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10926" w:type="dxa"/>
        <w:tblInd w:w="-743" w:type="dxa"/>
        <w:tblLayout w:type="fixed"/>
        <w:tblCellMar>
          <w:left w:w="108" w:type="dxa"/>
          <w:right w:w="108" w:type="dxa"/>
        </w:tblCellMar>
        <w:tblLook w:val="04A0" w:firstRow="1" w:lastRow="0" w:firstColumn="1" w:lastColumn="0" w:noHBand="0" w:noVBand="1"/>
      </w:tblPr>
      <w:tblGrid>
        <w:gridCol w:w="2356"/>
        <w:gridCol w:w="1614"/>
        <w:gridCol w:w="993"/>
        <w:gridCol w:w="4927"/>
        <w:gridCol w:w="1036"/>
      </w:tblGrid>
      <w:tr w:rsidR="003739D2" w:rsidRPr="003739D2" w:rsidTr="000B5E90">
        <w:trPr>
          <w:trHeight w:val="2874"/>
        </w:trPr>
        <w:tc>
          <w:tcPr>
            <w:tcW w:w="4963" w:type="dxa"/>
            <w:gridSpan w:val="3"/>
            <w:tcBorders>
              <w:top w:val="none" w:sz="0" w:space="0" w:color="000000"/>
              <w:left w:val="none" w:sz="0" w:space="0" w:color="000000"/>
              <w:bottom w:val="none" w:sz="0" w:space="0" w:color="000000"/>
              <w:right w:val="none" w:sz="0" w:space="0" w:color="000000"/>
            </w:tcBorders>
          </w:tcPr>
          <w:p w:rsidR="003C3211" w:rsidRPr="00AC2B34" w:rsidRDefault="00166425" w:rsidP="001F192F">
            <w:pPr>
              <w:pStyle w:val="BodyText"/>
              <w:ind w:left="160" w:hanging="159"/>
              <w:jc w:val="center"/>
              <w:rPr>
                <w:rFonts w:ascii="Times New Roman" w:hAnsi="Times New Roman"/>
                <w:b w:val="0"/>
                <w:color w:val="000000" w:themeColor="text1"/>
                <w:sz w:val="24"/>
                <w:szCs w:val="26"/>
              </w:rPr>
            </w:pPr>
            <w:r w:rsidRPr="00AC2B34">
              <w:rPr>
                <w:rFonts w:ascii="Times New Roman" w:hAnsi="Times New Roman"/>
                <w:b w:val="0"/>
                <w:color w:val="000000" w:themeColor="text1"/>
                <w:sz w:val="24"/>
                <w:szCs w:val="26"/>
              </w:rPr>
              <w:t>UBND TỈNH LAI CHÂU</w:t>
            </w:r>
          </w:p>
          <w:p w:rsidR="00CE776E" w:rsidRPr="00AC2B34" w:rsidRDefault="00166425" w:rsidP="001F192F">
            <w:pPr>
              <w:pStyle w:val="BodyText"/>
              <w:ind w:left="160" w:hanging="159"/>
              <w:jc w:val="center"/>
              <w:rPr>
                <w:rFonts w:ascii="Times New Roman" w:hAnsi="Times New Roman"/>
                <w:color w:val="000000" w:themeColor="text1"/>
                <w:sz w:val="24"/>
                <w:szCs w:val="26"/>
              </w:rPr>
            </w:pPr>
            <w:r w:rsidRPr="00AC2B34">
              <w:rPr>
                <w:rFonts w:ascii="Times New Roman" w:hAnsi="Times New Roman"/>
                <w:color w:val="000000" w:themeColor="text1"/>
                <w:sz w:val="24"/>
                <w:szCs w:val="26"/>
              </w:rPr>
              <w:t>HỘI ĐỒNG PHỐI HỢP PHỔ BIẾN,</w:t>
            </w:r>
          </w:p>
          <w:p w:rsidR="003C3211" w:rsidRPr="003739D2" w:rsidRDefault="00166425" w:rsidP="001F192F">
            <w:pPr>
              <w:pStyle w:val="BodyText"/>
              <w:ind w:left="160" w:hanging="159"/>
              <w:jc w:val="center"/>
              <w:rPr>
                <w:rFonts w:ascii="Times New Roman" w:hAnsi="Times New Roman"/>
                <w:color w:val="000000" w:themeColor="text1"/>
                <w:szCs w:val="26"/>
              </w:rPr>
            </w:pPr>
            <w:r w:rsidRPr="00AC2B34">
              <w:rPr>
                <w:rFonts w:ascii="Times New Roman" w:hAnsi="Times New Roman"/>
                <w:color w:val="000000" w:themeColor="text1"/>
                <w:sz w:val="24"/>
                <w:szCs w:val="26"/>
              </w:rPr>
              <w:t>GIÁO DỤC PHÁP LUẬT TỈNH</w:t>
            </w:r>
          </w:p>
          <w:p w:rsidR="003C3211" w:rsidRPr="003739D2" w:rsidRDefault="00166425" w:rsidP="001F192F">
            <w:pPr>
              <w:spacing w:before="240" w:after="120"/>
              <w:jc w:val="center"/>
              <w:rPr>
                <w:color w:val="000000" w:themeColor="text1"/>
                <w:sz w:val="26"/>
                <w:szCs w:val="26"/>
              </w:rPr>
            </w:pPr>
            <w:r w:rsidRPr="003739D2">
              <w:rPr>
                <w:rFonts w:ascii=".VnTime" w:hAnsi=".VnTime"/>
                <w:noProof/>
                <w:color w:val="000000" w:themeColor="text1"/>
                <w:sz w:val="26"/>
                <w:szCs w:val="26"/>
              </w:rPr>
              <mc:AlternateContent>
                <mc:Choice Requires="wps">
                  <w:drawing>
                    <wp:anchor distT="0" distB="0" distL="114300" distR="114300" simplePos="0" relativeHeight="524288" behindDoc="0" locked="0" layoutInCell="1" allowOverlap="1" wp14:anchorId="5C2E10E9" wp14:editId="6E4B98FA">
                      <wp:simplePos x="0" y="0"/>
                      <wp:positionH relativeFrom="column">
                        <wp:posOffset>1215859</wp:posOffset>
                      </wp:positionH>
                      <wp:positionV relativeFrom="paragraph">
                        <wp:posOffset>31115</wp:posOffset>
                      </wp:positionV>
                      <wp:extent cx="554989" cy="0"/>
                      <wp:effectExtent l="0" t="0" r="17145" b="19050"/>
                      <wp:wrapNone/>
                      <wp:docPr id="1" name="Straight Connector 1"/>
                      <wp:cNvGraphicFramePr/>
                      <a:graphic xmlns:a="http://schemas.openxmlformats.org/drawingml/2006/main">
                        <a:graphicData uri="http://schemas.microsoft.com/office/word/2010/wordprocessingShape">
                          <wps:wsp>
                            <wps:cNvCnPr/>
                            <wps:spPr bwMode="auto">
                              <a:xfrm>
                                <a:off x="0" y="0"/>
                                <a:ext cx="554989" cy="0"/>
                              </a:xfrm>
                              <a:prstGeom prst="line">
                                <a:avLst/>
                              </a:prstGeom>
                              <a:solidFill>
                                <a:srgbClr val="FFFFFF"/>
                              </a:solidFill>
                              <a:ln>
                                <a:solidFill>
                                  <a:srgbClr val="000000"/>
                                </a:solidFill>
                              </a:ln>
                            </wps:spPr>
                            <wps:bodyPr/>
                          </wps:wsp>
                        </a:graphicData>
                      </a:graphic>
                    </wp:anchor>
                  </w:drawing>
                </mc:Choice>
                <mc:Fallback>
                  <w:pict>
                    <v:line id="Straight Connector 1" o:spid="_x0000_s1026" style="position:absolute;z-index:524288;visibility:visible;mso-wrap-style:square;mso-wrap-distance-left:9pt;mso-wrap-distance-top:0;mso-wrap-distance-right:9pt;mso-wrap-distance-bottom:0;mso-position-horizontal:absolute;mso-position-horizontal-relative:text;mso-position-vertical:absolute;mso-position-vertical-relative:text" from="95.75pt,2.45pt" to="13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" filled="t"/>
                  </w:pict>
                </mc:Fallback>
              </mc:AlternateContent>
            </w:r>
            <w:proofErr w:type="spellStart"/>
            <w:r w:rsidRPr="003739D2">
              <w:rPr>
                <w:color w:val="000000" w:themeColor="text1"/>
                <w:sz w:val="26"/>
                <w:szCs w:val="26"/>
              </w:rPr>
              <w:t>Số</w:t>
            </w:r>
            <w:proofErr w:type="spellEnd"/>
            <w:r w:rsidRPr="003739D2">
              <w:rPr>
                <w:color w:val="000000" w:themeColor="text1"/>
                <w:sz w:val="26"/>
                <w:szCs w:val="26"/>
              </w:rPr>
              <w:t>:</w:t>
            </w:r>
            <w:r w:rsidR="00BB3CC2">
              <w:rPr>
                <w:color w:val="000000" w:themeColor="text1"/>
                <w:sz w:val="26"/>
                <w:szCs w:val="26"/>
              </w:rPr>
              <w:t xml:space="preserve"> </w:t>
            </w:r>
            <w:r w:rsidR="0026121D">
              <w:rPr>
                <w:color w:val="000000" w:themeColor="text1"/>
                <w:sz w:val="26"/>
                <w:szCs w:val="26"/>
              </w:rPr>
              <w:t xml:space="preserve"> 29</w:t>
            </w:r>
            <w:r w:rsidRPr="003739D2">
              <w:rPr>
                <w:color w:val="000000" w:themeColor="text1"/>
                <w:sz w:val="26"/>
                <w:szCs w:val="26"/>
              </w:rPr>
              <w:t>/HĐPH-STP</w:t>
            </w:r>
          </w:p>
          <w:p w:rsidR="00747922" w:rsidRDefault="00166425" w:rsidP="00747922">
            <w:pPr>
              <w:jc w:val="center"/>
              <w:rPr>
                <w:bCs/>
                <w:color w:val="000000" w:themeColor="text1"/>
                <w:sz w:val="24"/>
                <w:szCs w:val="22"/>
              </w:rPr>
            </w:pPr>
            <w:r w:rsidRPr="000436B3">
              <w:rPr>
                <w:iCs/>
                <w:color w:val="000000" w:themeColor="text1"/>
                <w:sz w:val="24"/>
                <w:szCs w:val="24"/>
              </w:rPr>
              <w:t xml:space="preserve">V/v </w:t>
            </w:r>
            <w:proofErr w:type="spellStart"/>
            <w:r w:rsidR="00747922">
              <w:rPr>
                <w:iCs/>
                <w:color w:val="000000" w:themeColor="text1"/>
                <w:sz w:val="24"/>
                <w:szCs w:val="22"/>
              </w:rPr>
              <w:t>thực</w:t>
            </w:r>
            <w:proofErr w:type="spellEnd"/>
            <w:r w:rsidR="00747922">
              <w:rPr>
                <w:iCs/>
                <w:color w:val="000000" w:themeColor="text1"/>
                <w:sz w:val="24"/>
                <w:szCs w:val="22"/>
              </w:rPr>
              <w:t xml:space="preserve"> </w:t>
            </w:r>
            <w:proofErr w:type="spellStart"/>
            <w:r w:rsidR="00747922">
              <w:rPr>
                <w:iCs/>
                <w:color w:val="000000" w:themeColor="text1"/>
                <w:sz w:val="24"/>
                <w:szCs w:val="22"/>
              </w:rPr>
              <w:t>hiện</w:t>
            </w:r>
            <w:proofErr w:type="spellEnd"/>
            <w:r w:rsidR="00747922">
              <w:rPr>
                <w:iCs/>
                <w:color w:val="000000" w:themeColor="text1"/>
                <w:sz w:val="24"/>
                <w:szCs w:val="22"/>
              </w:rPr>
              <w:t xml:space="preserve"> </w:t>
            </w:r>
            <w:proofErr w:type="spellStart"/>
            <w:r w:rsidR="00747922">
              <w:rPr>
                <w:iCs/>
                <w:color w:val="000000" w:themeColor="text1"/>
                <w:sz w:val="24"/>
                <w:szCs w:val="22"/>
              </w:rPr>
              <w:t>báo</w:t>
            </w:r>
            <w:proofErr w:type="spellEnd"/>
            <w:r w:rsidR="00747922">
              <w:rPr>
                <w:iCs/>
                <w:color w:val="000000" w:themeColor="text1"/>
                <w:sz w:val="24"/>
                <w:szCs w:val="22"/>
              </w:rPr>
              <w:t xml:space="preserve"> </w:t>
            </w:r>
            <w:proofErr w:type="spellStart"/>
            <w:r w:rsidR="00747922">
              <w:rPr>
                <w:iCs/>
                <w:color w:val="000000" w:themeColor="text1"/>
                <w:sz w:val="24"/>
                <w:szCs w:val="22"/>
              </w:rPr>
              <w:t>cáo</w:t>
            </w:r>
            <w:proofErr w:type="spellEnd"/>
            <w:r w:rsidR="00747922">
              <w:rPr>
                <w:iCs/>
                <w:color w:val="000000" w:themeColor="text1"/>
                <w:sz w:val="24"/>
                <w:szCs w:val="22"/>
              </w:rPr>
              <w:t xml:space="preserve"> </w:t>
            </w:r>
            <w:proofErr w:type="spellStart"/>
            <w:r w:rsidR="00747922">
              <w:rPr>
                <w:iCs/>
                <w:color w:val="000000" w:themeColor="text1"/>
                <w:sz w:val="24"/>
                <w:szCs w:val="22"/>
              </w:rPr>
              <w:t>t</w:t>
            </w:r>
            <w:r w:rsidR="00747922" w:rsidRPr="003739D2">
              <w:rPr>
                <w:iCs/>
                <w:color w:val="000000" w:themeColor="text1"/>
                <w:sz w:val="24"/>
                <w:szCs w:val="22"/>
              </w:rPr>
              <w:t>ổng</w:t>
            </w:r>
            <w:proofErr w:type="spellEnd"/>
            <w:r w:rsidR="00747922" w:rsidRPr="003739D2">
              <w:rPr>
                <w:bCs/>
                <w:color w:val="000000" w:themeColor="text1"/>
                <w:sz w:val="24"/>
                <w:szCs w:val="22"/>
              </w:rPr>
              <w:t xml:space="preserve"> </w:t>
            </w:r>
            <w:proofErr w:type="spellStart"/>
            <w:r w:rsidR="00747922" w:rsidRPr="003739D2">
              <w:rPr>
                <w:bCs/>
                <w:color w:val="000000" w:themeColor="text1"/>
                <w:sz w:val="24"/>
                <w:szCs w:val="22"/>
              </w:rPr>
              <w:t>kết</w:t>
            </w:r>
            <w:proofErr w:type="spellEnd"/>
          </w:p>
          <w:p w:rsidR="00747922" w:rsidRDefault="00747922" w:rsidP="00747922">
            <w:pPr>
              <w:jc w:val="center"/>
              <w:rPr>
                <w:bCs/>
                <w:color w:val="000000" w:themeColor="text1"/>
                <w:spacing w:val="-9"/>
                <w:sz w:val="24"/>
                <w:szCs w:val="22"/>
              </w:rPr>
            </w:pPr>
            <w:r w:rsidRPr="003739D2">
              <w:rPr>
                <w:bCs/>
                <w:color w:val="000000" w:themeColor="text1"/>
                <w:sz w:val="24"/>
                <w:szCs w:val="22"/>
              </w:rPr>
              <w:t xml:space="preserve"> </w:t>
            </w:r>
            <w:proofErr w:type="spellStart"/>
            <w:r w:rsidRPr="003739D2">
              <w:rPr>
                <w:bCs/>
                <w:color w:val="000000" w:themeColor="text1"/>
                <w:sz w:val="24"/>
                <w:szCs w:val="22"/>
              </w:rPr>
              <w:t>công</w:t>
            </w:r>
            <w:proofErr w:type="spellEnd"/>
            <w:r w:rsidRPr="003739D2">
              <w:rPr>
                <w:bCs/>
                <w:color w:val="000000" w:themeColor="text1"/>
                <w:sz w:val="24"/>
                <w:szCs w:val="22"/>
              </w:rPr>
              <w:t xml:space="preserve"> </w:t>
            </w:r>
            <w:proofErr w:type="spellStart"/>
            <w:r w:rsidRPr="003739D2">
              <w:rPr>
                <w:bCs/>
                <w:color w:val="000000" w:themeColor="text1"/>
                <w:sz w:val="24"/>
                <w:szCs w:val="22"/>
              </w:rPr>
              <w:t>tác</w:t>
            </w:r>
            <w:proofErr w:type="spellEnd"/>
            <w:r w:rsidRPr="003739D2">
              <w:rPr>
                <w:bCs/>
                <w:color w:val="000000" w:themeColor="text1"/>
                <w:sz w:val="24"/>
                <w:szCs w:val="22"/>
              </w:rPr>
              <w:t xml:space="preserve"> </w:t>
            </w:r>
            <w:proofErr w:type="spellStart"/>
            <w:r w:rsidRPr="003739D2">
              <w:rPr>
                <w:bCs/>
                <w:color w:val="000000" w:themeColor="text1"/>
                <w:sz w:val="24"/>
                <w:szCs w:val="22"/>
              </w:rPr>
              <w:t>phổ</w:t>
            </w:r>
            <w:proofErr w:type="spellEnd"/>
            <w:r w:rsidRPr="003739D2">
              <w:rPr>
                <w:bCs/>
                <w:color w:val="000000" w:themeColor="text1"/>
                <w:sz w:val="24"/>
                <w:szCs w:val="22"/>
              </w:rPr>
              <w:t xml:space="preserve"> </w:t>
            </w:r>
            <w:proofErr w:type="spellStart"/>
            <w:r w:rsidRPr="003739D2">
              <w:rPr>
                <w:bCs/>
                <w:color w:val="000000" w:themeColor="text1"/>
                <w:sz w:val="24"/>
                <w:szCs w:val="22"/>
              </w:rPr>
              <w:t>biến</w:t>
            </w:r>
            <w:proofErr w:type="spellEnd"/>
            <w:r w:rsidRPr="003739D2">
              <w:rPr>
                <w:bCs/>
                <w:color w:val="000000" w:themeColor="text1"/>
                <w:sz w:val="24"/>
                <w:szCs w:val="22"/>
              </w:rPr>
              <w:t xml:space="preserve">, </w:t>
            </w:r>
            <w:proofErr w:type="spellStart"/>
            <w:r w:rsidRPr="003739D2">
              <w:rPr>
                <w:bCs/>
                <w:color w:val="000000" w:themeColor="text1"/>
                <w:sz w:val="24"/>
                <w:szCs w:val="22"/>
              </w:rPr>
              <w:t>giáo</w:t>
            </w:r>
            <w:proofErr w:type="spellEnd"/>
            <w:r w:rsidRPr="003739D2">
              <w:rPr>
                <w:bCs/>
                <w:color w:val="000000" w:themeColor="text1"/>
                <w:sz w:val="24"/>
                <w:szCs w:val="22"/>
              </w:rPr>
              <w:t xml:space="preserve"> </w:t>
            </w:r>
            <w:proofErr w:type="spellStart"/>
            <w:r w:rsidRPr="003739D2">
              <w:rPr>
                <w:bCs/>
                <w:color w:val="000000" w:themeColor="text1"/>
                <w:sz w:val="24"/>
                <w:szCs w:val="22"/>
              </w:rPr>
              <w:t>dục</w:t>
            </w:r>
            <w:proofErr w:type="spellEnd"/>
            <w:r w:rsidRPr="003739D2">
              <w:rPr>
                <w:bCs/>
                <w:color w:val="000000" w:themeColor="text1"/>
                <w:sz w:val="24"/>
                <w:szCs w:val="22"/>
              </w:rPr>
              <w:t xml:space="preserve"> </w:t>
            </w:r>
            <w:proofErr w:type="spellStart"/>
            <w:r w:rsidRPr="003739D2">
              <w:rPr>
                <w:bCs/>
                <w:color w:val="000000" w:themeColor="text1"/>
                <w:spacing w:val="-9"/>
                <w:sz w:val="24"/>
                <w:szCs w:val="22"/>
              </w:rPr>
              <w:t>pháp</w:t>
            </w:r>
            <w:proofErr w:type="spellEnd"/>
            <w:r w:rsidRPr="003739D2">
              <w:rPr>
                <w:bCs/>
                <w:color w:val="000000" w:themeColor="text1"/>
                <w:spacing w:val="-9"/>
                <w:sz w:val="24"/>
                <w:szCs w:val="22"/>
              </w:rPr>
              <w:t xml:space="preserve"> </w:t>
            </w:r>
            <w:proofErr w:type="spellStart"/>
            <w:r w:rsidRPr="003739D2">
              <w:rPr>
                <w:bCs/>
                <w:color w:val="000000" w:themeColor="text1"/>
                <w:spacing w:val="-9"/>
                <w:sz w:val="24"/>
                <w:szCs w:val="22"/>
              </w:rPr>
              <w:t>luật</w:t>
            </w:r>
            <w:proofErr w:type="spellEnd"/>
            <w:r w:rsidRPr="003739D2">
              <w:rPr>
                <w:bCs/>
                <w:color w:val="000000" w:themeColor="text1"/>
                <w:spacing w:val="-9"/>
                <w:sz w:val="24"/>
                <w:szCs w:val="22"/>
              </w:rPr>
              <w:t xml:space="preserve">, </w:t>
            </w:r>
          </w:p>
          <w:p w:rsidR="00747922" w:rsidRDefault="00747922" w:rsidP="00747922">
            <w:pPr>
              <w:jc w:val="center"/>
              <w:rPr>
                <w:color w:val="000000" w:themeColor="text1"/>
                <w:sz w:val="24"/>
                <w:szCs w:val="22"/>
              </w:rPr>
            </w:pPr>
            <w:proofErr w:type="spellStart"/>
            <w:r w:rsidRPr="003739D2">
              <w:rPr>
                <w:color w:val="000000" w:themeColor="text1"/>
                <w:sz w:val="24"/>
                <w:szCs w:val="22"/>
              </w:rPr>
              <w:t>hòa</w:t>
            </w:r>
            <w:proofErr w:type="spellEnd"/>
            <w:r w:rsidRPr="003739D2">
              <w:rPr>
                <w:color w:val="000000" w:themeColor="text1"/>
                <w:sz w:val="24"/>
                <w:szCs w:val="22"/>
              </w:rPr>
              <w:t xml:space="preserve"> </w:t>
            </w:r>
            <w:proofErr w:type="spellStart"/>
            <w:r w:rsidRPr="003739D2">
              <w:rPr>
                <w:color w:val="000000" w:themeColor="text1"/>
                <w:sz w:val="24"/>
                <w:szCs w:val="22"/>
              </w:rPr>
              <w:t>giải</w:t>
            </w:r>
            <w:proofErr w:type="spellEnd"/>
            <w:r w:rsidRPr="003739D2">
              <w:rPr>
                <w:color w:val="000000" w:themeColor="text1"/>
                <w:sz w:val="24"/>
                <w:szCs w:val="22"/>
              </w:rPr>
              <w:t xml:space="preserve"> ở </w:t>
            </w:r>
            <w:proofErr w:type="spellStart"/>
            <w:r w:rsidRPr="003739D2">
              <w:rPr>
                <w:color w:val="000000" w:themeColor="text1"/>
                <w:sz w:val="24"/>
                <w:szCs w:val="22"/>
              </w:rPr>
              <w:t>cơ</w:t>
            </w:r>
            <w:proofErr w:type="spellEnd"/>
            <w:r w:rsidRPr="003739D2">
              <w:rPr>
                <w:color w:val="000000" w:themeColor="text1"/>
                <w:sz w:val="24"/>
                <w:szCs w:val="22"/>
              </w:rPr>
              <w:t xml:space="preserve"> </w:t>
            </w:r>
            <w:proofErr w:type="spellStart"/>
            <w:r w:rsidRPr="003739D2">
              <w:rPr>
                <w:color w:val="000000" w:themeColor="text1"/>
                <w:sz w:val="24"/>
                <w:szCs w:val="22"/>
              </w:rPr>
              <w:t>sở</w:t>
            </w:r>
            <w:proofErr w:type="spellEnd"/>
            <w:r w:rsidRPr="003739D2">
              <w:rPr>
                <w:color w:val="000000" w:themeColor="text1"/>
                <w:sz w:val="24"/>
                <w:szCs w:val="22"/>
              </w:rPr>
              <w:t xml:space="preserve">, </w:t>
            </w:r>
            <w:proofErr w:type="spellStart"/>
            <w:r w:rsidRPr="003739D2">
              <w:rPr>
                <w:color w:val="000000" w:themeColor="text1"/>
                <w:sz w:val="24"/>
                <w:szCs w:val="22"/>
              </w:rPr>
              <w:t>xây</w:t>
            </w:r>
            <w:proofErr w:type="spellEnd"/>
            <w:r w:rsidRPr="003739D2">
              <w:rPr>
                <w:color w:val="000000" w:themeColor="text1"/>
                <w:sz w:val="24"/>
                <w:szCs w:val="22"/>
              </w:rPr>
              <w:t xml:space="preserve"> </w:t>
            </w:r>
            <w:proofErr w:type="spellStart"/>
            <w:r w:rsidRPr="003739D2">
              <w:rPr>
                <w:color w:val="000000" w:themeColor="text1"/>
                <w:sz w:val="24"/>
                <w:szCs w:val="22"/>
              </w:rPr>
              <w:t>dựng</w:t>
            </w:r>
            <w:proofErr w:type="spellEnd"/>
            <w:r w:rsidRPr="003739D2">
              <w:rPr>
                <w:color w:val="000000" w:themeColor="text1"/>
                <w:sz w:val="24"/>
                <w:szCs w:val="22"/>
              </w:rPr>
              <w:t xml:space="preserve"> </w:t>
            </w:r>
            <w:proofErr w:type="spellStart"/>
            <w:r w:rsidRPr="003739D2">
              <w:rPr>
                <w:color w:val="000000" w:themeColor="text1"/>
                <w:sz w:val="24"/>
                <w:szCs w:val="22"/>
              </w:rPr>
              <w:t>cấp</w:t>
            </w:r>
            <w:proofErr w:type="spellEnd"/>
            <w:r w:rsidRPr="003739D2">
              <w:rPr>
                <w:color w:val="000000" w:themeColor="text1"/>
                <w:sz w:val="24"/>
                <w:szCs w:val="22"/>
              </w:rPr>
              <w:t xml:space="preserve"> </w:t>
            </w:r>
            <w:proofErr w:type="spellStart"/>
            <w:r w:rsidRPr="003739D2">
              <w:rPr>
                <w:color w:val="000000" w:themeColor="text1"/>
                <w:sz w:val="24"/>
                <w:szCs w:val="22"/>
              </w:rPr>
              <w:t>xã</w:t>
            </w:r>
            <w:proofErr w:type="spellEnd"/>
            <w:r w:rsidRPr="003739D2">
              <w:rPr>
                <w:color w:val="000000" w:themeColor="text1"/>
                <w:sz w:val="24"/>
                <w:szCs w:val="22"/>
              </w:rPr>
              <w:t xml:space="preserve"> </w:t>
            </w:r>
            <w:proofErr w:type="spellStart"/>
            <w:r w:rsidRPr="003739D2">
              <w:rPr>
                <w:color w:val="000000" w:themeColor="text1"/>
                <w:sz w:val="24"/>
                <w:szCs w:val="22"/>
              </w:rPr>
              <w:t>đạt</w:t>
            </w:r>
            <w:proofErr w:type="spellEnd"/>
          </w:p>
          <w:p w:rsidR="00747922" w:rsidRPr="00372D6D" w:rsidRDefault="00747922" w:rsidP="00747922">
            <w:pPr>
              <w:jc w:val="center"/>
              <w:rPr>
                <w:bCs/>
                <w:color w:val="000000" w:themeColor="text1"/>
                <w:sz w:val="24"/>
                <w:szCs w:val="22"/>
              </w:rPr>
            </w:pPr>
            <w:r w:rsidRPr="003739D2">
              <w:rPr>
                <w:color w:val="000000" w:themeColor="text1"/>
                <w:sz w:val="24"/>
                <w:szCs w:val="22"/>
              </w:rPr>
              <w:t xml:space="preserve"> </w:t>
            </w:r>
            <w:proofErr w:type="spellStart"/>
            <w:r w:rsidRPr="003739D2">
              <w:rPr>
                <w:color w:val="000000" w:themeColor="text1"/>
                <w:sz w:val="24"/>
                <w:szCs w:val="22"/>
              </w:rPr>
              <w:t>chuẩn</w:t>
            </w:r>
            <w:proofErr w:type="spellEnd"/>
            <w:r w:rsidRPr="003739D2">
              <w:rPr>
                <w:color w:val="000000" w:themeColor="text1"/>
                <w:sz w:val="24"/>
                <w:szCs w:val="22"/>
              </w:rPr>
              <w:t xml:space="preserve"> </w:t>
            </w:r>
            <w:proofErr w:type="spellStart"/>
            <w:r w:rsidRPr="003739D2">
              <w:rPr>
                <w:color w:val="000000" w:themeColor="text1"/>
                <w:sz w:val="24"/>
                <w:szCs w:val="22"/>
              </w:rPr>
              <w:t>tiếp</w:t>
            </w:r>
            <w:proofErr w:type="spellEnd"/>
            <w:r w:rsidRPr="003739D2">
              <w:rPr>
                <w:color w:val="000000" w:themeColor="text1"/>
                <w:sz w:val="24"/>
                <w:szCs w:val="22"/>
              </w:rPr>
              <w:t xml:space="preserve"> </w:t>
            </w:r>
            <w:proofErr w:type="spellStart"/>
            <w:r w:rsidRPr="003739D2">
              <w:rPr>
                <w:color w:val="000000" w:themeColor="text1"/>
                <w:sz w:val="24"/>
                <w:szCs w:val="22"/>
              </w:rPr>
              <w:t>cận</w:t>
            </w:r>
            <w:proofErr w:type="spellEnd"/>
            <w:r w:rsidRPr="003739D2">
              <w:rPr>
                <w:color w:val="000000" w:themeColor="text1"/>
                <w:sz w:val="24"/>
                <w:szCs w:val="22"/>
              </w:rPr>
              <w:t xml:space="preserve"> </w:t>
            </w:r>
            <w:proofErr w:type="spellStart"/>
            <w:r w:rsidRPr="003739D2">
              <w:rPr>
                <w:color w:val="000000" w:themeColor="text1"/>
                <w:sz w:val="24"/>
                <w:szCs w:val="22"/>
              </w:rPr>
              <w:t>pháp</w:t>
            </w:r>
            <w:proofErr w:type="spellEnd"/>
            <w:r w:rsidRPr="003739D2">
              <w:rPr>
                <w:color w:val="000000" w:themeColor="text1"/>
                <w:sz w:val="24"/>
                <w:szCs w:val="22"/>
              </w:rPr>
              <w:t xml:space="preserve"> </w:t>
            </w:r>
            <w:proofErr w:type="spellStart"/>
            <w:r w:rsidRPr="003739D2">
              <w:rPr>
                <w:color w:val="000000" w:themeColor="text1"/>
                <w:sz w:val="24"/>
                <w:szCs w:val="22"/>
              </w:rPr>
              <w:t>luật</w:t>
            </w:r>
            <w:proofErr w:type="spellEnd"/>
            <w:r w:rsidRPr="003739D2">
              <w:rPr>
                <w:color w:val="000000" w:themeColor="text1"/>
                <w:sz w:val="24"/>
                <w:szCs w:val="22"/>
              </w:rPr>
              <w:t xml:space="preserve"> </w:t>
            </w:r>
            <w:proofErr w:type="spellStart"/>
            <w:r w:rsidRPr="003739D2">
              <w:rPr>
                <w:bCs/>
                <w:color w:val="000000" w:themeColor="text1"/>
                <w:spacing w:val="-9"/>
                <w:sz w:val="24"/>
                <w:szCs w:val="22"/>
              </w:rPr>
              <w:t>năm</w:t>
            </w:r>
            <w:proofErr w:type="spellEnd"/>
            <w:r w:rsidRPr="003739D2">
              <w:rPr>
                <w:bCs/>
                <w:color w:val="000000" w:themeColor="text1"/>
                <w:spacing w:val="-9"/>
                <w:sz w:val="24"/>
                <w:szCs w:val="22"/>
              </w:rPr>
              <w:t xml:space="preserve"> 202</w:t>
            </w:r>
            <w:r>
              <w:rPr>
                <w:bCs/>
                <w:color w:val="000000" w:themeColor="text1"/>
                <w:spacing w:val="-9"/>
                <w:sz w:val="24"/>
                <w:szCs w:val="22"/>
              </w:rPr>
              <w:t>2</w:t>
            </w:r>
          </w:p>
          <w:p w:rsidR="003C3211" w:rsidRDefault="00747922" w:rsidP="00747922">
            <w:pPr>
              <w:jc w:val="center"/>
              <w:rPr>
                <w:bCs/>
                <w:color w:val="000000" w:themeColor="text1"/>
                <w:sz w:val="24"/>
                <w:szCs w:val="22"/>
              </w:rPr>
            </w:pPr>
            <w:proofErr w:type="spellStart"/>
            <w:r w:rsidRPr="003739D2">
              <w:rPr>
                <w:bCs/>
                <w:color w:val="000000" w:themeColor="text1"/>
                <w:spacing w:val="-9"/>
                <w:sz w:val="24"/>
                <w:szCs w:val="22"/>
              </w:rPr>
              <w:t>và</w:t>
            </w:r>
            <w:proofErr w:type="spellEnd"/>
            <w:r w:rsidRPr="003739D2">
              <w:rPr>
                <w:bCs/>
                <w:color w:val="000000" w:themeColor="text1"/>
                <w:spacing w:val="-9"/>
                <w:sz w:val="24"/>
                <w:szCs w:val="22"/>
              </w:rPr>
              <w:t xml:space="preserve"> </w:t>
            </w:r>
            <w:proofErr w:type="spellStart"/>
            <w:r w:rsidRPr="003739D2">
              <w:rPr>
                <w:bCs/>
                <w:color w:val="000000" w:themeColor="text1"/>
                <w:spacing w:val="-9"/>
                <w:sz w:val="24"/>
                <w:szCs w:val="22"/>
              </w:rPr>
              <w:t>phương</w:t>
            </w:r>
            <w:proofErr w:type="spellEnd"/>
            <w:r w:rsidRPr="003739D2">
              <w:rPr>
                <w:bCs/>
                <w:color w:val="000000" w:themeColor="text1"/>
                <w:spacing w:val="-9"/>
                <w:sz w:val="24"/>
                <w:szCs w:val="22"/>
              </w:rPr>
              <w:t xml:space="preserve"> </w:t>
            </w:r>
            <w:proofErr w:type="spellStart"/>
            <w:r w:rsidRPr="003739D2">
              <w:rPr>
                <w:bCs/>
                <w:color w:val="000000" w:themeColor="text1"/>
                <w:spacing w:val="-9"/>
                <w:sz w:val="24"/>
                <w:szCs w:val="22"/>
              </w:rPr>
              <w:t>hướng</w:t>
            </w:r>
            <w:proofErr w:type="spellEnd"/>
            <w:r w:rsidRPr="003739D2">
              <w:rPr>
                <w:bCs/>
                <w:color w:val="000000" w:themeColor="text1"/>
                <w:spacing w:val="-9"/>
                <w:sz w:val="24"/>
                <w:szCs w:val="22"/>
              </w:rPr>
              <w:t xml:space="preserve">, </w:t>
            </w:r>
            <w:proofErr w:type="spellStart"/>
            <w:r w:rsidRPr="003739D2">
              <w:rPr>
                <w:bCs/>
                <w:color w:val="000000" w:themeColor="text1"/>
                <w:spacing w:val="-9"/>
                <w:sz w:val="24"/>
                <w:szCs w:val="22"/>
              </w:rPr>
              <w:t>nhiệm</w:t>
            </w:r>
            <w:proofErr w:type="spellEnd"/>
            <w:r w:rsidRPr="003739D2">
              <w:rPr>
                <w:bCs/>
                <w:color w:val="000000" w:themeColor="text1"/>
                <w:sz w:val="24"/>
                <w:szCs w:val="22"/>
              </w:rPr>
              <w:t xml:space="preserve"> </w:t>
            </w:r>
            <w:proofErr w:type="spellStart"/>
            <w:r w:rsidRPr="003739D2">
              <w:rPr>
                <w:bCs/>
                <w:color w:val="000000" w:themeColor="text1"/>
                <w:sz w:val="24"/>
                <w:szCs w:val="22"/>
              </w:rPr>
              <w:t>vụ</w:t>
            </w:r>
            <w:proofErr w:type="spellEnd"/>
            <w:r w:rsidRPr="003739D2">
              <w:rPr>
                <w:bCs/>
                <w:color w:val="000000" w:themeColor="text1"/>
                <w:sz w:val="24"/>
                <w:szCs w:val="22"/>
              </w:rPr>
              <w:t xml:space="preserve"> </w:t>
            </w:r>
            <w:proofErr w:type="spellStart"/>
            <w:r w:rsidRPr="003739D2">
              <w:rPr>
                <w:bCs/>
                <w:color w:val="000000" w:themeColor="text1"/>
                <w:sz w:val="24"/>
                <w:szCs w:val="22"/>
              </w:rPr>
              <w:t>năm</w:t>
            </w:r>
            <w:proofErr w:type="spellEnd"/>
            <w:r w:rsidRPr="003739D2">
              <w:rPr>
                <w:bCs/>
                <w:color w:val="000000" w:themeColor="text1"/>
                <w:sz w:val="24"/>
                <w:szCs w:val="22"/>
              </w:rPr>
              <w:t xml:space="preserve"> 202</w:t>
            </w:r>
            <w:r>
              <w:rPr>
                <w:bCs/>
                <w:color w:val="000000" w:themeColor="text1"/>
                <w:sz w:val="24"/>
                <w:szCs w:val="22"/>
              </w:rPr>
              <w:t>3</w:t>
            </w:r>
          </w:p>
          <w:p w:rsidR="002C2A9D" w:rsidRPr="000B5E90" w:rsidRDefault="002C2A9D" w:rsidP="00747922">
            <w:pPr>
              <w:jc w:val="center"/>
              <w:rPr>
                <w:bCs/>
                <w:color w:val="000000" w:themeColor="text1"/>
                <w:spacing w:val="-9"/>
                <w:sz w:val="24"/>
                <w:szCs w:val="24"/>
              </w:rPr>
            </w:pPr>
          </w:p>
        </w:tc>
        <w:tc>
          <w:tcPr>
            <w:tcW w:w="5963" w:type="dxa"/>
            <w:gridSpan w:val="2"/>
            <w:tcBorders>
              <w:top w:val="none" w:sz="0" w:space="0" w:color="000000"/>
              <w:left w:val="none" w:sz="0" w:space="0" w:color="000000"/>
              <w:bottom w:val="none" w:sz="0" w:space="0" w:color="000000"/>
              <w:right w:val="none" w:sz="0" w:space="0" w:color="000000"/>
            </w:tcBorders>
          </w:tcPr>
          <w:p w:rsidR="003C3211" w:rsidRPr="00AC2B34" w:rsidRDefault="00166425" w:rsidP="001F192F">
            <w:pPr>
              <w:pStyle w:val="BodyText"/>
              <w:jc w:val="center"/>
              <w:rPr>
                <w:rFonts w:ascii="Times New Roman" w:hAnsi="Times New Roman"/>
                <w:color w:val="000000" w:themeColor="text1"/>
                <w:sz w:val="22"/>
                <w:szCs w:val="24"/>
              </w:rPr>
            </w:pPr>
            <w:r w:rsidRPr="00AC2B34">
              <w:rPr>
                <w:rFonts w:ascii="Times New Roman" w:hAnsi="Times New Roman"/>
                <w:color w:val="000000" w:themeColor="text1"/>
                <w:sz w:val="22"/>
                <w:szCs w:val="24"/>
              </w:rPr>
              <w:t>CỘNG HOÀ XÃ HỘI CHỦ NGHĨA VIỆT NAM</w:t>
            </w:r>
          </w:p>
          <w:p w:rsidR="003C3211" w:rsidRPr="00AC2B34" w:rsidRDefault="00166425" w:rsidP="001F192F">
            <w:pPr>
              <w:jc w:val="center"/>
              <w:rPr>
                <w:b/>
                <w:bCs/>
                <w:color w:val="000000" w:themeColor="text1"/>
                <w:sz w:val="26"/>
                <w:szCs w:val="26"/>
              </w:rPr>
            </w:pPr>
            <w:proofErr w:type="spellStart"/>
            <w:r w:rsidRPr="00AC2B34">
              <w:rPr>
                <w:b/>
                <w:bCs/>
                <w:color w:val="000000" w:themeColor="text1"/>
                <w:sz w:val="26"/>
                <w:szCs w:val="26"/>
              </w:rPr>
              <w:t>Độc</w:t>
            </w:r>
            <w:proofErr w:type="spellEnd"/>
            <w:r w:rsidRPr="00AC2B34">
              <w:rPr>
                <w:b/>
                <w:bCs/>
                <w:color w:val="000000" w:themeColor="text1"/>
                <w:sz w:val="26"/>
                <w:szCs w:val="26"/>
              </w:rPr>
              <w:t xml:space="preserve"> </w:t>
            </w:r>
            <w:proofErr w:type="spellStart"/>
            <w:r w:rsidRPr="00AC2B34">
              <w:rPr>
                <w:b/>
                <w:bCs/>
                <w:color w:val="000000" w:themeColor="text1"/>
                <w:sz w:val="26"/>
                <w:szCs w:val="26"/>
              </w:rPr>
              <w:t>lập</w:t>
            </w:r>
            <w:proofErr w:type="spellEnd"/>
            <w:r w:rsidRPr="00AC2B34">
              <w:rPr>
                <w:b/>
                <w:bCs/>
                <w:color w:val="000000" w:themeColor="text1"/>
                <w:sz w:val="26"/>
                <w:szCs w:val="26"/>
              </w:rPr>
              <w:t xml:space="preserve"> </w:t>
            </w:r>
            <w:r w:rsidRPr="00AC2B34">
              <w:rPr>
                <w:bCs/>
                <w:color w:val="000000" w:themeColor="text1"/>
                <w:sz w:val="26"/>
                <w:szCs w:val="26"/>
              </w:rPr>
              <w:t>-</w:t>
            </w:r>
            <w:r w:rsidRPr="00AC2B34">
              <w:rPr>
                <w:b/>
                <w:bCs/>
                <w:color w:val="000000" w:themeColor="text1"/>
                <w:sz w:val="26"/>
                <w:szCs w:val="26"/>
              </w:rPr>
              <w:t xml:space="preserve"> </w:t>
            </w:r>
            <w:proofErr w:type="spellStart"/>
            <w:r w:rsidRPr="00AC2B34">
              <w:rPr>
                <w:b/>
                <w:bCs/>
                <w:color w:val="000000" w:themeColor="text1"/>
                <w:sz w:val="26"/>
                <w:szCs w:val="26"/>
              </w:rPr>
              <w:t>Tự</w:t>
            </w:r>
            <w:proofErr w:type="spellEnd"/>
            <w:r w:rsidRPr="00AC2B34">
              <w:rPr>
                <w:b/>
                <w:bCs/>
                <w:color w:val="000000" w:themeColor="text1"/>
                <w:sz w:val="26"/>
                <w:szCs w:val="26"/>
              </w:rPr>
              <w:t xml:space="preserve"> do </w:t>
            </w:r>
            <w:r w:rsidRPr="00AC2B34">
              <w:rPr>
                <w:bCs/>
                <w:color w:val="000000" w:themeColor="text1"/>
                <w:sz w:val="26"/>
                <w:szCs w:val="26"/>
              </w:rPr>
              <w:t>-</w:t>
            </w:r>
            <w:r w:rsidRPr="00AC2B34">
              <w:rPr>
                <w:b/>
                <w:bCs/>
                <w:color w:val="000000" w:themeColor="text1"/>
                <w:sz w:val="26"/>
                <w:szCs w:val="26"/>
              </w:rPr>
              <w:t xml:space="preserve"> </w:t>
            </w:r>
            <w:proofErr w:type="spellStart"/>
            <w:r w:rsidRPr="00AC2B34">
              <w:rPr>
                <w:b/>
                <w:bCs/>
                <w:color w:val="000000" w:themeColor="text1"/>
                <w:sz w:val="26"/>
                <w:szCs w:val="26"/>
              </w:rPr>
              <w:t>Hạnh</w:t>
            </w:r>
            <w:proofErr w:type="spellEnd"/>
            <w:r w:rsidRPr="00AC2B34">
              <w:rPr>
                <w:b/>
                <w:bCs/>
                <w:color w:val="000000" w:themeColor="text1"/>
                <w:sz w:val="26"/>
                <w:szCs w:val="26"/>
              </w:rPr>
              <w:t xml:space="preserve"> </w:t>
            </w:r>
            <w:proofErr w:type="spellStart"/>
            <w:r w:rsidRPr="00AC2B34">
              <w:rPr>
                <w:b/>
                <w:bCs/>
                <w:color w:val="000000" w:themeColor="text1"/>
                <w:sz w:val="26"/>
                <w:szCs w:val="26"/>
              </w:rPr>
              <w:t>phúc</w:t>
            </w:r>
            <w:proofErr w:type="spellEnd"/>
          </w:p>
          <w:p w:rsidR="003C3211" w:rsidRPr="003739D2" w:rsidRDefault="00166425" w:rsidP="0026121D">
            <w:pPr>
              <w:pStyle w:val="Heading1"/>
              <w:spacing w:before="360" w:line="240" w:lineRule="auto"/>
              <w:rPr>
                <w:rFonts w:ascii="Times New Roman" w:hAnsi="Times New Roman"/>
                <w:color w:val="000000" w:themeColor="text1"/>
              </w:rPr>
            </w:pPr>
            <w:r w:rsidRPr="003739D2">
              <w:rPr>
                <w:bCs/>
                <w:noProof/>
                <w:color w:val="000000" w:themeColor="text1"/>
                <w:sz w:val="26"/>
                <w:szCs w:val="26"/>
              </w:rPr>
              <mc:AlternateContent>
                <mc:Choice Requires="wps">
                  <w:drawing>
                    <wp:anchor distT="0" distB="0" distL="114300" distR="114300" simplePos="0" relativeHeight="524289" behindDoc="0" locked="0" layoutInCell="1" allowOverlap="1" wp14:anchorId="6538A2F5" wp14:editId="48D07FD3">
                      <wp:simplePos x="0" y="0"/>
                      <wp:positionH relativeFrom="column">
                        <wp:posOffset>796983</wp:posOffset>
                      </wp:positionH>
                      <wp:positionV relativeFrom="paragraph">
                        <wp:posOffset>20320</wp:posOffset>
                      </wp:positionV>
                      <wp:extent cx="2044931" cy="0"/>
                      <wp:effectExtent l="0" t="0" r="12700" b="19050"/>
                      <wp:wrapNone/>
                      <wp:docPr id="2" name="Straight Connector 2"/>
                      <wp:cNvGraphicFramePr/>
                      <a:graphic xmlns:a="http://schemas.openxmlformats.org/drawingml/2006/main">
                        <a:graphicData uri="http://schemas.microsoft.com/office/word/2010/wordprocessingShape">
                          <wps:wsp>
                            <wps:cNvCnPr/>
                            <wps:spPr bwMode="auto">
                              <a:xfrm>
                                <a:off x="0" y="0"/>
                                <a:ext cx="2044931"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2" o:spid="_x0000_s1026" style="position:absolute;z-index:524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5pt,1.6pt" to="223.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"/>
                  </w:pict>
                </mc:Fallback>
              </mc:AlternateContent>
            </w:r>
            <w:r w:rsidR="00B21D5E" w:rsidRPr="003739D2">
              <w:rPr>
                <w:rFonts w:ascii="Times New Roman" w:hAnsi="Times New Roman"/>
                <w:color w:val="000000" w:themeColor="text1"/>
                <w:sz w:val="26"/>
                <w:szCs w:val="26"/>
              </w:rPr>
              <w:t xml:space="preserve">Lai </w:t>
            </w:r>
            <w:proofErr w:type="spellStart"/>
            <w:r w:rsidR="00B21D5E" w:rsidRPr="003739D2">
              <w:rPr>
                <w:rFonts w:ascii="Times New Roman" w:hAnsi="Times New Roman"/>
                <w:color w:val="000000" w:themeColor="text1"/>
                <w:sz w:val="26"/>
                <w:szCs w:val="26"/>
              </w:rPr>
              <w:t>Châu</w:t>
            </w:r>
            <w:proofErr w:type="spellEnd"/>
            <w:r w:rsidR="00B21D5E" w:rsidRPr="003739D2">
              <w:rPr>
                <w:rFonts w:ascii="Times New Roman" w:hAnsi="Times New Roman"/>
                <w:color w:val="000000" w:themeColor="text1"/>
                <w:sz w:val="26"/>
                <w:szCs w:val="26"/>
              </w:rPr>
              <w:t xml:space="preserve">, </w:t>
            </w:r>
            <w:proofErr w:type="spellStart"/>
            <w:r w:rsidR="00B21D5E" w:rsidRPr="003739D2">
              <w:rPr>
                <w:rFonts w:ascii="Times New Roman" w:hAnsi="Times New Roman"/>
                <w:color w:val="000000" w:themeColor="text1"/>
                <w:sz w:val="26"/>
                <w:szCs w:val="26"/>
              </w:rPr>
              <w:t>ngày</w:t>
            </w:r>
            <w:proofErr w:type="spellEnd"/>
            <w:r w:rsidR="00B21D5E" w:rsidRPr="003739D2">
              <w:rPr>
                <w:rFonts w:ascii="Times New Roman" w:hAnsi="Times New Roman"/>
                <w:color w:val="000000" w:themeColor="text1"/>
                <w:sz w:val="26"/>
                <w:szCs w:val="26"/>
              </w:rPr>
              <w:t xml:space="preserve"> </w:t>
            </w:r>
            <w:r w:rsidR="00747922">
              <w:rPr>
                <w:rFonts w:ascii="Times New Roman" w:hAnsi="Times New Roman"/>
                <w:color w:val="000000" w:themeColor="text1"/>
                <w:sz w:val="26"/>
                <w:szCs w:val="26"/>
              </w:rPr>
              <w:t xml:space="preserve"> </w:t>
            </w:r>
            <w:r w:rsidR="0026121D">
              <w:rPr>
                <w:rFonts w:ascii="Times New Roman" w:hAnsi="Times New Roman"/>
                <w:color w:val="000000" w:themeColor="text1"/>
                <w:sz w:val="26"/>
                <w:szCs w:val="26"/>
              </w:rPr>
              <w:t>15</w:t>
            </w:r>
            <w:bookmarkStart w:id="0" w:name="_GoBack"/>
            <w:bookmarkEnd w:id="0"/>
            <w:r w:rsidR="00747922">
              <w:rPr>
                <w:rFonts w:ascii="Times New Roman" w:hAnsi="Times New Roman"/>
                <w:color w:val="000000" w:themeColor="text1"/>
                <w:sz w:val="26"/>
                <w:szCs w:val="26"/>
              </w:rPr>
              <w:t xml:space="preserve"> </w:t>
            </w:r>
            <w:r w:rsidR="00B21D5E" w:rsidRPr="003739D2">
              <w:rPr>
                <w:rFonts w:ascii="Times New Roman" w:hAnsi="Times New Roman"/>
                <w:color w:val="000000" w:themeColor="text1"/>
                <w:sz w:val="26"/>
                <w:szCs w:val="26"/>
              </w:rPr>
              <w:t xml:space="preserve"> </w:t>
            </w:r>
            <w:proofErr w:type="spellStart"/>
            <w:r w:rsidR="00B21D5E" w:rsidRPr="003739D2">
              <w:rPr>
                <w:rFonts w:ascii="Times New Roman" w:hAnsi="Times New Roman"/>
                <w:color w:val="000000" w:themeColor="text1"/>
                <w:sz w:val="26"/>
                <w:szCs w:val="26"/>
              </w:rPr>
              <w:t>tháng</w:t>
            </w:r>
            <w:proofErr w:type="spellEnd"/>
            <w:r w:rsidR="00B21D5E" w:rsidRPr="003739D2">
              <w:rPr>
                <w:rFonts w:ascii="Times New Roman" w:hAnsi="Times New Roman"/>
                <w:color w:val="000000" w:themeColor="text1"/>
                <w:sz w:val="26"/>
                <w:szCs w:val="26"/>
              </w:rPr>
              <w:t xml:space="preserve"> </w:t>
            </w:r>
            <w:r w:rsidR="00747922">
              <w:rPr>
                <w:rFonts w:ascii="Times New Roman" w:hAnsi="Times New Roman"/>
                <w:color w:val="000000" w:themeColor="text1"/>
                <w:sz w:val="26"/>
                <w:szCs w:val="26"/>
              </w:rPr>
              <w:t>11</w:t>
            </w:r>
            <w:r w:rsidR="00B21D5E" w:rsidRPr="003739D2">
              <w:rPr>
                <w:rFonts w:ascii="Times New Roman" w:hAnsi="Times New Roman"/>
                <w:color w:val="000000" w:themeColor="text1"/>
                <w:sz w:val="26"/>
                <w:szCs w:val="26"/>
              </w:rPr>
              <w:t xml:space="preserve"> </w:t>
            </w:r>
            <w:proofErr w:type="spellStart"/>
            <w:r w:rsidR="00AC2B34">
              <w:rPr>
                <w:rFonts w:ascii="Times New Roman" w:hAnsi="Times New Roman"/>
                <w:color w:val="000000" w:themeColor="text1"/>
                <w:sz w:val="26"/>
                <w:szCs w:val="26"/>
              </w:rPr>
              <w:t>năm</w:t>
            </w:r>
            <w:proofErr w:type="spellEnd"/>
            <w:r w:rsidR="00AC2B34">
              <w:rPr>
                <w:rFonts w:ascii="Times New Roman" w:hAnsi="Times New Roman"/>
                <w:color w:val="000000" w:themeColor="text1"/>
                <w:sz w:val="26"/>
                <w:szCs w:val="26"/>
              </w:rPr>
              <w:t xml:space="preserve"> 202</w:t>
            </w:r>
            <w:r w:rsidR="000B5E90">
              <w:rPr>
                <w:rFonts w:ascii="Times New Roman" w:hAnsi="Times New Roman"/>
                <w:color w:val="000000" w:themeColor="text1"/>
                <w:sz w:val="26"/>
                <w:szCs w:val="26"/>
              </w:rPr>
              <w:t>2</w:t>
            </w:r>
          </w:p>
        </w:tc>
      </w:tr>
      <w:tr w:rsidR="003739D2" w:rsidRPr="003739D2" w:rsidTr="000B5E90">
        <w:tblPrEx>
          <w:tblLook w:val="01E0" w:firstRow="1" w:lastRow="1" w:firstColumn="1" w:lastColumn="1" w:noHBand="0" w:noVBand="0"/>
        </w:tblPrEx>
        <w:trPr>
          <w:gridBefore w:val="1"/>
          <w:gridAfter w:val="1"/>
          <w:wBefore w:w="2356" w:type="dxa"/>
          <w:wAfter w:w="1036" w:type="dxa"/>
        </w:trPr>
        <w:tc>
          <w:tcPr>
            <w:tcW w:w="1614" w:type="dxa"/>
            <w:tcBorders>
              <w:top w:val="none" w:sz="0" w:space="0" w:color="000000"/>
              <w:left w:val="none" w:sz="0" w:space="0" w:color="000000"/>
              <w:bottom w:val="none" w:sz="0" w:space="0" w:color="000000"/>
              <w:right w:val="none" w:sz="0" w:space="0" w:color="000000"/>
            </w:tcBorders>
          </w:tcPr>
          <w:p w:rsidR="003C3211" w:rsidRPr="003739D2" w:rsidRDefault="00020F23" w:rsidP="00020F23">
            <w:pPr>
              <w:jc w:val="both"/>
              <w:rPr>
                <w:bCs/>
                <w:i/>
                <w:iCs/>
                <w:color w:val="000000" w:themeColor="text1"/>
              </w:rPr>
            </w:pPr>
            <w:r w:rsidRPr="003739D2">
              <w:rPr>
                <w:bCs/>
                <w:i/>
                <w:iCs/>
                <w:color w:val="000000" w:themeColor="text1"/>
              </w:rPr>
              <w:t xml:space="preserve">   </w:t>
            </w:r>
            <w:proofErr w:type="spellStart"/>
            <w:r w:rsidR="00166425" w:rsidRPr="003739D2">
              <w:rPr>
                <w:bCs/>
                <w:iCs/>
                <w:color w:val="000000" w:themeColor="text1"/>
              </w:rPr>
              <w:t>Kính</w:t>
            </w:r>
            <w:proofErr w:type="spellEnd"/>
            <w:r w:rsidR="00166425" w:rsidRPr="003739D2">
              <w:rPr>
                <w:bCs/>
                <w:iCs/>
                <w:color w:val="000000" w:themeColor="text1"/>
              </w:rPr>
              <w:t xml:space="preserve"> </w:t>
            </w:r>
            <w:proofErr w:type="spellStart"/>
            <w:r w:rsidR="00166425" w:rsidRPr="003739D2">
              <w:rPr>
                <w:bCs/>
                <w:iCs/>
                <w:color w:val="000000" w:themeColor="text1"/>
              </w:rPr>
              <w:t>gửi</w:t>
            </w:r>
            <w:proofErr w:type="spellEnd"/>
            <w:r w:rsidR="00166425" w:rsidRPr="003739D2">
              <w:rPr>
                <w:bCs/>
                <w:iCs/>
                <w:color w:val="000000" w:themeColor="text1"/>
              </w:rPr>
              <w:t>:</w:t>
            </w:r>
            <w:r w:rsidR="00166425" w:rsidRPr="003739D2">
              <w:rPr>
                <w:bCs/>
                <w:color w:val="000000" w:themeColor="text1"/>
              </w:rPr>
              <w:t xml:space="preserve"> </w:t>
            </w:r>
          </w:p>
        </w:tc>
        <w:tc>
          <w:tcPr>
            <w:tcW w:w="5920" w:type="dxa"/>
            <w:gridSpan w:val="2"/>
            <w:tcBorders>
              <w:top w:val="none" w:sz="0" w:space="0" w:color="000000"/>
              <w:left w:val="none" w:sz="0" w:space="0" w:color="000000"/>
              <w:bottom w:val="none" w:sz="0" w:space="0" w:color="000000"/>
              <w:right w:val="none" w:sz="0" w:space="0" w:color="000000"/>
            </w:tcBorders>
          </w:tcPr>
          <w:p w:rsidR="00020F23" w:rsidRPr="003739D2" w:rsidRDefault="00020F23" w:rsidP="008823F1">
            <w:pPr>
              <w:jc w:val="both"/>
              <w:rPr>
                <w:bCs/>
                <w:color w:val="000000" w:themeColor="text1"/>
              </w:rPr>
            </w:pPr>
          </w:p>
          <w:p w:rsidR="003C3211" w:rsidRPr="003739D2" w:rsidRDefault="00166425" w:rsidP="008823F1">
            <w:pPr>
              <w:jc w:val="both"/>
              <w:rPr>
                <w:bCs/>
                <w:i/>
                <w:iCs/>
                <w:color w:val="000000" w:themeColor="text1"/>
              </w:rPr>
            </w:pPr>
            <w:r w:rsidRPr="003739D2">
              <w:rPr>
                <w:bCs/>
                <w:color w:val="000000" w:themeColor="text1"/>
              </w:rPr>
              <w:t xml:space="preserve">- </w:t>
            </w:r>
            <w:proofErr w:type="spellStart"/>
            <w:r w:rsidRPr="003739D2">
              <w:rPr>
                <w:bCs/>
                <w:color w:val="000000" w:themeColor="text1"/>
              </w:rPr>
              <w:t>Các</w:t>
            </w:r>
            <w:proofErr w:type="spellEnd"/>
            <w:r w:rsidRPr="003739D2">
              <w:rPr>
                <w:bCs/>
                <w:color w:val="000000" w:themeColor="text1"/>
              </w:rPr>
              <w:t xml:space="preserve"> </w:t>
            </w:r>
            <w:proofErr w:type="spellStart"/>
            <w:r w:rsidRPr="003739D2">
              <w:rPr>
                <w:bCs/>
                <w:color w:val="000000" w:themeColor="text1"/>
              </w:rPr>
              <w:t>sở</w:t>
            </w:r>
            <w:proofErr w:type="spellEnd"/>
            <w:r w:rsidRPr="003739D2">
              <w:rPr>
                <w:bCs/>
                <w:color w:val="000000" w:themeColor="text1"/>
              </w:rPr>
              <w:t xml:space="preserve">, ban, </w:t>
            </w:r>
            <w:proofErr w:type="spellStart"/>
            <w:r w:rsidRPr="003739D2">
              <w:rPr>
                <w:bCs/>
                <w:color w:val="000000" w:themeColor="text1"/>
              </w:rPr>
              <w:t>ngành</w:t>
            </w:r>
            <w:proofErr w:type="spellEnd"/>
            <w:r w:rsidRPr="003739D2">
              <w:rPr>
                <w:bCs/>
                <w:color w:val="000000" w:themeColor="text1"/>
              </w:rPr>
              <w:t xml:space="preserve">, </w:t>
            </w:r>
            <w:proofErr w:type="spellStart"/>
            <w:r w:rsidRPr="003739D2">
              <w:rPr>
                <w:bCs/>
                <w:color w:val="000000" w:themeColor="text1"/>
              </w:rPr>
              <w:t>đoàn</w:t>
            </w:r>
            <w:proofErr w:type="spellEnd"/>
            <w:r w:rsidRPr="003739D2">
              <w:rPr>
                <w:bCs/>
                <w:color w:val="000000" w:themeColor="text1"/>
              </w:rPr>
              <w:t xml:space="preserve"> </w:t>
            </w:r>
            <w:proofErr w:type="spellStart"/>
            <w:r w:rsidRPr="003739D2">
              <w:rPr>
                <w:bCs/>
                <w:color w:val="000000" w:themeColor="text1"/>
              </w:rPr>
              <w:t>thể</w:t>
            </w:r>
            <w:proofErr w:type="spellEnd"/>
            <w:r w:rsidRPr="003739D2">
              <w:rPr>
                <w:bCs/>
                <w:color w:val="000000" w:themeColor="text1"/>
              </w:rPr>
              <w:t xml:space="preserve"> </w:t>
            </w:r>
            <w:proofErr w:type="spellStart"/>
            <w:r w:rsidRPr="003739D2">
              <w:rPr>
                <w:bCs/>
                <w:color w:val="000000" w:themeColor="text1"/>
              </w:rPr>
              <w:t>tỉnh</w:t>
            </w:r>
            <w:proofErr w:type="spellEnd"/>
            <w:r w:rsidRPr="003739D2">
              <w:rPr>
                <w:bCs/>
                <w:color w:val="000000" w:themeColor="text1"/>
              </w:rPr>
              <w:t>;</w:t>
            </w:r>
          </w:p>
        </w:tc>
      </w:tr>
      <w:tr w:rsidR="003739D2" w:rsidRPr="003739D2" w:rsidTr="000B5E90">
        <w:tblPrEx>
          <w:tblLook w:val="01E0" w:firstRow="1" w:lastRow="1" w:firstColumn="1" w:lastColumn="1" w:noHBand="0" w:noVBand="0"/>
        </w:tblPrEx>
        <w:trPr>
          <w:gridBefore w:val="1"/>
          <w:gridAfter w:val="1"/>
          <w:wBefore w:w="2356" w:type="dxa"/>
          <w:wAfter w:w="1036" w:type="dxa"/>
        </w:trPr>
        <w:tc>
          <w:tcPr>
            <w:tcW w:w="1614" w:type="dxa"/>
            <w:tcBorders>
              <w:top w:val="none" w:sz="0" w:space="0" w:color="000000"/>
              <w:left w:val="none" w:sz="0" w:space="0" w:color="000000"/>
              <w:bottom w:val="none" w:sz="0" w:space="0" w:color="000000"/>
              <w:right w:val="none" w:sz="0" w:space="0" w:color="000000"/>
            </w:tcBorders>
          </w:tcPr>
          <w:p w:rsidR="003C3211" w:rsidRPr="003739D2" w:rsidRDefault="003C3211" w:rsidP="008823F1">
            <w:pPr>
              <w:jc w:val="both"/>
              <w:rPr>
                <w:bCs/>
                <w:i/>
                <w:iCs/>
                <w:color w:val="000000" w:themeColor="text1"/>
              </w:rPr>
            </w:pPr>
          </w:p>
        </w:tc>
        <w:tc>
          <w:tcPr>
            <w:tcW w:w="5920" w:type="dxa"/>
            <w:gridSpan w:val="2"/>
            <w:tcBorders>
              <w:top w:val="none" w:sz="0" w:space="0" w:color="000000"/>
              <w:left w:val="none" w:sz="0" w:space="0" w:color="000000"/>
              <w:bottom w:val="none" w:sz="0" w:space="0" w:color="000000"/>
              <w:right w:val="none" w:sz="0" w:space="0" w:color="000000"/>
            </w:tcBorders>
          </w:tcPr>
          <w:p w:rsidR="003C3211" w:rsidRPr="003739D2" w:rsidRDefault="00166425" w:rsidP="008823F1">
            <w:pPr>
              <w:jc w:val="both"/>
              <w:rPr>
                <w:bCs/>
                <w:i/>
                <w:iCs/>
                <w:color w:val="000000" w:themeColor="text1"/>
              </w:rPr>
            </w:pPr>
            <w:r w:rsidRPr="003739D2">
              <w:rPr>
                <w:bCs/>
                <w:color w:val="000000" w:themeColor="text1"/>
              </w:rPr>
              <w:t xml:space="preserve">- </w:t>
            </w:r>
            <w:proofErr w:type="spellStart"/>
            <w:r w:rsidRPr="003739D2">
              <w:rPr>
                <w:bCs/>
                <w:color w:val="000000" w:themeColor="text1"/>
              </w:rPr>
              <w:t>Uỷ</w:t>
            </w:r>
            <w:proofErr w:type="spellEnd"/>
            <w:r w:rsidRPr="003739D2">
              <w:rPr>
                <w:bCs/>
                <w:color w:val="000000" w:themeColor="text1"/>
              </w:rPr>
              <w:t xml:space="preserve"> ban </w:t>
            </w:r>
            <w:proofErr w:type="spellStart"/>
            <w:r w:rsidRPr="003739D2">
              <w:rPr>
                <w:bCs/>
                <w:color w:val="000000" w:themeColor="text1"/>
              </w:rPr>
              <w:t>nhân</w:t>
            </w:r>
            <w:proofErr w:type="spellEnd"/>
            <w:r w:rsidRPr="003739D2">
              <w:rPr>
                <w:bCs/>
                <w:color w:val="000000" w:themeColor="text1"/>
              </w:rPr>
              <w:t xml:space="preserve"> </w:t>
            </w:r>
            <w:proofErr w:type="spellStart"/>
            <w:r w:rsidRPr="003739D2">
              <w:rPr>
                <w:bCs/>
                <w:color w:val="000000" w:themeColor="text1"/>
              </w:rPr>
              <w:t>dân</w:t>
            </w:r>
            <w:proofErr w:type="spellEnd"/>
            <w:r w:rsidRPr="003739D2">
              <w:rPr>
                <w:bCs/>
                <w:color w:val="000000" w:themeColor="text1"/>
              </w:rPr>
              <w:t xml:space="preserve"> </w:t>
            </w:r>
            <w:proofErr w:type="spellStart"/>
            <w:r w:rsidRPr="003739D2">
              <w:rPr>
                <w:bCs/>
                <w:color w:val="000000" w:themeColor="text1"/>
              </w:rPr>
              <w:t>các</w:t>
            </w:r>
            <w:proofErr w:type="spellEnd"/>
            <w:r w:rsidRPr="003739D2">
              <w:rPr>
                <w:bCs/>
                <w:color w:val="000000" w:themeColor="text1"/>
              </w:rPr>
              <w:t xml:space="preserve"> </w:t>
            </w:r>
            <w:proofErr w:type="spellStart"/>
            <w:r w:rsidRPr="003739D2">
              <w:rPr>
                <w:bCs/>
                <w:color w:val="000000" w:themeColor="text1"/>
              </w:rPr>
              <w:t>huyện</w:t>
            </w:r>
            <w:proofErr w:type="spellEnd"/>
            <w:r w:rsidRPr="003739D2">
              <w:rPr>
                <w:bCs/>
                <w:color w:val="000000" w:themeColor="text1"/>
              </w:rPr>
              <w:t xml:space="preserve">, </w:t>
            </w:r>
            <w:proofErr w:type="spellStart"/>
            <w:r w:rsidRPr="003739D2">
              <w:rPr>
                <w:bCs/>
                <w:color w:val="000000" w:themeColor="text1"/>
              </w:rPr>
              <w:t>thành</w:t>
            </w:r>
            <w:proofErr w:type="spellEnd"/>
            <w:r w:rsidRPr="003739D2">
              <w:rPr>
                <w:bCs/>
                <w:color w:val="000000" w:themeColor="text1"/>
              </w:rPr>
              <w:t xml:space="preserve"> </w:t>
            </w:r>
            <w:proofErr w:type="spellStart"/>
            <w:r w:rsidRPr="003739D2">
              <w:rPr>
                <w:bCs/>
                <w:color w:val="000000" w:themeColor="text1"/>
              </w:rPr>
              <w:t>phố</w:t>
            </w:r>
            <w:proofErr w:type="spellEnd"/>
            <w:r w:rsidRPr="003739D2">
              <w:rPr>
                <w:bCs/>
                <w:color w:val="000000" w:themeColor="text1"/>
              </w:rPr>
              <w:t>;</w:t>
            </w:r>
          </w:p>
        </w:tc>
      </w:tr>
      <w:tr w:rsidR="003739D2" w:rsidRPr="003739D2" w:rsidTr="000B5E90">
        <w:tblPrEx>
          <w:tblLook w:val="01E0" w:firstRow="1" w:lastRow="1" w:firstColumn="1" w:lastColumn="1" w:noHBand="0" w:noVBand="0"/>
        </w:tblPrEx>
        <w:trPr>
          <w:gridBefore w:val="1"/>
          <w:gridAfter w:val="1"/>
          <w:wBefore w:w="2356" w:type="dxa"/>
          <w:wAfter w:w="1036" w:type="dxa"/>
        </w:trPr>
        <w:tc>
          <w:tcPr>
            <w:tcW w:w="1614" w:type="dxa"/>
            <w:tcBorders>
              <w:top w:val="none" w:sz="0" w:space="0" w:color="000000"/>
              <w:left w:val="none" w:sz="0" w:space="0" w:color="000000"/>
              <w:bottom w:val="none" w:sz="0" w:space="0" w:color="000000"/>
              <w:right w:val="none" w:sz="0" w:space="0" w:color="000000"/>
            </w:tcBorders>
          </w:tcPr>
          <w:p w:rsidR="003C3211" w:rsidRPr="002C2A9D" w:rsidRDefault="003C3211" w:rsidP="008823F1">
            <w:pPr>
              <w:jc w:val="both"/>
              <w:rPr>
                <w:bCs/>
                <w:iCs/>
                <w:color w:val="000000" w:themeColor="text1"/>
              </w:rPr>
            </w:pPr>
          </w:p>
        </w:tc>
        <w:tc>
          <w:tcPr>
            <w:tcW w:w="5920" w:type="dxa"/>
            <w:gridSpan w:val="2"/>
            <w:tcBorders>
              <w:top w:val="none" w:sz="0" w:space="0" w:color="000000"/>
              <w:left w:val="none" w:sz="0" w:space="0" w:color="000000"/>
              <w:bottom w:val="none" w:sz="0" w:space="0" w:color="000000"/>
              <w:right w:val="none" w:sz="0" w:space="0" w:color="000000"/>
            </w:tcBorders>
          </w:tcPr>
          <w:p w:rsidR="003C3211" w:rsidRPr="003739D2" w:rsidRDefault="00166425" w:rsidP="008823F1">
            <w:pPr>
              <w:jc w:val="both"/>
              <w:rPr>
                <w:bCs/>
                <w:i/>
                <w:iCs/>
                <w:color w:val="000000" w:themeColor="text1"/>
              </w:rPr>
            </w:pPr>
            <w:r w:rsidRPr="003739D2">
              <w:rPr>
                <w:bCs/>
                <w:color w:val="000000" w:themeColor="text1"/>
              </w:rPr>
              <w:t xml:space="preserve">- </w:t>
            </w:r>
            <w:proofErr w:type="spellStart"/>
            <w:r w:rsidRPr="003739D2">
              <w:rPr>
                <w:bCs/>
                <w:color w:val="000000" w:themeColor="text1"/>
              </w:rPr>
              <w:t>Các</w:t>
            </w:r>
            <w:proofErr w:type="spellEnd"/>
            <w:r w:rsidRPr="003739D2">
              <w:rPr>
                <w:bCs/>
                <w:color w:val="000000" w:themeColor="text1"/>
              </w:rPr>
              <w:t xml:space="preserve"> </w:t>
            </w:r>
            <w:proofErr w:type="spellStart"/>
            <w:r w:rsidRPr="003739D2">
              <w:rPr>
                <w:bCs/>
                <w:color w:val="000000" w:themeColor="text1"/>
              </w:rPr>
              <w:t>doanh</w:t>
            </w:r>
            <w:proofErr w:type="spellEnd"/>
            <w:r w:rsidRPr="003739D2">
              <w:rPr>
                <w:bCs/>
                <w:color w:val="000000" w:themeColor="text1"/>
              </w:rPr>
              <w:t xml:space="preserve"> </w:t>
            </w:r>
            <w:proofErr w:type="spellStart"/>
            <w:r w:rsidRPr="003739D2">
              <w:rPr>
                <w:bCs/>
                <w:color w:val="000000" w:themeColor="text1"/>
              </w:rPr>
              <w:t>nghiệp</w:t>
            </w:r>
            <w:proofErr w:type="spellEnd"/>
            <w:r w:rsidRPr="003739D2">
              <w:rPr>
                <w:bCs/>
                <w:color w:val="000000" w:themeColor="text1"/>
              </w:rPr>
              <w:t xml:space="preserve"> </w:t>
            </w:r>
            <w:proofErr w:type="spellStart"/>
            <w:r w:rsidRPr="003739D2">
              <w:rPr>
                <w:bCs/>
                <w:color w:val="000000" w:themeColor="text1"/>
              </w:rPr>
              <w:t>nhà</w:t>
            </w:r>
            <w:proofErr w:type="spellEnd"/>
            <w:r w:rsidRPr="003739D2">
              <w:rPr>
                <w:bCs/>
                <w:color w:val="000000" w:themeColor="text1"/>
              </w:rPr>
              <w:t xml:space="preserve"> </w:t>
            </w:r>
            <w:proofErr w:type="spellStart"/>
            <w:r w:rsidRPr="003739D2">
              <w:rPr>
                <w:bCs/>
                <w:color w:val="000000" w:themeColor="text1"/>
              </w:rPr>
              <w:t>nước</w:t>
            </w:r>
            <w:proofErr w:type="spellEnd"/>
            <w:r w:rsidRPr="003739D2">
              <w:rPr>
                <w:bCs/>
                <w:color w:val="000000" w:themeColor="text1"/>
              </w:rPr>
              <w:t>.</w:t>
            </w:r>
          </w:p>
        </w:tc>
      </w:tr>
    </w:tbl>
    <w:p w:rsidR="003C3211" w:rsidRPr="003739D2" w:rsidRDefault="00166425">
      <w:pPr>
        <w:spacing w:after="120"/>
        <w:ind w:firstLine="720"/>
        <w:jc w:val="both"/>
        <w:rPr>
          <w:bCs/>
          <w:color w:val="000000" w:themeColor="text1"/>
        </w:rPr>
      </w:pPr>
      <w:r w:rsidRPr="003739D2">
        <w:rPr>
          <w:bCs/>
          <w:i/>
          <w:iCs/>
          <w:color w:val="000000" w:themeColor="text1"/>
        </w:rPr>
        <w:t xml:space="preserve"> </w:t>
      </w:r>
    </w:p>
    <w:p w:rsidR="003C3211" w:rsidRPr="003739D2" w:rsidRDefault="00166425" w:rsidP="000412CD">
      <w:pPr>
        <w:spacing w:before="100" w:after="100"/>
        <w:ind w:firstLine="567"/>
        <w:jc w:val="both"/>
        <w:rPr>
          <w:color w:val="000000" w:themeColor="text1"/>
        </w:rPr>
      </w:pPr>
      <w:proofErr w:type="spellStart"/>
      <w:proofErr w:type="gramStart"/>
      <w:r w:rsidRPr="003739D2">
        <w:rPr>
          <w:color w:val="000000" w:themeColor="text1"/>
        </w:rPr>
        <w:t>Thực</w:t>
      </w:r>
      <w:proofErr w:type="spellEnd"/>
      <w:r w:rsidRPr="003739D2">
        <w:rPr>
          <w:color w:val="000000" w:themeColor="text1"/>
        </w:rPr>
        <w:t xml:space="preserve"> </w:t>
      </w:r>
      <w:proofErr w:type="spellStart"/>
      <w:r w:rsidRPr="003739D2">
        <w:rPr>
          <w:color w:val="000000" w:themeColor="text1"/>
        </w:rPr>
        <w:t>hiện</w:t>
      </w:r>
      <w:proofErr w:type="spellEnd"/>
      <w:r w:rsidRPr="003739D2">
        <w:rPr>
          <w:color w:val="000000" w:themeColor="text1"/>
        </w:rPr>
        <w:t xml:space="preserve"> </w:t>
      </w:r>
      <w:proofErr w:type="spellStart"/>
      <w:r w:rsidRPr="003739D2">
        <w:rPr>
          <w:color w:val="000000" w:themeColor="text1"/>
        </w:rPr>
        <w:t>Kế</w:t>
      </w:r>
      <w:proofErr w:type="spellEnd"/>
      <w:r w:rsidRPr="003739D2">
        <w:rPr>
          <w:color w:val="000000" w:themeColor="text1"/>
        </w:rPr>
        <w:t xml:space="preserve"> </w:t>
      </w:r>
      <w:proofErr w:type="spellStart"/>
      <w:r w:rsidRPr="003739D2">
        <w:rPr>
          <w:color w:val="000000" w:themeColor="text1"/>
        </w:rPr>
        <w:t>hoạch</w:t>
      </w:r>
      <w:proofErr w:type="spellEnd"/>
      <w:r w:rsidRPr="003739D2">
        <w:rPr>
          <w:color w:val="000000" w:themeColor="text1"/>
        </w:rPr>
        <w:t xml:space="preserve"> </w:t>
      </w:r>
      <w:proofErr w:type="spellStart"/>
      <w:r w:rsidRPr="003739D2">
        <w:rPr>
          <w:color w:val="000000" w:themeColor="text1"/>
        </w:rPr>
        <w:t>số</w:t>
      </w:r>
      <w:proofErr w:type="spellEnd"/>
      <w:r w:rsidRPr="003739D2">
        <w:rPr>
          <w:color w:val="000000" w:themeColor="text1"/>
        </w:rPr>
        <w:t xml:space="preserve"> </w:t>
      </w:r>
      <w:r w:rsidR="000B5E90">
        <w:rPr>
          <w:color w:val="000000" w:themeColor="text1"/>
        </w:rPr>
        <w:t>147</w:t>
      </w:r>
      <w:r w:rsidR="00AC2B34">
        <w:rPr>
          <w:color w:val="000000" w:themeColor="text1"/>
        </w:rPr>
        <w:t xml:space="preserve">/KH-UBND </w:t>
      </w:r>
      <w:proofErr w:type="spellStart"/>
      <w:r w:rsidR="00AC2B34">
        <w:rPr>
          <w:color w:val="000000" w:themeColor="text1"/>
        </w:rPr>
        <w:t>ngày</w:t>
      </w:r>
      <w:proofErr w:type="spellEnd"/>
      <w:r w:rsidR="00AC2B34">
        <w:rPr>
          <w:color w:val="000000" w:themeColor="text1"/>
        </w:rPr>
        <w:t xml:space="preserve"> 1</w:t>
      </w:r>
      <w:r w:rsidR="000B5E90">
        <w:rPr>
          <w:color w:val="000000" w:themeColor="text1"/>
        </w:rPr>
        <w:t>4</w:t>
      </w:r>
      <w:r w:rsidR="00F65CDA" w:rsidRPr="003739D2">
        <w:rPr>
          <w:color w:val="000000" w:themeColor="text1"/>
        </w:rPr>
        <w:t>/01/202</w:t>
      </w:r>
      <w:r w:rsidR="000B5E90">
        <w:rPr>
          <w:color w:val="000000" w:themeColor="text1"/>
        </w:rPr>
        <w:t>2</w:t>
      </w:r>
      <w:r w:rsidRPr="003739D2">
        <w:rPr>
          <w:color w:val="000000" w:themeColor="text1"/>
        </w:rPr>
        <w:t xml:space="preserve"> </w:t>
      </w:r>
      <w:proofErr w:type="spellStart"/>
      <w:r w:rsidRPr="003739D2">
        <w:rPr>
          <w:color w:val="000000" w:themeColor="text1"/>
        </w:rPr>
        <w:t>của</w:t>
      </w:r>
      <w:proofErr w:type="spellEnd"/>
      <w:r w:rsidRPr="003739D2">
        <w:rPr>
          <w:color w:val="000000" w:themeColor="text1"/>
        </w:rPr>
        <w:t xml:space="preserve"> </w:t>
      </w:r>
      <w:proofErr w:type="spellStart"/>
      <w:r w:rsidRPr="003739D2">
        <w:rPr>
          <w:color w:val="000000" w:themeColor="text1"/>
        </w:rPr>
        <w:t>Ủy</w:t>
      </w:r>
      <w:proofErr w:type="spellEnd"/>
      <w:r w:rsidRPr="003739D2">
        <w:rPr>
          <w:color w:val="000000" w:themeColor="text1"/>
        </w:rPr>
        <w:t xml:space="preserve"> ban </w:t>
      </w:r>
      <w:proofErr w:type="spellStart"/>
      <w:r w:rsidRPr="003739D2">
        <w:rPr>
          <w:color w:val="000000" w:themeColor="text1"/>
        </w:rPr>
        <w:t>nhân</w:t>
      </w:r>
      <w:proofErr w:type="spellEnd"/>
      <w:r w:rsidRPr="003739D2">
        <w:rPr>
          <w:color w:val="000000" w:themeColor="text1"/>
        </w:rPr>
        <w:t xml:space="preserve"> </w:t>
      </w:r>
      <w:proofErr w:type="spellStart"/>
      <w:r w:rsidRPr="003739D2">
        <w:rPr>
          <w:color w:val="000000" w:themeColor="text1"/>
        </w:rPr>
        <w:t>dân</w:t>
      </w:r>
      <w:proofErr w:type="spellEnd"/>
      <w:r w:rsidRPr="003739D2">
        <w:rPr>
          <w:color w:val="000000" w:themeColor="text1"/>
        </w:rPr>
        <w:t xml:space="preserve"> </w:t>
      </w:r>
      <w:proofErr w:type="spellStart"/>
      <w:r w:rsidRPr="003739D2">
        <w:rPr>
          <w:color w:val="000000" w:themeColor="text1"/>
        </w:rPr>
        <w:t>tỉnh</w:t>
      </w:r>
      <w:proofErr w:type="spellEnd"/>
      <w:r w:rsidRPr="003739D2">
        <w:rPr>
          <w:color w:val="000000" w:themeColor="text1"/>
        </w:rPr>
        <w:t xml:space="preserve"> </w:t>
      </w:r>
      <w:proofErr w:type="spellStart"/>
      <w:r w:rsidRPr="003739D2">
        <w:rPr>
          <w:color w:val="000000" w:themeColor="text1"/>
        </w:rPr>
        <w:t>về</w:t>
      </w:r>
      <w:proofErr w:type="spellEnd"/>
      <w:r w:rsidRPr="003739D2">
        <w:rPr>
          <w:color w:val="000000" w:themeColor="text1"/>
        </w:rPr>
        <w:t xml:space="preserve"> </w:t>
      </w:r>
      <w:proofErr w:type="spellStart"/>
      <w:r w:rsidRPr="003739D2">
        <w:rPr>
          <w:color w:val="000000" w:themeColor="text1"/>
        </w:rPr>
        <w:t>công</w:t>
      </w:r>
      <w:proofErr w:type="spellEnd"/>
      <w:r w:rsidRPr="003739D2">
        <w:rPr>
          <w:color w:val="000000" w:themeColor="text1"/>
        </w:rPr>
        <w:t xml:space="preserve"> </w:t>
      </w:r>
      <w:proofErr w:type="spellStart"/>
      <w:r w:rsidRPr="003739D2">
        <w:rPr>
          <w:color w:val="000000" w:themeColor="text1"/>
        </w:rPr>
        <w:t>tác</w:t>
      </w:r>
      <w:proofErr w:type="spellEnd"/>
      <w:r w:rsidRPr="003739D2">
        <w:rPr>
          <w:color w:val="000000" w:themeColor="text1"/>
        </w:rPr>
        <w:t xml:space="preserve"> </w:t>
      </w:r>
      <w:proofErr w:type="spellStart"/>
      <w:r w:rsidRPr="003739D2">
        <w:rPr>
          <w:color w:val="000000" w:themeColor="text1"/>
        </w:rPr>
        <w:t>phổ</w:t>
      </w:r>
      <w:proofErr w:type="spellEnd"/>
      <w:r w:rsidRPr="003739D2">
        <w:rPr>
          <w:color w:val="000000" w:themeColor="text1"/>
        </w:rPr>
        <w:t xml:space="preserve"> </w:t>
      </w:r>
      <w:proofErr w:type="spellStart"/>
      <w:r w:rsidRPr="003739D2">
        <w:rPr>
          <w:color w:val="000000" w:themeColor="text1"/>
        </w:rPr>
        <w:t>biến</w:t>
      </w:r>
      <w:proofErr w:type="spellEnd"/>
      <w:r w:rsidRPr="003739D2">
        <w:rPr>
          <w:color w:val="000000" w:themeColor="text1"/>
        </w:rPr>
        <w:t xml:space="preserve">, </w:t>
      </w:r>
      <w:proofErr w:type="spellStart"/>
      <w:r w:rsidRPr="003739D2">
        <w:rPr>
          <w:color w:val="000000" w:themeColor="text1"/>
        </w:rPr>
        <w:t>giáo</w:t>
      </w:r>
      <w:proofErr w:type="spellEnd"/>
      <w:r w:rsidRPr="003739D2">
        <w:rPr>
          <w:color w:val="000000" w:themeColor="text1"/>
        </w:rPr>
        <w:t xml:space="preserve"> </w:t>
      </w:r>
      <w:proofErr w:type="spellStart"/>
      <w:r w:rsidRPr="003739D2">
        <w:rPr>
          <w:color w:val="000000" w:themeColor="text1"/>
        </w:rPr>
        <w:t>dục</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w:t>
      </w:r>
      <w:proofErr w:type="spellStart"/>
      <w:r w:rsidRPr="003739D2">
        <w:rPr>
          <w:color w:val="000000" w:themeColor="text1"/>
        </w:rPr>
        <w:t>hòa</w:t>
      </w:r>
      <w:proofErr w:type="spellEnd"/>
      <w:r w:rsidRPr="003739D2">
        <w:rPr>
          <w:color w:val="000000" w:themeColor="text1"/>
        </w:rPr>
        <w:t xml:space="preserve"> </w:t>
      </w:r>
      <w:proofErr w:type="spellStart"/>
      <w:r w:rsidRPr="003739D2">
        <w:rPr>
          <w:color w:val="000000" w:themeColor="text1"/>
        </w:rPr>
        <w:t>giải</w:t>
      </w:r>
      <w:proofErr w:type="spellEnd"/>
      <w:r w:rsidRPr="003739D2">
        <w:rPr>
          <w:color w:val="000000" w:themeColor="text1"/>
        </w:rPr>
        <w:t xml:space="preserve"> ở </w:t>
      </w:r>
      <w:proofErr w:type="spellStart"/>
      <w:r w:rsidRPr="003739D2">
        <w:rPr>
          <w:color w:val="000000" w:themeColor="text1"/>
        </w:rPr>
        <w:t>cơ</w:t>
      </w:r>
      <w:proofErr w:type="spellEnd"/>
      <w:r w:rsidRPr="003739D2">
        <w:rPr>
          <w:color w:val="000000" w:themeColor="text1"/>
        </w:rPr>
        <w:t xml:space="preserve"> </w:t>
      </w:r>
      <w:proofErr w:type="spellStart"/>
      <w:r w:rsidRPr="003739D2">
        <w:rPr>
          <w:color w:val="000000" w:themeColor="text1"/>
        </w:rPr>
        <w:t>sở</w:t>
      </w:r>
      <w:proofErr w:type="spellEnd"/>
      <w:r w:rsidRPr="003739D2">
        <w:rPr>
          <w:color w:val="000000" w:themeColor="text1"/>
        </w:rPr>
        <w:t xml:space="preserve">, </w:t>
      </w:r>
      <w:proofErr w:type="spellStart"/>
      <w:r w:rsidRPr="003739D2">
        <w:rPr>
          <w:color w:val="000000" w:themeColor="text1"/>
        </w:rPr>
        <w:t>xây</w:t>
      </w:r>
      <w:proofErr w:type="spellEnd"/>
      <w:r w:rsidRPr="003739D2">
        <w:rPr>
          <w:color w:val="000000" w:themeColor="text1"/>
        </w:rPr>
        <w:t xml:space="preserve"> </w:t>
      </w:r>
      <w:proofErr w:type="spellStart"/>
      <w:r w:rsidRPr="003739D2">
        <w:rPr>
          <w:color w:val="000000" w:themeColor="text1"/>
        </w:rPr>
        <w:t>dựng</w:t>
      </w:r>
      <w:proofErr w:type="spellEnd"/>
      <w:r w:rsidRPr="003739D2">
        <w:rPr>
          <w:color w:val="000000" w:themeColor="text1"/>
        </w:rPr>
        <w:t xml:space="preserve"> </w:t>
      </w:r>
      <w:proofErr w:type="spellStart"/>
      <w:r w:rsidRPr="003739D2">
        <w:rPr>
          <w:color w:val="000000" w:themeColor="text1"/>
        </w:rPr>
        <w:t>cấp</w:t>
      </w:r>
      <w:proofErr w:type="spellEnd"/>
      <w:r w:rsidRPr="003739D2">
        <w:rPr>
          <w:color w:val="000000" w:themeColor="text1"/>
        </w:rPr>
        <w:t xml:space="preserve"> </w:t>
      </w:r>
      <w:proofErr w:type="spellStart"/>
      <w:r w:rsidRPr="003739D2">
        <w:rPr>
          <w:color w:val="000000" w:themeColor="text1"/>
        </w:rPr>
        <w:t>xã</w:t>
      </w:r>
      <w:proofErr w:type="spellEnd"/>
      <w:r w:rsidRPr="003739D2">
        <w:rPr>
          <w:color w:val="000000" w:themeColor="text1"/>
        </w:rPr>
        <w:t xml:space="preserve"> </w:t>
      </w:r>
      <w:proofErr w:type="spellStart"/>
      <w:r w:rsidRPr="003739D2">
        <w:rPr>
          <w:color w:val="000000" w:themeColor="text1"/>
        </w:rPr>
        <w:t>đạt</w:t>
      </w:r>
      <w:proofErr w:type="spellEnd"/>
      <w:r w:rsidRPr="003739D2">
        <w:rPr>
          <w:color w:val="000000" w:themeColor="text1"/>
        </w:rPr>
        <w:t xml:space="preserve"> </w:t>
      </w:r>
      <w:proofErr w:type="spellStart"/>
      <w:r w:rsidRPr="003739D2">
        <w:rPr>
          <w:color w:val="000000" w:themeColor="text1"/>
        </w:rPr>
        <w:t>chu</w:t>
      </w:r>
      <w:r w:rsidR="00AC2B34">
        <w:rPr>
          <w:color w:val="000000" w:themeColor="text1"/>
        </w:rPr>
        <w:t>ẩn</w:t>
      </w:r>
      <w:proofErr w:type="spellEnd"/>
      <w:r w:rsidR="00AC2B34">
        <w:rPr>
          <w:color w:val="000000" w:themeColor="text1"/>
        </w:rPr>
        <w:t xml:space="preserve"> </w:t>
      </w:r>
      <w:proofErr w:type="spellStart"/>
      <w:r w:rsidR="00AC2B34">
        <w:rPr>
          <w:color w:val="000000" w:themeColor="text1"/>
        </w:rPr>
        <w:t>tiếp</w:t>
      </w:r>
      <w:proofErr w:type="spellEnd"/>
      <w:r w:rsidR="00AC2B34">
        <w:rPr>
          <w:color w:val="000000" w:themeColor="text1"/>
        </w:rPr>
        <w:t xml:space="preserve"> </w:t>
      </w:r>
      <w:proofErr w:type="spellStart"/>
      <w:r w:rsidR="00AC2B34">
        <w:rPr>
          <w:color w:val="000000" w:themeColor="text1"/>
        </w:rPr>
        <w:t>cận</w:t>
      </w:r>
      <w:proofErr w:type="spellEnd"/>
      <w:r w:rsidR="00AC2B34">
        <w:rPr>
          <w:color w:val="000000" w:themeColor="text1"/>
        </w:rPr>
        <w:t xml:space="preserve"> </w:t>
      </w:r>
      <w:proofErr w:type="spellStart"/>
      <w:r w:rsidR="00AC2B34">
        <w:rPr>
          <w:color w:val="000000" w:themeColor="text1"/>
        </w:rPr>
        <w:t>pháp</w:t>
      </w:r>
      <w:proofErr w:type="spellEnd"/>
      <w:r w:rsidR="00AC2B34">
        <w:rPr>
          <w:color w:val="000000" w:themeColor="text1"/>
        </w:rPr>
        <w:t xml:space="preserve"> </w:t>
      </w:r>
      <w:proofErr w:type="spellStart"/>
      <w:r w:rsidR="00AC2B34">
        <w:rPr>
          <w:color w:val="000000" w:themeColor="text1"/>
        </w:rPr>
        <w:t>luật</w:t>
      </w:r>
      <w:proofErr w:type="spellEnd"/>
      <w:r w:rsidR="00AC2B34">
        <w:rPr>
          <w:color w:val="000000" w:themeColor="text1"/>
        </w:rPr>
        <w:t xml:space="preserve"> </w:t>
      </w:r>
      <w:proofErr w:type="spellStart"/>
      <w:r w:rsidR="00AC2B34">
        <w:rPr>
          <w:color w:val="000000" w:themeColor="text1"/>
        </w:rPr>
        <w:t>năm</w:t>
      </w:r>
      <w:proofErr w:type="spellEnd"/>
      <w:r w:rsidR="00AC2B34">
        <w:rPr>
          <w:color w:val="000000" w:themeColor="text1"/>
        </w:rPr>
        <w:t xml:space="preserve"> 202</w:t>
      </w:r>
      <w:r w:rsidR="000B5E90">
        <w:rPr>
          <w:color w:val="000000" w:themeColor="text1"/>
        </w:rPr>
        <w:t>2</w:t>
      </w:r>
      <w:r w:rsidR="008823F1" w:rsidRPr="003739D2">
        <w:rPr>
          <w:color w:val="000000" w:themeColor="text1"/>
        </w:rPr>
        <w:t>.</w:t>
      </w:r>
      <w:proofErr w:type="gramEnd"/>
    </w:p>
    <w:p w:rsidR="003C3211" w:rsidRDefault="00AC2B34" w:rsidP="000412CD">
      <w:pPr>
        <w:spacing w:before="100" w:after="100"/>
        <w:ind w:firstLine="567"/>
        <w:jc w:val="both"/>
      </w:pPr>
      <w:proofErr w:type="spellStart"/>
      <w:r>
        <w:rPr>
          <w:color w:val="000000" w:themeColor="text1"/>
        </w:rPr>
        <w:t>Để</w:t>
      </w:r>
      <w:proofErr w:type="spellEnd"/>
      <w:r>
        <w:rPr>
          <w:color w:val="000000" w:themeColor="text1"/>
        </w:rPr>
        <w:t xml:space="preserve"> </w:t>
      </w:r>
      <w:proofErr w:type="spellStart"/>
      <w:r>
        <w:rPr>
          <w:color w:val="000000" w:themeColor="text1"/>
        </w:rPr>
        <w:t>chuẩn</w:t>
      </w:r>
      <w:proofErr w:type="spellEnd"/>
      <w:r>
        <w:rPr>
          <w:color w:val="000000" w:themeColor="text1"/>
        </w:rPr>
        <w:t xml:space="preserve"> </w:t>
      </w:r>
      <w:proofErr w:type="spellStart"/>
      <w:r>
        <w:rPr>
          <w:color w:val="000000" w:themeColor="text1"/>
        </w:rPr>
        <w:t>bị</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việc</w:t>
      </w:r>
      <w:proofErr w:type="spellEnd"/>
      <w:r>
        <w:rPr>
          <w:color w:val="000000" w:themeColor="text1"/>
        </w:rPr>
        <w:t xml:space="preserve"> </w:t>
      </w:r>
      <w:proofErr w:type="spellStart"/>
      <w:r w:rsidR="004C0567">
        <w:rPr>
          <w:color w:val="000000" w:themeColor="text1"/>
        </w:rPr>
        <w:t>tổng</w:t>
      </w:r>
      <w:proofErr w:type="spellEnd"/>
      <w:r w:rsidR="007C3E14" w:rsidRPr="003739D2">
        <w:rPr>
          <w:color w:val="000000" w:themeColor="text1"/>
        </w:rPr>
        <w:t xml:space="preserve"> </w:t>
      </w:r>
      <w:proofErr w:type="spellStart"/>
      <w:r w:rsidR="007C3E14" w:rsidRPr="003739D2">
        <w:rPr>
          <w:color w:val="000000" w:themeColor="text1"/>
        </w:rPr>
        <w:t>kết</w:t>
      </w:r>
      <w:proofErr w:type="spellEnd"/>
      <w:r w:rsidR="00415DB3">
        <w:rPr>
          <w:color w:val="000000" w:themeColor="text1"/>
        </w:rPr>
        <w:t xml:space="preserve"> </w:t>
      </w:r>
      <w:proofErr w:type="spellStart"/>
      <w:r w:rsidR="00415DB3">
        <w:rPr>
          <w:color w:val="000000" w:themeColor="text1"/>
        </w:rPr>
        <w:t>đánh</w:t>
      </w:r>
      <w:proofErr w:type="spellEnd"/>
      <w:r w:rsidR="00415DB3">
        <w:rPr>
          <w:color w:val="000000" w:themeColor="text1"/>
        </w:rPr>
        <w:t xml:space="preserve"> </w:t>
      </w:r>
      <w:proofErr w:type="spellStart"/>
      <w:r w:rsidR="00415DB3">
        <w:rPr>
          <w:color w:val="000000" w:themeColor="text1"/>
        </w:rPr>
        <w:t>giá</w:t>
      </w:r>
      <w:proofErr w:type="spellEnd"/>
      <w:r w:rsidR="007C3E14" w:rsidRPr="003739D2">
        <w:rPr>
          <w:color w:val="000000" w:themeColor="text1"/>
        </w:rPr>
        <w:t xml:space="preserve"> </w:t>
      </w:r>
      <w:proofErr w:type="spellStart"/>
      <w:r w:rsidR="007C3E14" w:rsidRPr="003739D2">
        <w:rPr>
          <w:color w:val="000000" w:themeColor="text1"/>
        </w:rPr>
        <w:t>công</w:t>
      </w:r>
      <w:proofErr w:type="spellEnd"/>
      <w:r w:rsidR="007C3E14" w:rsidRPr="003739D2">
        <w:rPr>
          <w:color w:val="000000" w:themeColor="text1"/>
        </w:rPr>
        <w:t xml:space="preserve"> </w:t>
      </w:r>
      <w:proofErr w:type="spellStart"/>
      <w:r>
        <w:rPr>
          <w:color w:val="000000" w:themeColor="text1"/>
        </w:rPr>
        <w:t>tá</w:t>
      </w:r>
      <w:r w:rsidR="001F192F">
        <w:rPr>
          <w:color w:val="000000" w:themeColor="text1"/>
        </w:rPr>
        <w:t>c</w:t>
      </w:r>
      <w:proofErr w:type="spellEnd"/>
      <w:r w:rsidR="001F192F">
        <w:rPr>
          <w:color w:val="000000" w:themeColor="text1"/>
        </w:rPr>
        <w:t xml:space="preserve"> </w:t>
      </w:r>
      <w:proofErr w:type="spellStart"/>
      <w:r w:rsidR="001F192F">
        <w:rPr>
          <w:color w:val="000000" w:themeColor="text1"/>
        </w:rPr>
        <w:t>phổ</w:t>
      </w:r>
      <w:proofErr w:type="spellEnd"/>
      <w:r w:rsidR="001F192F">
        <w:rPr>
          <w:color w:val="000000" w:themeColor="text1"/>
        </w:rPr>
        <w:t xml:space="preserve"> </w:t>
      </w:r>
      <w:proofErr w:type="spellStart"/>
      <w:r w:rsidR="001F192F">
        <w:rPr>
          <w:color w:val="000000" w:themeColor="text1"/>
        </w:rPr>
        <w:t>biến</w:t>
      </w:r>
      <w:proofErr w:type="spellEnd"/>
      <w:r w:rsidR="001F192F">
        <w:rPr>
          <w:color w:val="000000" w:themeColor="text1"/>
        </w:rPr>
        <w:t xml:space="preserve">, </w:t>
      </w:r>
      <w:proofErr w:type="spellStart"/>
      <w:r w:rsidR="001F192F">
        <w:rPr>
          <w:color w:val="000000" w:themeColor="text1"/>
        </w:rPr>
        <w:t>giáo</w:t>
      </w:r>
      <w:proofErr w:type="spellEnd"/>
      <w:r w:rsidR="001F192F">
        <w:rPr>
          <w:color w:val="000000" w:themeColor="text1"/>
        </w:rPr>
        <w:t xml:space="preserve"> </w:t>
      </w:r>
      <w:proofErr w:type="spellStart"/>
      <w:r w:rsidR="001F192F">
        <w:rPr>
          <w:color w:val="000000" w:themeColor="text1"/>
        </w:rPr>
        <w:t>dục</w:t>
      </w:r>
      <w:proofErr w:type="spellEnd"/>
      <w:r w:rsidR="001F192F">
        <w:rPr>
          <w:color w:val="000000" w:themeColor="text1"/>
        </w:rPr>
        <w:t xml:space="preserve"> </w:t>
      </w:r>
      <w:proofErr w:type="spellStart"/>
      <w:r w:rsidR="001F192F">
        <w:rPr>
          <w:color w:val="000000" w:themeColor="text1"/>
        </w:rPr>
        <w:t>pháp</w:t>
      </w:r>
      <w:proofErr w:type="spellEnd"/>
      <w:r w:rsidR="001F192F">
        <w:rPr>
          <w:color w:val="000000" w:themeColor="text1"/>
        </w:rPr>
        <w:t xml:space="preserve"> </w:t>
      </w:r>
      <w:proofErr w:type="spellStart"/>
      <w:r w:rsidR="001F192F">
        <w:rPr>
          <w:color w:val="000000" w:themeColor="text1"/>
        </w:rPr>
        <w:t>luật</w:t>
      </w:r>
      <w:proofErr w:type="spellEnd"/>
      <w:r w:rsidR="001F192F">
        <w:rPr>
          <w:color w:val="000000" w:themeColor="text1"/>
        </w:rPr>
        <w:t xml:space="preserve"> </w:t>
      </w:r>
      <w:proofErr w:type="spellStart"/>
      <w:r w:rsidR="00415DB3">
        <w:rPr>
          <w:color w:val="000000" w:themeColor="text1"/>
        </w:rPr>
        <w:t>trên</w:t>
      </w:r>
      <w:proofErr w:type="spellEnd"/>
      <w:r w:rsidR="00415DB3">
        <w:rPr>
          <w:color w:val="000000" w:themeColor="text1"/>
        </w:rPr>
        <w:t xml:space="preserve"> </w:t>
      </w:r>
      <w:proofErr w:type="spellStart"/>
      <w:r w:rsidR="00415DB3">
        <w:rPr>
          <w:color w:val="000000" w:themeColor="text1"/>
        </w:rPr>
        <w:t>địa</w:t>
      </w:r>
      <w:proofErr w:type="spellEnd"/>
      <w:r w:rsidR="00415DB3">
        <w:rPr>
          <w:color w:val="000000" w:themeColor="text1"/>
        </w:rPr>
        <w:t xml:space="preserve"> </w:t>
      </w:r>
      <w:proofErr w:type="spellStart"/>
      <w:r w:rsidR="00415DB3">
        <w:rPr>
          <w:color w:val="000000" w:themeColor="text1"/>
        </w:rPr>
        <w:t>bàn</w:t>
      </w:r>
      <w:proofErr w:type="spellEnd"/>
      <w:r w:rsidR="00415DB3">
        <w:rPr>
          <w:color w:val="000000" w:themeColor="text1"/>
        </w:rPr>
        <w:t xml:space="preserve"> </w:t>
      </w:r>
      <w:proofErr w:type="spellStart"/>
      <w:r w:rsidR="00415DB3">
        <w:rPr>
          <w:color w:val="000000" w:themeColor="text1"/>
        </w:rPr>
        <w:t>tỉnh</w:t>
      </w:r>
      <w:proofErr w:type="spellEnd"/>
      <w:r w:rsidR="00415DB3">
        <w:rPr>
          <w:color w:val="000000" w:themeColor="text1"/>
        </w:rPr>
        <w:t xml:space="preserve"> </w:t>
      </w:r>
      <w:proofErr w:type="spellStart"/>
      <w:r>
        <w:rPr>
          <w:color w:val="000000" w:themeColor="text1"/>
        </w:rPr>
        <w:t>năm</w:t>
      </w:r>
      <w:proofErr w:type="spellEnd"/>
      <w:r>
        <w:rPr>
          <w:color w:val="000000" w:themeColor="text1"/>
        </w:rPr>
        <w:t xml:space="preserve"> </w:t>
      </w:r>
      <w:r w:rsidR="007C3E14" w:rsidRPr="003739D2">
        <w:rPr>
          <w:color w:val="000000" w:themeColor="text1"/>
        </w:rPr>
        <w:t>20</w:t>
      </w:r>
      <w:r w:rsidR="00F65CDA" w:rsidRPr="003739D2">
        <w:rPr>
          <w:color w:val="000000" w:themeColor="text1"/>
        </w:rPr>
        <w:t>2</w:t>
      </w:r>
      <w:r w:rsidR="000B5E90">
        <w:rPr>
          <w:color w:val="000000" w:themeColor="text1"/>
        </w:rPr>
        <w:t>2</w:t>
      </w:r>
      <w:r w:rsidR="00110B80">
        <w:rPr>
          <w:color w:val="000000" w:themeColor="text1"/>
        </w:rPr>
        <w:t xml:space="preserve"> </w:t>
      </w:r>
      <w:proofErr w:type="spellStart"/>
      <w:r w:rsidR="00110B80">
        <w:rPr>
          <w:color w:val="000000" w:themeColor="text1"/>
        </w:rPr>
        <w:t>và</w:t>
      </w:r>
      <w:proofErr w:type="spellEnd"/>
      <w:r w:rsidR="00110B80">
        <w:rPr>
          <w:color w:val="000000" w:themeColor="text1"/>
        </w:rPr>
        <w:t xml:space="preserve"> </w:t>
      </w:r>
      <w:proofErr w:type="spellStart"/>
      <w:r w:rsidR="00110B80">
        <w:rPr>
          <w:color w:val="000000" w:themeColor="text1"/>
        </w:rPr>
        <w:t>xây</w:t>
      </w:r>
      <w:proofErr w:type="spellEnd"/>
      <w:r w:rsidR="00110B80">
        <w:rPr>
          <w:color w:val="000000" w:themeColor="text1"/>
        </w:rPr>
        <w:t xml:space="preserve"> </w:t>
      </w:r>
      <w:proofErr w:type="spellStart"/>
      <w:r w:rsidR="00110B80">
        <w:rPr>
          <w:color w:val="000000" w:themeColor="text1"/>
        </w:rPr>
        <w:t>dựng</w:t>
      </w:r>
      <w:proofErr w:type="spellEnd"/>
      <w:r w:rsidR="00110B80">
        <w:rPr>
          <w:color w:val="000000" w:themeColor="text1"/>
        </w:rPr>
        <w:t xml:space="preserve"> </w:t>
      </w:r>
      <w:proofErr w:type="spellStart"/>
      <w:r w:rsidR="00110B80">
        <w:rPr>
          <w:color w:val="000000" w:themeColor="text1"/>
        </w:rPr>
        <w:t>Kế</w:t>
      </w:r>
      <w:proofErr w:type="spellEnd"/>
      <w:r w:rsidR="00110B80">
        <w:rPr>
          <w:color w:val="000000" w:themeColor="text1"/>
        </w:rPr>
        <w:t xml:space="preserve"> </w:t>
      </w:r>
      <w:proofErr w:type="spellStart"/>
      <w:r w:rsidR="00110B80">
        <w:rPr>
          <w:color w:val="000000" w:themeColor="text1"/>
        </w:rPr>
        <w:t>hoạch</w:t>
      </w:r>
      <w:proofErr w:type="spellEnd"/>
      <w:r w:rsidR="00110B80">
        <w:rPr>
          <w:color w:val="000000" w:themeColor="text1"/>
        </w:rPr>
        <w:t xml:space="preserve"> </w:t>
      </w:r>
      <w:proofErr w:type="spellStart"/>
      <w:r w:rsidR="00110B80">
        <w:rPr>
          <w:color w:val="000000" w:themeColor="text1"/>
        </w:rPr>
        <w:t>phổ</w:t>
      </w:r>
      <w:proofErr w:type="spellEnd"/>
      <w:r w:rsidR="00110B80">
        <w:rPr>
          <w:color w:val="000000" w:themeColor="text1"/>
        </w:rPr>
        <w:t xml:space="preserve"> </w:t>
      </w:r>
      <w:proofErr w:type="spellStart"/>
      <w:r w:rsidR="00110B80">
        <w:rPr>
          <w:color w:val="000000" w:themeColor="text1"/>
        </w:rPr>
        <w:t>biến</w:t>
      </w:r>
      <w:proofErr w:type="spellEnd"/>
      <w:r w:rsidR="00110B80">
        <w:rPr>
          <w:color w:val="000000" w:themeColor="text1"/>
        </w:rPr>
        <w:t xml:space="preserve">, </w:t>
      </w:r>
      <w:proofErr w:type="spellStart"/>
      <w:r w:rsidR="00110B80">
        <w:rPr>
          <w:color w:val="000000" w:themeColor="text1"/>
        </w:rPr>
        <w:t>giáo</w:t>
      </w:r>
      <w:proofErr w:type="spellEnd"/>
      <w:r w:rsidR="00110B80">
        <w:rPr>
          <w:color w:val="000000" w:themeColor="text1"/>
        </w:rPr>
        <w:t xml:space="preserve"> </w:t>
      </w:r>
      <w:proofErr w:type="spellStart"/>
      <w:r w:rsidR="00110B80">
        <w:rPr>
          <w:color w:val="000000" w:themeColor="text1"/>
        </w:rPr>
        <w:t>dục</w:t>
      </w:r>
      <w:proofErr w:type="spellEnd"/>
      <w:r w:rsidR="00110B80">
        <w:rPr>
          <w:color w:val="000000" w:themeColor="text1"/>
        </w:rPr>
        <w:t xml:space="preserve"> </w:t>
      </w:r>
      <w:proofErr w:type="spellStart"/>
      <w:r w:rsidR="00110B80">
        <w:rPr>
          <w:color w:val="000000" w:themeColor="text1"/>
        </w:rPr>
        <w:t>pháp</w:t>
      </w:r>
      <w:proofErr w:type="spellEnd"/>
      <w:r w:rsidR="00110B80">
        <w:rPr>
          <w:color w:val="000000" w:themeColor="text1"/>
        </w:rPr>
        <w:t xml:space="preserve"> </w:t>
      </w:r>
      <w:proofErr w:type="spellStart"/>
      <w:r w:rsidR="00110B80">
        <w:rPr>
          <w:color w:val="000000" w:themeColor="text1"/>
        </w:rPr>
        <w:t>luật</w:t>
      </w:r>
      <w:proofErr w:type="spellEnd"/>
      <w:r w:rsidR="00110B80">
        <w:rPr>
          <w:color w:val="000000" w:themeColor="text1"/>
        </w:rPr>
        <w:t xml:space="preserve"> </w:t>
      </w:r>
      <w:proofErr w:type="spellStart"/>
      <w:r w:rsidR="00110B80">
        <w:rPr>
          <w:color w:val="000000" w:themeColor="text1"/>
        </w:rPr>
        <w:t>năm</w:t>
      </w:r>
      <w:proofErr w:type="spellEnd"/>
      <w:r w:rsidR="00110B80">
        <w:rPr>
          <w:color w:val="000000" w:themeColor="text1"/>
        </w:rPr>
        <w:t xml:space="preserve"> 2023</w:t>
      </w:r>
      <w:r w:rsidR="00166425" w:rsidRPr="003739D2">
        <w:rPr>
          <w:color w:val="000000" w:themeColor="text1"/>
        </w:rPr>
        <w:t xml:space="preserve">, </w:t>
      </w:r>
      <w:proofErr w:type="spellStart"/>
      <w:r w:rsidR="00166425" w:rsidRPr="003739D2">
        <w:rPr>
          <w:color w:val="000000" w:themeColor="text1"/>
        </w:rPr>
        <w:t>Hội</w:t>
      </w:r>
      <w:proofErr w:type="spellEnd"/>
      <w:r w:rsidR="00166425" w:rsidRPr="003739D2">
        <w:rPr>
          <w:color w:val="000000" w:themeColor="text1"/>
        </w:rPr>
        <w:t xml:space="preserve"> </w:t>
      </w:r>
      <w:proofErr w:type="spellStart"/>
      <w:r w:rsidR="00166425" w:rsidRPr="003739D2">
        <w:rPr>
          <w:color w:val="000000" w:themeColor="text1"/>
        </w:rPr>
        <w:t>đồng</w:t>
      </w:r>
      <w:proofErr w:type="spellEnd"/>
      <w:r w:rsidR="00166425" w:rsidRPr="003739D2">
        <w:rPr>
          <w:color w:val="000000" w:themeColor="text1"/>
        </w:rPr>
        <w:t xml:space="preserve"> </w:t>
      </w:r>
      <w:proofErr w:type="spellStart"/>
      <w:r w:rsidR="00166425" w:rsidRPr="003739D2">
        <w:rPr>
          <w:color w:val="000000" w:themeColor="text1"/>
        </w:rPr>
        <w:t>phối</w:t>
      </w:r>
      <w:proofErr w:type="spellEnd"/>
      <w:r w:rsidR="00166425" w:rsidRPr="003739D2">
        <w:rPr>
          <w:color w:val="000000" w:themeColor="text1"/>
        </w:rPr>
        <w:t xml:space="preserve"> </w:t>
      </w:r>
      <w:proofErr w:type="spellStart"/>
      <w:r w:rsidR="00166425" w:rsidRPr="003739D2">
        <w:rPr>
          <w:color w:val="000000" w:themeColor="text1"/>
        </w:rPr>
        <w:t>hợp</w:t>
      </w:r>
      <w:proofErr w:type="spellEnd"/>
      <w:r w:rsidR="00166425" w:rsidRPr="003739D2">
        <w:rPr>
          <w:color w:val="000000" w:themeColor="text1"/>
        </w:rPr>
        <w:t xml:space="preserve"> </w:t>
      </w:r>
      <w:proofErr w:type="spellStart"/>
      <w:r w:rsidR="00166425" w:rsidRPr="003739D2">
        <w:rPr>
          <w:color w:val="000000" w:themeColor="text1"/>
        </w:rPr>
        <w:t>phổ</w:t>
      </w:r>
      <w:proofErr w:type="spellEnd"/>
      <w:r w:rsidR="00166425" w:rsidRPr="003739D2">
        <w:rPr>
          <w:color w:val="000000" w:themeColor="text1"/>
        </w:rPr>
        <w:t xml:space="preserve"> </w:t>
      </w:r>
      <w:proofErr w:type="spellStart"/>
      <w:r w:rsidR="00166425" w:rsidRPr="003739D2">
        <w:rPr>
          <w:color w:val="000000" w:themeColor="text1"/>
        </w:rPr>
        <w:t>biến</w:t>
      </w:r>
      <w:proofErr w:type="spellEnd"/>
      <w:r w:rsidR="00166425" w:rsidRPr="003739D2">
        <w:rPr>
          <w:color w:val="000000" w:themeColor="text1"/>
        </w:rPr>
        <w:t xml:space="preserve">, </w:t>
      </w:r>
      <w:proofErr w:type="spellStart"/>
      <w:r w:rsidR="00166425" w:rsidRPr="003739D2">
        <w:rPr>
          <w:color w:val="000000" w:themeColor="text1"/>
        </w:rPr>
        <w:t>giáo</w:t>
      </w:r>
      <w:proofErr w:type="spellEnd"/>
      <w:r w:rsidR="00166425" w:rsidRPr="003739D2">
        <w:rPr>
          <w:color w:val="000000" w:themeColor="text1"/>
        </w:rPr>
        <w:t xml:space="preserve"> </w:t>
      </w:r>
      <w:proofErr w:type="spellStart"/>
      <w:r w:rsidR="00166425" w:rsidRPr="003739D2">
        <w:rPr>
          <w:color w:val="000000" w:themeColor="text1"/>
        </w:rPr>
        <w:t>dục</w:t>
      </w:r>
      <w:proofErr w:type="spellEnd"/>
      <w:r w:rsidR="00166425" w:rsidRPr="003739D2">
        <w:rPr>
          <w:color w:val="000000" w:themeColor="text1"/>
        </w:rPr>
        <w:t xml:space="preserve"> </w:t>
      </w:r>
      <w:proofErr w:type="spellStart"/>
      <w:r w:rsidR="00166425" w:rsidRPr="003739D2">
        <w:rPr>
          <w:color w:val="000000" w:themeColor="text1"/>
        </w:rPr>
        <w:t>pháp</w:t>
      </w:r>
      <w:proofErr w:type="spellEnd"/>
      <w:r w:rsidR="00166425" w:rsidRPr="003739D2">
        <w:rPr>
          <w:color w:val="000000" w:themeColor="text1"/>
        </w:rPr>
        <w:t xml:space="preserve"> </w:t>
      </w:r>
      <w:proofErr w:type="spellStart"/>
      <w:r w:rsidR="00166425" w:rsidRPr="003739D2">
        <w:rPr>
          <w:color w:val="000000" w:themeColor="text1"/>
        </w:rPr>
        <w:t>luật</w:t>
      </w:r>
      <w:proofErr w:type="spellEnd"/>
      <w:r w:rsidR="00166425" w:rsidRPr="003739D2">
        <w:rPr>
          <w:color w:val="000000" w:themeColor="text1"/>
        </w:rPr>
        <w:t xml:space="preserve"> </w:t>
      </w:r>
      <w:proofErr w:type="spellStart"/>
      <w:r w:rsidR="00166425" w:rsidRPr="003739D2">
        <w:rPr>
          <w:color w:val="000000" w:themeColor="text1"/>
        </w:rPr>
        <w:t>tỉnh</w:t>
      </w:r>
      <w:proofErr w:type="spellEnd"/>
      <w:r w:rsidR="00166425" w:rsidRPr="003739D2">
        <w:rPr>
          <w:color w:val="000000" w:themeColor="text1"/>
        </w:rPr>
        <w:t xml:space="preserve"> </w:t>
      </w:r>
      <w:proofErr w:type="spellStart"/>
      <w:r w:rsidR="00166425" w:rsidRPr="003739D2">
        <w:rPr>
          <w:color w:val="000000" w:themeColor="text1"/>
        </w:rPr>
        <w:t>đề</w:t>
      </w:r>
      <w:proofErr w:type="spellEnd"/>
      <w:r w:rsidR="00166425" w:rsidRPr="003739D2">
        <w:rPr>
          <w:color w:val="000000" w:themeColor="text1"/>
        </w:rPr>
        <w:t xml:space="preserve"> </w:t>
      </w:r>
      <w:proofErr w:type="spellStart"/>
      <w:r w:rsidR="00166425" w:rsidRPr="003739D2">
        <w:rPr>
          <w:color w:val="000000" w:themeColor="text1"/>
        </w:rPr>
        <w:t>nghị</w:t>
      </w:r>
      <w:proofErr w:type="spellEnd"/>
      <w:r w:rsidR="00166425" w:rsidRPr="003739D2">
        <w:rPr>
          <w:color w:val="000000" w:themeColor="text1"/>
        </w:rPr>
        <w:t xml:space="preserve"> </w:t>
      </w:r>
      <w:proofErr w:type="spellStart"/>
      <w:r w:rsidR="00166425" w:rsidRPr="003739D2">
        <w:rPr>
          <w:color w:val="000000" w:themeColor="text1"/>
        </w:rPr>
        <w:t>các</w:t>
      </w:r>
      <w:proofErr w:type="spellEnd"/>
      <w:r w:rsidR="00166425" w:rsidRPr="003739D2">
        <w:rPr>
          <w:color w:val="000000" w:themeColor="text1"/>
        </w:rPr>
        <w:t xml:space="preserve"> </w:t>
      </w:r>
      <w:proofErr w:type="spellStart"/>
      <w:r w:rsidR="00166425" w:rsidRPr="003739D2">
        <w:rPr>
          <w:color w:val="000000" w:themeColor="text1"/>
        </w:rPr>
        <w:t>sở</w:t>
      </w:r>
      <w:proofErr w:type="spellEnd"/>
      <w:r w:rsidR="00166425" w:rsidRPr="003739D2">
        <w:rPr>
          <w:color w:val="000000" w:themeColor="text1"/>
        </w:rPr>
        <w:t xml:space="preserve">, ban, </w:t>
      </w:r>
      <w:proofErr w:type="spellStart"/>
      <w:r w:rsidR="00166425" w:rsidRPr="003739D2">
        <w:rPr>
          <w:color w:val="000000" w:themeColor="text1"/>
        </w:rPr>
        <w:t>ngành</w:t>
      </w:r>
      <w:proofErr w:type="spellEnd"/>
      <w:r w:rsidR="00166425" w:rsidRPr="003739D2">
        <w:rPr>
          <w:color w:val="000000" w:themeColor="text1"/>
        </w:rPr>
        <w:t xml:space="preserve">, </w:t>
      </w:r>
      <w:proofErr w:type="spellStart"/>
      <w:r w:rsidR="00166425" w:rsidRPr="003739D2">
        <w:rPr>
          <w:color w:val="000000" w:themeColor="text1"/>
        </w:rPr>
        <w:t>đoàn</w:t>
      </w:r>
      <w:proofErr w:type="spellEnd"/>
      <w:r w:rsidR="00166425" w:rsidRPr="003739D2">
        <w:rPr>
          <w:color w:val="000000" w:themeColor="text1"/>
        </w:rPr>
        <w:t xml:space="preserve"> </w:t>
      </w:r>
      <w:proofErr w:type="spellStart"/>
      <w:r w:rsidR="00166425" w:rsidRPr="003739D2">
        <w:rPr>
          <w:color w:val="000000" w:themeColor="text1"/>
        </w:rPr>
        <w:t>thể</w:t>
      </w:r>
      <w:proofErr w:type="spellEnd"/>
      <w:r w:rsidR="00166425" w:rsidRPr="003739D2">
        <w:rPr>
          <w:color w:val="000000" w:themeColor="text1"/>
        </w:rPr>
        <w:t xml:space="preserve"> </w:t>
      </w:r>
      <w:proofErr w:type="spellStart"/>
      <w:r w:rsidR="00166425" w:rsidRPr="003739D2">
        <w:rPr>
          <w:color w:val="000000" w:themeColor="text1"/>
        </w:rPr>
        <w:t>tỉnh</w:t>
      </w:r>
      <w:proofErr w:type="spellEnd"/>
      <w:r w:rsidR="00166425" w:rsidRPr="003739D2">
        <w:rPr>
          <w:color w:val="000000" w:themeColor="text1"/>
        </w:rPr>
        <w:t xml:space="preserve">; UBND </w:t>
      </w:r>
      <w:proofErr w:type="spellStart"/>
      <w:r w:rsidR="00166425" w:rsidRPr="003739D2">
        <w:rPr>
          <w:color w:val="000000" w:themeColor="text1"/>
        </w:rPr>
        <w:t>các</w:t>
      </w:r>
      <w:proofErr w:type="spellEnd"/>
      <w:r w:rsidR="00166425" w:rsidRPr="003739D2">
        <w:rPr>
          <w:color w:val="000000" w:themeColor="text1"/>
        </w:rPr>
        <w:t xml:space="preserve"> </w:t>
      </w:r>
      <w:proofErr w:type="spellStart"/>
      <w:r w:rsidR="00166425" w:rsidRPr="003739D2">
        <w:rPr>
          <w:color w:val="000000" w:themeColor="text1"/>
        </w:rPr>
        <w:t>huyện</w:t>
      </w:r>
      <w:proofErr w:type="spellEnd"/>
      <w:r w:rsidR="00166425" w:rsidRPr="003739D2">
        <w:rPr>
          <w:color w:val="000000" w:themeColor="text1"/>
        </w:rPr>
        <w:t xml:space="preserve">, </w:t>
      </w:r>
      <w:proofErr w:type="spellStart"/>
      <w:r w:rsidR="00166425" w:rsidRPr="003739D2">
        <w:rPr>
          <w:color w:val="000000" w:themeColor="text1"/>
        </w:rPr>
        <w:t>thành</w:t>
      </w:r>
      <w:proofErr w:type="spellEnd"/>
      <w:r w:rsidR="00166425" w:rsidRPr="003739D2">
        <w:rPr>
          <w:color w:val="000000" w:themeColor="text1"/>
        </w:rPr>
        <w:t xml:space="preserve"> </w:t>
      </w:r>
      <w:proofErr w:type="spellStart"/>
      <w:r w:rsidR="00166425" w:rsidRPr="003739D2">
        <w:rPr>
          <w:color w:val="000000" w:themeColor="text1"/>
        </w:rPr>
        <w:t>phố</w:t>
      </w:r>
      <w:proofErr w:type="spellEnd"/>
      <w:r w:rsidR="00166425" w:rsidRPr="003739D2">
        <w:rPr>
          <w:color w:val="000000" w:themeColor="text1"/>
        </w:rPr>
        <w:t xml:space="preserve">; </w:t>
      </w:r>
      <w:proofErr w:type="spellStart"/>
      <w:r w:rsidR="00166425" w:rsidRPr="003739D2">
        <w:rPr>
          <w:color w:val="000000" w:themeColor="text1"/>
        </w:rPr>
        <w:t>các</w:t>
      </w:r>
      <w:proofErr w:type="spellEnd"/>
      <w:r w:rsidR="00166425" w:rsidRPr="003739D2">
        <w:rPr>
          <w:color w:val="000000" w:themeColor="text1"/>
        </w:rPr>
        <w:t xml:space="preserve"> </w:t>
      </w:r>
      <w:proofErr w:type="spellStart"/>
      <w:r w:rsidR="00166425" w:rsidRPr="003739D2">
        <w:rPr>
          <w:color w:val="000000" w:themeColor="text1"/>
        </w:rPr>
        <w:t>doanh</w:t>
      </w:r>
      <w:proofErr w:type="spellEnd"/>
      <w:r w:rsidR="00166425" w:rsidRPr="003739D2">
        <w:rPr>
          <w:color w:val="000000" w:themeColor="text1"/>
        </w:rPr>
        <w:t xml:space="preserve"> </w:t>
      </w:r>
      <w:proofErr w:type="spellStart"/>
      <w:r w:rsidR="00166425" w:rsidRPr="003739D2">
        <w:rPr>
          <w:color w:val="000000" w:themeColor="text1"/>
        </w:rPr>
        <w:t>nghiệp</w:t>
      </w:r>
      <w:proofErr w:type="spellEnd"/>
      <w:r w:rsidR="00166425" w:rsidRPr="003739D2">
        <w:rPr>
          <w:color w:val="000000" w:themeColor="text1"/>
        </w:rPr>
        <w:t xml:space="preserve"> </w:t>
      </w:r>
      <w:proofErr w:type="spellStart"/>
      <w:r w:rsidR="00166425" w:rsidRPr="003739D2">
        <w:rPr>
          <w:color w:val="000000" w:themeColor="text1"/>
        </w:rPr>
        <w:t>nhà</w:t>
      </w:r>
      <w:proofErr w:type="spellEnd"/>
      <w:r w:rsidR="00166425" w:rsidRPr="003739D2">
        <w:rPr>
          <w:color w:val="000000" w:themeColor="text1"/>
        </w:rPr>
        <w:t xml:space="preserve"> </w:t>
      </w:r>
      <w:proofErr w:type="spellStart"/>
      <w:r w:rsidR="00166425" w:rsidRPr="003739D2">
        <w:rPr>
          <w:color w:val="000000" w:themeColor="text1"/>
        </w:rPr>
        <w:t>nước</w:t>
      </w:r>
      <w:proofErr w:type="spellEnd"/>
      <w:r w:rsidR="00166425" w:rsidRPr="003739D2">
        <w:rPr>
          <w:color w:val="000000" w:themeColor="text1"/>
        </w:rPr>
        <w:t xml:space="preserve"> </w:t>
      </w:r>
      <w:proofErr w:type="spellStart"/>
      <w:r w:rsidR="00492AD1">
        <w:rPr>
          <w:color w:val="000000" w:themeColor="text1"/>
        </w:rPr>
        <w:t>trên</w:t>
      </w:r>
      <w:proofErr w:type="spellEnd"/>
      <w:r w:rsidR="00492AD1">
        <w:rPr>
          <w:color w:val="000000" w:themeColor="text1"/>
        </w:rPr>
        <w:t xml:space="preserve"> </w:t>
      </w:r>
      <w:proofErr w:type="spellStart"/>
      <w:r w:rsidR="00492AD1">
        <w:rPr>
          <w:color w:val="000000" w:themeColor="text1"/>
        </w:rPr>
        <w:t>địa</w:t>
      </w:r>
      <w:proofErr w:type="spellEnd"/>
      <w:r w:rsidR="00492AD1">
        <w:rPr>
          <w:color w:val="000000" w:themeColor="text1"/>
        </w:rPr>
        <w:t xml:space="preserve"> </w:t>
      </w:r>
      <w:proofErr w:type="spellStart"/>
      <w:r w:rsidR="00492AD1">
        <w:rPr>
          <w:color w:val="000000" w:themeColor="text1"/>
        </w:rPr>
        <w:t>bàn</w:t>
      </w:r>
      <w:proofErr w:type="spellEnd"/>
      <w:r w:rsidR="00166425" w:rsidRPr="003739D2">
        <w:rPr>
          <w:color w:val="000000" w:themeColor="text1"/>
        </w:rPr>
        <w:t xml:space="preserve"> </w:t>
      </w:r>
      <w:proofErr w:type="spellStart"/>
      <w:r w:rsidR="00166425" w:rsidRPr="003739D2">
        <w:rPr>
          <w:color w:val="000000" w:themeColor="text1"/>
        </w:rPr>
        <w:t>tỉnh</w:t>
      </w:r>
      <w:proofErr w:type="spellEnd"/>
      <w:r w:rsidR="00166425" w:rsidRPr="003739D2">
        <w:rPr>
          <w:color w:val="000000" w:themeColor="text1"/>
        </w:rPr>
        <w:t xml:space="preserve"> </w:t>
      </w:r>
      <w:proofErr w:type="spellStart"/>
      <w:r w:rsidR="00492AD1">
        <w:rPr>
          <w:color w:val="000000" w:themeColor="text1"/>
        </w:rPr>
        <w:t>thực</w:t>
      </w:r>
      <w:proofErr w:type="spellEnd"/>
      <w:r w:rsidR="00492AD1">
        <w:rPr>
          <w:color w:val="000000" w:themeColor="text1"/>
        </w:rPr>
        <w:t xml:space="preserve"> </w:t>
      </w:r>
      <w:proofErr w:type="spellStart"/>
      <w:r w:rsidR="00492AD1">
        <w:rPr>
          <w:color w:val="000000" w:themeColor="text1"/>
        </w:rPr>
        <w:t>hiện</w:t>
      </w:r>
      <w:proofErr w:type="spellEnd"/>
      <w:r w:rsidR="00492AD1">
        <w:rPr>
          <w:color w:val="000000" w:themeColor="text1"/>
        </w:rPr>
        <w:t xml:space="preserve"> </w:t>
      </w:r>
      <w:proofErr w:type="spellStart"/>
      <w:r w:rsidR="00492AD1">
        <w:rPr>
          <w:color w:val="000000" w:themeColor="text1"/>
        </w:rPr>
        <w:t>tổng</w:t>
      </w:r>
      <w:proofErr w:type="spellEnd"/>
      <w:r>
        <w:rPr>
          <w:color w:val="000000" w:themeColor="text1"/>
        </w:rPr>
        <w:t xml:space="preserve"> </w:t>
      </w:r>
      <w:proofErr w:type="spellStart"/>
      <w:r>
        <w:rPr>
          <w:color w:val="000000" w:themeColor="text1"/>
        </w:rPr>
        <w:t>kết</w:t>
      </w:r>
      <w:proofErr w:type="spellEnd"/>
      <w:r w:rsidR="00166425" w:rsidRPr="003739D2">
        <w:rPr>
          <w:color w:val="000000" w:themeColor="text1"/>
        </w:rPr>
        <w:t xml:space="preserve"> </w:t>
      </w:r>
      <w:proofErr w:type="spellStart"/>
      <w:r w:rsidR="00166425" w:rsidRPr="003739D2">
        <w:rPr>
          <w:color w:val="000000" w:themeColor="text1"/>
        </w:rPr>
        <w:t>và</w:t>
      </w:r>
      <w:proofErr w:type="spellEnd"/>
      <w:r w:rsidR="00166425" w:rsidRPr="003739D2">
        <w:rPr>
          <w:color w:val="000000" w:themeColor="text1"/>
        </w:rPr>
        <w:t xml:space="preserve"> </w:t>
      </w:r>
      <w:proofErr w:type="spellStart"/>
      <w:r w:rsidR="00166425" w:rsidRPr="003739D2">
        <w:rPr>
          <w:color w:val="000000" w:themeColor="text1"/>
        </w:rPr>
        <w:t>báo</w:t>
      </w:r>
      <w:proofErr w:type="spellEnd"/>
      <w:r w:rsidR="00166425" w:rsidRPr="003739D2">
        <w:rPr>
          <w:color w:val="000000" w:themeColor="text1"/>
        </w:rPr>
        <w:t xml:space="preserve"> </w:t>
      </w:r>
      <w:proofErr w:type="spellStart"/>
      <w:r w:rsidR="00166425" w:rsidRPr="003739D2">
        <w:rPr>
          <w:color w:val="000000" w:themeColor="text1"/>
        </w:rPr>
        <w:t>cáo</w:t>
      </w:r>
      <w:proofErr w:type="spellEnd"/>
      <w:r w:rsidR="00166425" w:rsidRPr="003739D2">
        <w:rPr>
          <w:color w:val="000000" w:themeColor="text1"/>
        </w:rPr>
        <w:t xml:space="preserve"> </w:t>
      </w:r>
      <w:proofErr w:type="spellStart"/>
      <w:r w:rsidR="00166425" w:rsidRPr="003739D2">
        <w:rPr>
          <w:color w:val="000000" w:themeColor="text1"/>
        </w:rPr>
        <w:t>kết</w:t>
      </w:r>
      <w:proofErr w:type="spellEnd"/>
      <w:r w:rsidR="00166425" w:rsidRPr="003739D2">
        <w:rPr>
          <w:color w:val="000000" w:themeColor="text1"/>
        </w:rPr>
        <w:t xml:space="preserve"> </w:t>
      </w:r>
      <w:proofErr w:type="spellStart"/>
      <w:r w:rsidR="00166425" w:rsidRPr="003739D2">
        <w:rPr>
          <w:color w:val="000000" w:themeColor="text1"/>
        </w:rPr>
        <w:t>quả</w:t>
      </w:r>
      <w:proofErr w:type="spellEnd"/>
      <w:r w:rsidR="00166425" w:rsidRPr="003739D2">
        <w:rPr>
          <w:color w:val="000000" w:themeColor="text1"/>
        </w:rPr>
        <w:t xml:space="preserve"> </w:t>
      </w:r>
      <w:proofErr w:type="spellStart"/>
      <w:r w:rsidR="00166425" w:rsidRPr="003739D2">
        <w:rPr>
          <w:color w:val="000000" w:themeColor="text1"/>
        </w:rPr>
        <w:t>công</w:t>
      </w:r>
      <w:proofErr w:type="spellEnd"/>
      <w:r w:rsidR="00166425" w:rsidRPr="003739D2">
        <w:rPr>
          <w:color w:val="000000" w:themeColor="text1"/>
        </w:rPr>
        <w:t xml:space="preserve"> </w:t>
      </w:r>
      <w:proofErr w:type="spellStart"/>
      <w:r w:rsidR="00166425" w:rsidRPr="003739D2">
        <w:rPr>
          <w:color w:val="000000" w:themeColor="text1"/>
        </w:rPr>
        <w:t>tác</w:t>
      </w:r>
      <w:proofErr w:type="spellEnd"/>
      <w:r w:rsidR="00166425" w:rsidRPr="003739D2">
        <w:rPr>
          <w:color w:val="000000" w:themeColor="text1"/>
        </w:rPr>
        <w:t xml:space="preserve"> </w:t>
      </w:r>
      <w:proofErr w:type="spellStart"/>
      <w:r w:rsidR="00166425" w:rsidRPr="003739D2">
        <w:rPr>
          <w:color w:val="000000" w:themeColor="text1"/>
        </w:rPr>
        <w:t>phổ</w:t>
      </w:r>
      <w:proofErr w:type="spellEnd"/>
      <w:r w:rsidR="00166425" w:rsidRPr="003739D2">
        <w:rPr>
          <w:color w:val="000000" w:themeColor="text1"/>
        </w:rPr>
        <w:t xml:space="preserve"> </w:t>
      </w:r>
      <w:proofErr w:type="spellStart"/>
      <w:r w:rsidR="00166425" w:rsidRPr="003739D2">
        <w:rPr>
          <w:color w:val="000000" w:themeColor="text1"/>
        </w:rPr>
        <w:t>biến</w:t>
      </w:r>
      <w:proofErr w:type="spellEnd"/>
      <w:r w:rsidR="00166425" w:rsidRPr="003739D2">
        <w:rPr>
          <w:color w:val="000000" w:themeColor="text1"/>
        </w:rPr>
        <w:t xml:space="preserve">, </w:t>
      </w:r>
      <w:proofErr w:type="spellStart"/>
      <w:r w:rsidR="00166425" w:rsidRPr="003739D2">
        <w:rPr>
          <w:color w:val="000000" w:themeColor="text1"/>
        </w:rPr>
        <w:t>giáo</w:t>
      </w:r>
      <w:proofErr w:type="spellEnd"/>
      <w:r w:rsidR="00166425" w:rsidRPr="003739D2">
        <w:rPr>
          <w:color w:val="000000" w:themeColor="text1"/>
        </w:rPr>
        <w:t xml:space="preserve"> </w:t>
      </w:r>
      <w:proofErr w:type="spellStart"/>
      <w:r w:rsidR="00166425" w:rsidRPr="003739D2">
        <w:rPr>
          <w:color w:val="000000" w:themeColor="text1"/>
        </w:rPr>
        <w:t>dục</w:t>
      </w:r>
      <w:proofErr w:type="spellEnd"/>
      <w:r w:rsidR="00166425" w:rsidRPr="003739D2">
        <w:rPr>
          <w:color w:val="000000" w:themeColor="text1"/>
        </w:rPr>
        <w:t xml:space="preserve"> </w:t>
      </w:r>
      <w:proofErr w:type="spellStart"/>
      <w:r w:rsidR="00166425" w:rsidRPr="003739D2">
        <w:rPr>
          <w:color w:val="000000" w:themeColor="text1"/>
        </w:rPr>
        <w:t>pháp</w:t>
      </w:r>
      <w:proofErr w:type="spellEnd"/>
      <w:r w:rsidR="00166425" w:rsidRPr="003739D2">
        <w:rPr>
          <w:color w:val="000000" w:themeColor="text1"/>
        </w:rPr>
        <w:t xml:space="preserve"> </w:t>
      </w:r>
      <w:proofErr w:type="spellStart"/>
      <w:r w:rsidR="00166425" w:rsidRPr="003739D2">
        <w:rPr>
          <w:color w:val="000000" w:themeColor="text1"/>
        </w:rPr>
        <w:t>luật</w:t>
      </w:r>
      <w:proofErr w:type="spellEnd"/>
      <w:r w:rsidR="00166425" w:rsidRPr="003739D2">
        <w:rPr>
          <w:color w:val="000000" w:themeColor="text1"/>
        </w:rPr>
        <w:t xml:space="preserve">, </w:t>
      </w:r>
      <w:proofErr w:type="spellStart"/>
      <w:r w:rsidR="00166425" w:rsidRPr="003739D2">
        <w:rPr>
          <w:color w:val="000000" w:themeColor="text1"/>
        </w:rPr>
        <w:t>hòa</w:t>
      </w:r>
      <w:proofErr w:type="spellEnd"/>
      <w:r w:rsidR="00166425" w:rsidRPr="003739D2">
        <w:rPr>
          <w:color w:val="000000" w:themeColor="text1"/>
        </w:rPr>
        <w:t xml:space="preserve"> </w:t>
      </w:r>
      <w:proofErr w:type="spellStart"/>
      <w:r w:rsidR="00166425" w:rsidRPr="003739D2">
        <w:rPr>
          <w:color w:val="000000" w:themeColor="text1"/>
        </w:rPr>
        <w:t>giải</w:t>
      </w:r>
      <w:proofErr w:type="spellEnd"/>
      <w:r w:rsidR="00166425" w:rsidRPr="003739D2">
        <w:rPr>
          <w:color w:val="000000" w:themeColor="text1"/>
        </w:rPr>
        <w:t xml:space="preserve"> ở </w:t>
      </w:r>
      <w:proofErr w:type="spellStart"/>
      <w:r w:rsidR="00166425" w:rsidRPr="003739D2">
        <w:rPr>
          <w:color w:val="000000" w:themeColor="text1"/>
        </w:rPr>
        <w:t>cơ</w:t>
      </w:r>
      <w:proofErr w:type="spellEnd"/>
      <w:r w:rsidR="00166425" w:rsidRPr="003739D2">
        <w:rPr>
          <w:color w:val="000000" w:themeColor="text1"/>
        </w:rPr>
        <w:t xml:space="preserve"> </w:t>
      </w:r>
      <w:proofErr w:type="spellStart"/>
      <w:r w:rsidR="00166425" w:rsidRPr="003739D2">
        <w:rPr>
          <w:color w:val="000000" w:themeColor="text1"/>
        </w:rPr>
        <w:t>sở</w:t>
      </w:r>
      <w:proofErr w:type="spellEnd"/>
      <w:r w:rsidR="00166425" w:rsidRPr="003739D2">
        <w:rPr>
          <w:color w:val="000000" w:themeColor="text1"/>
        </w:rPr>
        <w:t xml:space="preserve">, </w:t>
      </w:r>
      <w:proofErr w:type="spellStart"/>
      <w:r w:rsidR="00166425" w:rsidRPr="003739D2">
        <w:rPr>
          <w:color w:val="000000" w:themeColor="text1"/>
        </w:rPr>
        <w:t>xây</w:t>
      </w:r>
      <w:proofErr w:type="spellEnd"/>
      <w:r w:rsidR="00166425" w:rsidRPr="003739D2">
        <w:rPr>
          <w:color w:val="000000" w:themeColor="text1"/>
        </w:rPr>
        <w:t xml:space="preserve"> </w:t>
      </w:r>
      <w:proofErr w:type="spellStart"/>
      <w:r w:rsidR="00166425" w:rsidRPr="003739D2">
        <w:rPr>
          <w:color w:val="000000" w:themeColor="text1"/>
        </w:rPr>
        <w:t>dựng</w:t>
      </w:r>
      <w:proofErr w:type="spellEnd"/>
      <w:r w:rsidR="00166425" w:rsidRPr="003739D2">
        <w:rPr>
          <w:color w:val="000000" w:themeColor="text1"/>
        </w:rPr>
        <w:t xml:space="preserve"> </w:t>
      </w:r>
      <w:proofErr w:type="spellStart"/>
      <w:r w:rsidR="00166425" w:rsidRPr="003739D2">
        <w:rPr>
          <w:color w:val="000000" w:themeColor="text1"/>
        </w:rPr>
        <w:t>cấp</w:t>
      </w:r>
      <w:proofErr w:type="spellEnd"/>
      <w:r w:rsidR="00166425" w:rsidRPr="003739D2">
        <w:rPr>
          <w:color w:val="000000" w:themeColor="text1"/>
        </w:rPr>
        <w:t xml:space="preserve"> </w:t>
      </w:r>
      <w:proofErr w:type="spellStart"/>
      <w:r>
        <w:rPr>
          <w:color w:val="000000" w:themeColor="text1"/>
        </w:rPr>
        <w:t>xã</w:t>
      </w:r>
      <w:proofErr w:type="spellEnd"/>
      <w:r>
        <w:rPr>
          <w:color w:val="000000" w:themeColor="text1"/>
        </w:rPr>
        <w:t xml:space="preserve"> </w:t>
      </w:r>
      <w:proofErr w:type="spellStart"/>
      <w:r>
        <w:rPr>
          <w:color w:val="000000" w:themeColor="text1"/>
        </w:rPr>
        <w:t>đạt</w:t>
      </w:r>
      <w:proofErr w:type="spellEnd"/>
      <w:r>
        <w:rPr>
          <w:color w:val="000000" w:themeColor="text1"/>
        </w:rPr>
        <w:t xml:space="preserve"> </w:t>
      </w:r>
      <w:proofErr w:type="spellStart"/>
      <w:r>
        <w:rPr>
          <w:color w:val="000000" w:themeColor="text1"/>
        </w:rPr>
        <w:t>chuẩn</w:t>
      </w:r>
      <w:proofErr w:type="spellEnd"/>
      <w:r>
        <w:rPr>
          <w:color w:val="000000" w:themeColor="text1"/>
        </w:rPr>
        <w:t xml:space="preserve"> </w:t>
      </w:r>
      <w:proofErr w:type="spellStart"/>
      <w:r>
        <w:rPr>
          <w:color w:val="000000" w:themeColor="text1"/>
        </w:rPr>
        <w:t>tiếp</w:t>
      </w:r>
      <w:proofErr w:type="spellEnd"/>
      <w:r>
        <w:rPr>
          <w:color w:val="000000" w:themeColor="text1"/>
        </w:rPr>
        <w:t xml:space="preserve"> </w:t>
      </w:r>
      <w:proofErr w:type="spellStart"/>
      <w:r>
        <w:rPr>
          <w:color w:val="000000" w:themeColor="text1"/>
        </w:rPr>
        <w:t>cận</w:t>
      </w:r>
      <w:proofErr w:type="spellEnd"/>
      <w:r>
        <w:rPr>
          <w:color w:val="000000" w:themeColor="text1"/>
        </w:rPr>
        <w:t xml:space="preserve"> </w:t>
      </w:r>
      <w:proofErr w:type="spellStart"/>
      <w:r>
        <w:rPr>
          <w:color w:val="000000" w:themeColor="text1"/>
        </w:rPr>
        <w:t>pháp</w:t>
      </w:r>
      <w:proofErr w:type="spellEnd"/>
      <w:r>
        <w:rPr>
          <w:color w:val="000000" w:themeColor="text1"/>
        </w:rPr>
        <w:t xml:space="preserve"> </w:t>
      </w:r>
      <w:proofErr w:type="spellStart"/>
      <w:r>
        <w:rPr>
          <w:color w:val="000000" w:themeColor="text1"/>
        </w:rPr>
        <w:t>luật</w:t>
      </w:r>
      <w:proofErr w:type="spellEnd"/>
      <w:r>
        <w:rPr>
          <w:color w:val="000000" w:themeColor="text1"/>
        </w:rPr>
        <w:t xml:space="preserve"> </w:t>
      </w:r>
      <w:proofErr w:type="spellStart"/>
      <w:r w:rsidR="00166425" w:rsidRPr="003739D2">
        <w:rPr>
          <w:color w:val="000000" w:themeColor="text1"/>
        </w:rPr>
        <w:t>năm</w:t>
      </w:r>
      <w:proofErr w:type="spellEnd"/>
      <w:r w:rsidR="00166425" w:rsidRPr="003739D2">
        <w:rPr>
          <w:color w:val="000000" w:themeColor="text1"/>
        </w:rPr>
        <w:t xml:space="preserve"> 20</w:t>
      </w:r>
      <w:r>
        <w:rPr>
          <w:color w:val="000000" w:themeColor="text1"/>
        </w:rPr>
        <w:t>2</w:t>
      </w:r>
      <w:r w:rsidR="000B5E90">
        <w:rPr>
          <w:color w:val="000000" w:themeColor="text1"/>
        </w:rPr>
        <w:t>2</w:t>
      </w:r>
      <w:r w:rsidR="00166425" w:rsidRPr="003739D2">
        <w:rPr>
          <w:color w:val="000000" w:themeColor="text1"/>
        </w:rPr>
        <w:t xml:space="preserve"> </w:t>
      </w:r>
      <w:proofErr w:type="spellStart"/>
      <w:r w:rsidR="00166425" w:rsidRPr="003739D2">
        <w:rPr>
          <w:color w:val="000000" w:themeColor="text1"/>
        </w:rPr>
        <w:t>về</w:t>
      </w:r>
      <w:proofErr w:type="spellEnd"/>
      <w:r w:rsidR="00166425" w:rsidRPr="003739D2">
        <w:rPr>
          <w:color w:val="000000" w:themeColor="text1"/>
        </w:rPr>
        <w:t xml:space="preserve"> </w:t>
      </w:r>
      <w:proofErr w:type="spellStart"/>
      <w:r w:rsidR="00166425" w:rsidRPr="003739D2">
        <w:rPr>
          <w:color w:val="000000" w:themeColor="text1"/>
        </w:rPr>
        <w:t>Sở</w:t>
      </w:r>
      <w:proofErr w:type="spellEnd"/>
      <w:r w:rsidR="00166425" w:rsidRPr="003739D2">
        <w:rPr>
          <w:color w:val="000000" w:themeColor="text1"/>
        </w:rPr>
        <w:t xml:space="preserve"> </w:t>
      </w:r>
      <w:proofErr w:type="spellStart"/>
      <w:r w:rsidR="00166425" w:rsidRPr="003739D2">
        <w:rPr>
          <w:color w:val="000000" w:themeColor="text1"/>
        </w:rPr>
        <w:t>Tư</w:t>
      </w:r>
      <w:proofErr w:type="spellEnd"/>
      <w:r w:rsidR="00166425" w:rsidRPr="003739D2">
        <w:rPr>
          <w:color w:val="000000" w:themeColor="text1"/>
        </w:rPr>
        <w:t xml:space="preserve"> </w:t>
      </w:r>
      <w:proofErr w:type="spellStart"/>
      <w:r w:rsidR="00166425" w:rsidRPr="003739D2">
        <w:rPr>
          <w:color w:val="000000" w:themeColor="text1"/>
        </w:rPr>
        <w:t>pháp</w:t>
      </w:r>
      <w:proofErr w:type="spellEnd"/>
      <w:r w:rsidR="00166425" w:rsidRPr="003739D2">
        <w:rPr>
          <w:color w:val="000000" w:themeColor="text1"/>
        </w:rPr>
        <w:t xml:space="preserve"> </w:t>
      </w:r>
      <w:r w:rsidR="00166425" w:rsidRPr="003739D2">
        <w:rPr>
          <w:i/>
          <w:color w:val="000000" w:themeColor="text1"/>
        </w:rPr>
        <w:t xml:space="preserve">- </w:t>
      </w:r>
      <w:proofErr w:type="spellStart"/>
      <w:r w:rsidR="00166425" w:rsidRPr="003739D2">
        <w:rPr>
          <w:color w:val="000000" w:themeColor="text1"/>
        </w:rPr>
        <w:t>Cơ</w:t>
      </w:r>
      <w:proofErr w:type="spellEnd"/>
      <w:r w:rsidR="00166425" w:rsidRPr="003739D2">
        <w:rPr>
          <w:color w:val="000000" w:themeColor="text1"/>
        </w:rPr>
        <w:t xml:space="preserve"> </w:t>
      </w:r>
      <w:proofErr w:type="spellStart"/>
      <w:r w:rsidR="00166425" w:rsidRPr="003739D2">
        <w:rPr>
          <w:color w:val="000000" w:themeColor="text1"/>
        </w:rPr>
        <w:t>quan</w:t>
      </w:r>
      <w:proofErr w:type="spellEnd"/>
      <w:r w:rsidR="00166425" w:rsidRPr="003739D2">
        <w:rPr>
          <w:color w:val="000000" w:themeColor="text1"/>
        </w:rPr>
        <w:t xml:space="preserve"> </w:t>
      </w:r>
      <w:proofErr w:type="spellStart"/>
      <w:r w:rsidR="00166425" w:rsidRPr="003739D2">
        <w:rPr>
          <w:color w:val="000000" w:themeColor="text1"/>
        </w:rPr>
        <w:t>thường</w:t>
      </w:r>
      <w:proofErr w:type="spellEnd"/>
      <w:r w:rsidR="00166425" w:rsidRPr="003739D2">
        <w:rPr>
          <w:color w:val="000000" w:themeColor="text1"/>
        </w:rPr>
        <w:t xml:space="preserve"> </w:t>
      </w:r>
      <w:proofErr w:type="spellStart"/>
      <w:r w:rsidR="00166425" w:rsidRPr="003739D2">
        <w:rPr>
          <w:color w:val="000000" w:themeColor="text1"/>
        </w:rPr>
        <w:t>trực</w:t>
      </w:r>
      <w:proofErr w:type="spellEnd"/>
      <w:r w:rsidR="00166425" w:rsidRPr="003739D2">
        <w:rPr>
          <w:color w:val="000000" w:themeColor="text1"/>
        </w:rPr>
        <w:t xml:space="preserve"> </w:t>
      </w:r>
      <w:proofErr w:type="spellStart"/>
      <w:r w:rsidR="00166425" w:rsidRPr="00415DB3">
        <w:t>Hội</w:t>
      </w:r>
      <w:proofErr w:type="spellEnd"/>
      <w:r w:rsidR="00166425" w:rsidRPr="00415DB3">
        <w:t xml:space="preserve"> </w:t>
      </w:r>
      <w:proofErr w:type="spellStart"/>
      <w:r w:rsidR="00166425" w:rsidRPr="00415DB3">
        <w:t>đồng</w:t>
      </w:r>
      <w:proofErr w:type="spellEnd"/>
      <w:r w:rsidR="00166425" w:rsidRPr="00415DB3">
        <w:t xml:space="preserve"> </w:t>
      </w:r>
      <w:proofErr w:type="spellStart"/>
      <w:r w:rsidR="00166425" w:rsidRPr="00415DB3">
        <w:t>phối</w:t>
      </w:r>
      <w:proofErr w:type="spellEnd"/>
      <w:r w:rsidR="00166425" w:rsidRPr="00415DB3">
        <w:t xml:space="preserve"> </w:t>
      </w:r>
      <w:proofErr w:type="spellStart"/>
      <w:r w:rsidR="00166425" w:rsidRPr="00415DB3">
        <w:t>hợp</w:t>
      </w:r>
      <w:proofErr w:type="spellEnd"/>
      <w:r w:rsidR="00166425" w:rsidRPr="00415DB3">
        <w:t xml:space="preserve"> </w:t>
      </w:r>
      <w:proofErr w:type="spellStart"/>
      <w:r w:rsidR="00166425" w:rsidRPr="00415DB3">
        <w:t>phổ</w:t>
      </w:r>
      <w:proofErr w:type="spellEnd"/>
      <w:r w:rsidR="00166425" w:rsidRPr="00415DB3">
        <w:t xml:space="preserve"> </w:t>
      </w:r>
      <w:proofErr w:type="spellStart"/>
      <w:r w:rsidR="00852646" w:rsidRPr="00415DB3">
        <w:t>biến</w:t>
      </w:r>
      <w:proofErr w:type="spellEnd"/>
      <w:r w:rsidR="00852646" w:rsidRPr="00415DB3">
        <w:t xml:space="preserve">, </w:t>
      </w:r>
      <w:proofErr w:type="spellStart"/>
      <w:r w:rsidR="00852646" w:rsidRPr="00415DB3">
        <w:t>giáo</w:t>
      </w:r>
      <w:proofErr w:type="spellEnd"/>
      <w:r w:rsidR="00852646" w:rsidRPr="00415DB3">
        <w:t xml:space="preserve"> </w:t>
      </w:r>
      <w:proofErr w:type="spellStart"/>
      <w:r w:rsidR="00852646" w:rsidRPr="00415DB3">
        <w:t>dục</w:t>
      </w:r>
      <w:proofErr w:type="spellEnd"/>
      <w:r w:rsidR="00852646" w:rsidRPr="00415DB3">
        <w:t xml:space="preserve"> </w:t>
      </w:r>
      <w:proofErr w:type="spellStart"/>
      <w:r w:rsidR="00852646" w:rsidRPr="00415DB3">
        <w:t>pháp</w:t>
      </w:r>
      <w:proofErr w:type="spellEnd"/>
      <w:r w:rsidR="00852646" w:rsidRPr="00415DB3">
        <w:t xml:space="preserve"> </w:t>
      </w:r>
      <w:proofErr w:type="spellStart"/>
      <w:r w:rsidR="00852646" w:rsidRPr="00415DB3">
        <w:t>luật</w:t>
      </w:r>
      <w:proofErr w:type="spellEnd"/>
      <w:r w:rsidR="00852646" w:rsidRPr="00415DB3">
        <w:t xml:space="preserve"> </w:t>
      </w:r>
      <w:proofErr w:type="spellStart"/>
      <w:r w:rsidR="00852646" w:rsidRPr="00415DB3">
        <w:t>tỉnh</w:t>
      </w:r>
      <w:proofErr w:type="spellEnd"/>
      <w:r w:rsidR="00852646" w:rsidRPr="00415DB3">
        <w:t xml:space="preserve">, </w:t>
      </w:r>
      <w:proofErr w:type="spellStart"/>
      <w:r w:rsidR="00166425" w:rsidRPr="00415DB3">
        <w:t>trước</w:t>
      </w:r>
      <w:proofErr w:type="spellEnd"/>
      <w:r w:rsidR="00166425" w:rsidRPr="00415DB3">
        <w:t xml:space="preserve"> </w:t>
      </w:r>
      <w:proofErr w:type="spellStart"/>
      <w:r w:rsidR="00166425" w:rsidRPr="00415DB3">
        <w:t>ngày</w:t>
      </w:r>
      <w:proofErr w:type="spellEnd"/>
      <w:r w:rsidR="00166425" w:rsidRPr="00415DB3">
        <w:t xml:space="preserve"> </w:t>
      </w:r>
      <w:r w:rsidR="00492AD1">
        <w:t>3</w:t>
      </w:r>
      <w:r w:rsidR="000B5E90">
        <w:t>0</w:t>
      </w:r>
      <w:r w:rsidR="00166425" w:rsidRPr="00415DB3">
        <w:t xml:space="preserve"> </w:t>
      </w:r>
      <w:proofErr w:type="spellStart"/>
      <w:r w:rsidR="00166425" w:rsidRPr="00415DB3">
        <w:t>tháng</w:t>
      </w:r>
      <w:proofErr w:type="spellEnd"/>
      <w:r w:rsidR="00166425" w:rsidRPr="00415DB3">
        <w:t xml:space="preserve"> </w:t>
      </w:r>
      <w:r w:rsidR="00492AD1">
        <w:t>11</w:t>
      </w:r>
      <w:r w:rsidRPr="00415DB3">
        <w:t xml:space="preserve"> </w:t>
      </w:r>
      <w:proofErr w:type="spellStart"/>
      <w:r w:rsidRPr="00415DB3">
        <w:t>năm</w:t>
      </w:r>
      <w:proofErr w:type="spellEnd"/>
      <w:r w:rsidRPr="00415DB3">
        <w:t xml:space="preserve"> 202</w:t>
      </w:r>
      <w:r w:rsidR="000B5E90">
        <w:t>2</w:t>
      </w:r>
      <w:r w:rsidR="00166425" w:rsidRPr="00415DB3">
        <w:t>.</w:t>
      </w:r>
    </w:p>
    <w:p w:rsidR="0019558D" w:rsidRPr="0019558D" w:rsidRDefault="0019558D" w:rsidP="0019558D">
      <w:pPr>
        <w:ind w:firstLine="567"/>
        <w:rPr>
          <w:lang w:val="fi-FI"/>
        </w:rPr>
      </w:pPr>
      <w:r w:rsidRPr="0019558D">
        <w:rPr>
          <w:lang w:val="fi-FI"/>
        </w:rPr>
        <w:t xml:space="preserve">Thời điểm lấy số liệu báo cáo từ ngày 01/01 đến ngày </w:t>
      </w:r>
      <w:r w:rsidR="000B5E90">
        <w:rPr>
          <w:lang w:val="fi-FI"/>
        </w:rPr>
        <w:t>3</w:t>
      </w:r>
      <w:r w:rsidR="00440651">
        <w:rPr>
          <w:lang w:val="fi-FI"/>
        </w:rPr>
        <w:t>0</w:t>
      </w:r>
      <w:r w:rsidRPr="0019558D">
        <w:rPr>
          <w:lang w:val="fi-FI"/>
        </w:rPr>
        <w:t>/</w:t>
      </w:r>
      <w:r w:rsidR="00440651">
        <w:rPr>
          <w:lang w:val="fi-FI"/>
        </w:rPr>
        <w:t>11</w:t>
      </w:r>
      <w:r w:rsidRPr="0019558D">
        <w:rPr>
          <w:lang w:val="fi-FI"/>
        </w:rPr>
        <w:t>/202</w:t>
      </w:r>
      <w:r w:rsidR="004A6B82">
        <w:rPr>
          <w:lang w:val="fi-FI"/>
        </w:rPr>
        <w:t>2</w:t>
      </w:r>
      <w:r w:rsidRPr="0019558D">
        <w:rPr>
          <w:lang w:val="fi-FI"/>
        </w:rPr>
        <w:t>.</w:t>
      </w:r>
    </w:p>
    <w:p w:rsidR="00440651" w:rsidRPr="003739D2" w:rsidRDefault="00440651" w:rsidP="00440651">
      <w:pPr>
        <w:pStyle w:val="Bodytext21"/>
        <w:shd w:val="clear" w:color="auto" w:fill="auto"/>
        <w:spacing w:before="120" w:after="120" w:line="340" w:lineRule="exact"/>
        <w:ind w:firstLine="567"/>
        <w:jc w:val="center"/>
        <w:rPr>
          <w:i/>
          <w:color w:val="000000" w:themeColor="text1"/>
          <w:shd w:val="clear" w:color="auto" w:fill="FFFFFF"/>
          <w:lang w:eastAsia="vi-VN"/>
        </w:rPr>
      </w:pPr>
      <w:r w:rsidRPr="003739D2">
        <w:rPr>
          <w:i/>
          <w:color w:val="000000" w:themeColor="text1"/>
        </w:rPr>
        <w:t>(</w:t>
      </w:r>
      <w:proofErr w:type="spellStart"/>
      <w:r w:rsidRPr="003739D2">
        <w:rPr>
          <w:i/>
          <w:color w:val="000000" w:themeColor="text1"/>
        </w:rPr>
        <w:t>Đề</w:t>
      </w:r>
      <w:proofErr w:type="spellEnd"/>
      <w:r w:rsidRPr="003739D2">
        <w:rPr>
          <w:i/>
          <w:color w:val="000000" w:themeColor="text1"/>
        </w:rPr>
        <w:t xml:space="preserve"> </w:t>
      </w:r>
      <w:proofErr w:type="spellStart"/>
      <w:r w:rsidRPr="003739D2">
        <w:rPr>
          <w:i/>
          <w:color w:val="000000" w:themeColor="text1"/>
        </w:rPr>
        <w:t>cương</w:t>
      </w:r>
      <w:proofErr w:type="spellEnd"/>
      <w:r w:rsidRPr="003739D2">
        <w:rPr>
          <w:i/>
          <w:color w:val="000000" w:themeColor="text1"/>
        </w:rPr>
        <w:t xml:space="preserve"> </w:t>
      </w:r>
      <w:proofErr w:type="spellStart"/>
      <w:r w:rsidRPr="003739D2">
        <w:rPr>
          <w:i/>
          <w:color w:val="000000" w:themeColor="text1"/>
        </w:rPr>
        <w:t>báo</w:t>
      </w:r>
      <w:proofErr w:type="spellEnd"/>
      <w:r w:rsidRPr="003739D2">
        <w:rPr>
          <w:i/>
          <w:color w:val="000000" w:themeColor="text1"/>
        </w:rPr>
        <w:t xml:space="preserve"> </w:t>
      </w:r>
      <w:proofErr w:type="spellStart"/>
      <w:r w:rsidRPr="003739D2">
        <w:rPr>
          <w:i/>
          <w:color w:val="000000" w:themeColor="text1"/>
        </w:rPr>
        <w:t>cáo</w:t>
      </w:r>
      <w:proofErr w:type="spellEnd"/>
      <w:r w:rsidRPr="003739D2">
        <w:rPr>
          <w:i/>
          <w:color w:val="000000" w:themeColor="text1"/>
        </w:rPr>
        <w:t xml:space="preserve">, </w:t>
      </w:r>
      <w:proofErr w:type="spellStart"/>
      <w:r w:rsidRPr="003739D2">
        <w:rPr>
          <w:i/>
          <w:color w:val="000000" w:themeColor="text1"/>
        </w:rPr>
        <w:t>văn</w:t>
      </w:r>
      <w:proofErr w:type="spellEnd"/>
      <w:r w:rsidRPr="003739D2">
        <w:rPr>
          <w:i/>
          <w:color w:val="000000" w:themeColor="text1"/>
        </w:rPr>
        <w:t xml:space="preserve"> </w:t>
      </w:r>
      <w:proofErr w:type="spellStart"/>
      <w:r w:rsidRPr="003739D2">
        <w:rPr>
          <w:i/>
          <w:color w:val="000000" w:themeColor="text1"/>
        </w:rPr>
        <w:t>bản</w:t>
      </w:r>
      <w:proofErr w:type="spellEnd"/>
      <w:r w:rsidRPr="003739D2">
        <w:rPr>
          <w:i/>
          <w:color w:val="000000" w:themeColor="text1"/>
        </w:rPr>
        <w:t xml:space="preserve"> </w:t>
      </w:r>
      <w:proofErr w:type="spellStart"/>
      <w:r w:rsidRPr="003739D2">
        <w:rPr>
          <w:i/>
          <w:color w:val="000000" w:themeColor="text1"/>
        </w:rPr>
        <w:t>liên</w:t>
      </w:r>
      <w:proofErr w:type="spellEnd"/>
      <w:r w:rsidRPr="003739D2">
        <w:rPr>
          <w:i/>
          <w:color w:val="000000" w:themeColor="text1"/>
        </w:rPr>
        <w:t xml:space="preserve"> </w:t>
      </w:r>
      <w:proofErr w:type="spellStart"/>
      <w:r w:rsidRPr="003739D2">
        <w:rPr>
          <w:i/>
          <w:color w:val="000000" w:themeColor="text1"/>
        </w:rPr>
        <w:t>quan</w:t>
      </w:r>
      <w:proofErr w:type="spellEnd"/>
      <w:r w:rsidRPr="003739D2">
        <w:rPr>
          <w:i/>
          <w:color w:val="000000" w:themeColor="text1"/>
        </w:rPr>
        <w:t xml:space="preserve"> </w:t>
      </w:r>
      <w:proofErr w:type="spellStart"/>
      <w:r w:rsidRPr="003739D2">
        <w:rPr>
          <w:i/>
          <w:color w:val="000000" w:themeColor="text1"/>
        </w:rPr>
        <w:t>kèm</w:t>
      </w:r>
      <w:proofErr w:type="spellEnd"/>
      <w:r w:rsidRPr="003739D2">
        <w:rPr>
          <w:i/>
          <w:color w:val="000000" w:themeColor="text1"/>
        </w:rPr>
        <w:t xml:space="preserve"> </w:t>
      </w:r>
      <w:proofErr w:type="spellStart"/>
      <w:proofErr w:type="gramStart"/>
      <w:r w:rsidRPr="003739D2">
        <w:rPr>
          <w:i/>
          <w:color w:val="000000" w:themeColor="text1"/>
        </w:rPr>
        <w:t>theo</w:t>
      </w:r>
      <w:proofErr w:type="spellEnd"/>
      <w:proofErr w:type="gramEnd"/>
      <w:r w:rsidRPr="003739D2">
        <w:rPr>
          <w:i/>
          <w:color w:val="000000" w:themeColor="text1"/>
        </w:rPr>
        <w:t xml:space="preserve"> </w:t>
      </w:r>
      <w:r w:rsidRPr="003739D2">
        <w:rPr>
          <w:rStyle w:val="FootnoteReference"/>
          <w:i/>
          <w:color w:val="000000" w:themeColor="text1"/>
        </w:rPr>
        <w:footnoteReference w:id="1"/>
      </w:r>
      <w:proofErr w:type="spellStart"/>
      <w:r w:rsidRPr="003739D2">
        <w:rPr>
          <w:rStyle w:val="Bodytext2"/>
          <w:i/>
          <w:color w:val="000000" w:themeColor="text1"/>
          <w:sz w:val="28"/>
          <w:szCs w:val="28"/>
          <w:lang w:eastAsia="vi-VN"/>
        </w:rPr>
        <w:t>được</w:t>
      </w:r>
      <w:proofErr w:type="spellEnd"/>
      <w:r w:rsidRPr="003739D2">
        <w:rPr>
          <w:rStyle w:val="Bodytext2"/>
          <w:i/>
          <w:color w:val="000000" w:themeColor="text1"/>
          <w:sz w:val="28"/>
          <w:szCs w:val="28"/>
          <w:lang w:eastAsia="vi-VN"/>
        </w:rPr>
        <w:t xml:space="preserve"> </w:t>
      </w:r>
      <w:proofErr w:type="spellStart"/>
      <w:r w:rsidRPr="003739D2">
        <w:rPr>
          <w:rStyle w:val="Bodytext2"/>
          <w:i/>
          <w:color w:val="000000" w:themeColor="text1"/>
          <w:sz w:val="28"/>
          <w:szCs w:val="28"/>
          <w:lang w:eastAsia="vi-VN"/>
        </w:rPr>
        <w:t>đăng</w:t>
      </w:r>
      <w:proofErr w:type="spellEnd"/>
      <w:r w:rsidRPr="003739D2">
        <w:rPr>
          <w:rStyle w:val="Bodytext2"/>
          <w:i/>
          <w:color w:val="000000" w:themeColor="text1"/>
          <w:sz w:val="28"/>
          <w:szCs w:val="28"/>
          <w:lang w:eastAsia="vi-VN"/>
        </w:rPr>
        <w:t xml:space="preserve"> </w:t>
      </w:r>
      <w:proofErr w:type="spellStart"/>
      <w:r w:rsidRPr="003739D2">
        <w:rPr>
          <w:rStyle w:val="Bodytext2"/>
          <w:i/>
          <w:color w:val="000000" w:themeColor="text1"/>
          <w:lang w:eastAsia="vi-VN"/>
        </w:rPr>
        <w:t>trên</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Trang</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thông</w:t>
      </w:r>
      <w:proofErr w:type="spellEnd"/>
      <w:r w:rsidRPr="003739D2">
        <w:rPr>
          <w:rStyle w:val="Bodytext2"/>
          <w:i/>
          <w:color w:val="000000" w:themeColor="text1"/>
          <w:lang w:eastAsia="vi-VN"/>
        </w:rPr>
        <w:t xml:space="preserve"> tin </w:t>
      </w:r>
      <w:proofErr w:type="spellStart"/>
      <w:r w:rsidRPr="003739D2">
        <w:rPr>
          <w:rStyle w:val="Bodytext2"/>
          <w:i/>
          <w:color w:val="000000" w:themeColor="text1"/>
          <w:lang w:eastAsia="vi-VN"/>
        </w:rPr>
        <w:t>điện</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tử</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tổng</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hợp</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phổ</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biến</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giáo</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dục</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pháp</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luật</w:t>
      </w:r>
      <w:proofErr w:type="spellEnd"/>
      <w:r w:rsidRPr="003739D2">
        <w:rPr>
          <w:rStyle w:val="Bodytext2"/>
          <w:i/>
          <w:color w:val="000000" w:themeColor="text1"/>
          <w:lang w:eastAsia="vi-VN"/>
        </w:rPr>
        <w:t xml:space="preserve"> </w:t>
      </w:r>
      <w:proofErr w:type="spellStart"/>
      <w:r w:rsidRPr="003739D2">
        <w:rPr>
          <w:rStyle w:val="Bodytext2"/>
          <w:i/>
          <w:color w:val="000000" w:themeColor="text1"/>
          <w:lang w:eastAsia="vi-VN"/>
        </w:rPr>
        <w:t>tỉnh</w:t>
      </w:r>
      <w:proofErr w:type="spellEnd"/>
      <w:r w:rsidRPr="003739D2">
        <w:rPr>
          <w:rStyle w:val="Bodytext2"/>
          <w:i/>
          <w:color w:val="000000" w:themeColor="text1"/>
          <w:lang w:eastAsia="vi-VN"/>
        </w:rPr>
        <w:t xml:space="preserve"> Lai </w:t>
      </w:r>
      <w:proofErr w:type="spellStart"/>
      <w:r w:rsidRPr="003739D2">
        <w:rPr>
          <w:rStyle w:val="Bodytext2"/>
          <w:i/>
          <w:color w:val="000000" w:themeColor="text1"/>
          <w:lang w:eastAsia="vi-VN"/>
        </w:rPr>
        <w:t>Châu</w:t>
      </w:r>
      <w:proofErr w:type="spellEnd"/>
      <w:r w:rsidRPr="003739D2">
        <w:rPr>
          <w:i/>
          <w:color w:val="000000" w:themeColor="text1"/>
        </w:rPr>
        <w:t xml:space="preserve">) </w:t>
      </w:r>
    </w:p>
    <w:p w:rsidR="003C3211" w:rsidRPr="003739D2" w:rsidRDefault="00166425" w:rsidP="000412CD">
      <w:pPr>
        <w:spacing w:before="100" w:after="100"/>
        <w:ind w:firstLine="567"/>
        <w:jc w:val="both"/>
        <w:rPr>
          <w:i/>
          <w:color w:val="000000" w:themeColor="text1"/>
        </w:rPr>
      </w:pPr>
      <w:proofErr w:type="spellStart"/>
      <w:r w:rsidRPr="003739D2">
        <w:rPr>
          <w:color w:val="000000" w:themeColor="text1"/>
        </w:rPr>
        <w:t>Trong</w:t>
      </w:r>
      <w:proofErr w:type="spellEnd"/>
      <w:r w:rsidRPr="003739D2">
        <w:rPr>
          <w:color w:val="000000" w:themeColor="text1"/>
        </w:rPr>
        <w:t xml:space="preserve"> </w:t>
      </w:r>
      <w:proofErr w:type="spellStart"/>
      <w:r w:rsidRPr="003739D2">
        <w:rPr>
          <w:color w:val="000000" w:themeColor="text1"/>
        </w:rPr>
        <w:t>quá</w:t>
      </w:r>
      <w:proofErr w:type="spellEnd"/>
      <w:r w:rsidRPr="003739D2">
        <w:rPr>
          <w:color w:val="000000" w:themeColor="text1"/>
        </w:rPr>
        <w:t xml:space="preserve"> </w:t>
      </w:r>
      <w:proofErr w:type="spellStart"/>
      <w:r w:rsidRPr="003739D2">
        <w:rPr>
          <w:color w:val="000000" w:themeColor="text1"/>
        </w:rPr>
        <w:t>trình</w:t>
      </w:r>
      <w:proofErr w:type="spellEnd"/>
      <w:r w:rsidRPr="003739D2">
        <w:rPr>
          <w:color w:val="000000" w:themeColor="text1"/>
        </w:rPr>
        <w:t xml:space="preserve"> </w:t>
      </w:r>
      <w:proofErr w:type="spellStart"/>
      <w:r w:rsidRPr="003739D2">
        <w:rPr>
          <w:color w:val="000000" w:themeColor="text1"/>
        </w:rPr>
        <w:t>triển</w:t>
      </w:r>
      <w:proofErr w:type="spellEnd"/>
      <w:r w:rsidRPr="003739D2">
        <w:rPr>
          <w:color w:val="000000" w:themeColor="text1"/>
        </w:rPr>
        <w:t xml:space="preserve"> </w:t>
      </w:r>
      <w:proofErr w:type="spellStart"/>
      <w:r w:rsidRPr="003739D2">
        <w:rPr>
          <w:color w:val="000000" w:themeColor="text1"/>
        </w:rPr>
        <w:t>khai</w:t>
      </w:r>
      <w:proofErr w:type="spellEnd"/>
      <w:r w:rsidRPr="003739D2">
        <w:rPr>
          <w:color w:val="000000" w:themeColor="text1"/>
        </w:rPr>
        <w:t xml:space="preserve"> </w:t>
      </w:r>
      <w:proofErr w:type="spellStart"/>
      <w:r w:rsidRPr="003739D2">
        <w:rPr>
          <w:color w:val="000000" w:themeColor="text1"/>
        </w:rPr>
        <w:t>nếu</w:t>
      </w:r>
      <w:proofErr w:type="spellEnd"/>
      <w:r w:rsidRPr="003739D2">
        <w:rPr>
          <w:color w:val="000000" w:themeColor="text1"/>
        </w:rPr>
        <w:t xml:space="preserve"> </w:t>
      </w:r>
      <w:proofErr w:type="spellStart"/>
      <w:r w:rsidRPr="003739D2">
        <w:rPr>
          <w:color w:val="000000" w:themeColor="text1"/>
        </w:rPr>
        <w:t>có</w:t>
      </w:r>
      <w:proofErr w:type="spellEnd"/>
      <w:r w:rsidRPr="003739D2">
        <w:rPr>
          <w:color w:val="000000" w:themeColor="text1"/>
        </w:rPr>
        <w:t xml:space="preserve"> </w:t>
      </w:r>
      <w:proofErr w:type="spellStart"/>
      <w:r w:rsidRPr="003739D2">
        <w:rPr>
          <w:color w:val="000000" w:themeColor="text1"/>
        </w:rPr>
        <w:t>vướng</w:t>
      </w:r>
      <w:proofErr w:type="spellEnd"/>
      <w:r w:rsidRPr="003739D2">
        <w:rPr>
          <w:color w:val="000000" w:themeColor="text1"/>
        </w:rPr>
        <w:t xml:space="preserve"> </w:t>
      </w:r>
      <w:proofErr w:type="spellStart"/>
      <w:r w:rsidRPr="003739D2">
        <w:rPr>
          <w:color w:val="000000" w:themeColor="text1"/>
        </w:rPr>
        <w:t>mắc</w:t>
      </w:r>
      <w:proofErr w:type="spellEnd"/>
      <w:r w:rsidRPr="003739D2">
        <w:rPr>
          <w:color w:val="000000" w:themeColor="text1"/>
        </w:rPr>
        <w:t xml:space="preserve">, </w:t>
      </w:r>
      <w:proofErr w:type="spellStart"/>
      <w:r w:rsidRPr="003739D2">
        <w:rPr>
          <w:color w:val="000000" w:themeColor="text1"/>
        </w:rPr>
        <w:t>đề</w:t>
      </w:r>
      <w:proofErr w:type="spellEnd"/>
      <w:r w:rsidRPr="003739D2">
        <w:rPr>
          <w:color w:val="000000" w:themeColor="text1"/>
        </w:rPr>
        <w:t xml:space="preserve"> </w:t>
      </w:r>
      <w:proofErr w:type="spellStart"/>
      <w:r w:rsidRPr="003739D2">
        <w:rPr>
          <w:color w:val="000000" w:themeColor="text1"/>
        </w:rPr>
        <w:t>nghị</w:t>
      </w:r>
      <w:proofErr w:type="spellEnd"/>
      <w:r w:rsidRPr="003739D2">
        <w:rPr>
          <w:color w:val="000000" w:themeColor="text1"/>
        </w:rPr>
        <w:t xml:space="preserve"> </w:t>
      </w:r>
      <w:proofErr w:type="spellStart"/>
      <w:r w:rsidRPr="003739D2">
        <w:rPr>
          <w:color w:val="000000" w:themeColor="text1"/>
        </w:rPr>
        <w:t>phản</w:t>
      </w:r>
      <w:proofErr w:type="spellEnd"/>
      <w:r w:rsidRPr="003739D2">
        <w:rPr>
          <w:color w:val="000000" w:themeColor="text1"/>
        </w:rPr>
        <w:t xml:space="preserve"> </w:t>
      </w:r>
      <w:proofErr w:type="spellStart"/>
      <w:r w:rsidRPr="003739D2">
        <w:rPr>
          <w:color w:val="000000" w:themeColor="text1"/>
        </w:rPr>
        <w:t>ánh</w:t>
      </w:r>
      <w:proofErr w:type="spellEnd"/>
      <w:r w:rsidRPr="003739D2">
        <w:rPr>
          <w:color w:val="000000" w:themeColor="text1"/>
        </w:rPr>
        <w:t xml:space="preserve"> </w:t>
      </w:r>
      <w:proofErr w:type="spellStart"/>
      <w:r w:rsidRPr="003739D2">
        <w:rPr>
          <w:color w:val="000000" w:themeColor="text1"/>
        </w:rPr>
        <w:t>về</w:t>
      </w:r>
      <w:proofErr w:type="spellEnd"/>
      <w:r w:rsidRPr="003739D2">
        <w:rPr>
          <w:color w:val="000000" w:themeColor="text1"/>
        </w:rPr>
        <w:t xml:space="preserve"> </w:t>
      </w:r>
      <w:proofErr w:type="spellStart"/>
      <w:r w:rsidRPr="003739D2">
        <w:rPr>
          <w:color w:val="000000" w:themeColor="text1"/>
        </w:rPr>
        <w:t>Sở</w:t>
      </w:r>
      <w:proofErr w:type="spellEnd"/>
      <w:r w:rsidRPr="003739D2">
        <w:rPr>
          <w:color w:val="000000" w:themeColor="text1"/>
        </w:rPr>
        <w:t xml:space="preserve"> </w:t>
      </w:r>
      <w:proofErr w:type="spellStart"/>
      <w:r w:rsidRPr="003739D2">
        <w:rPr>
          <w:color w:val="000000" w:themeColor="text1"/>
        </w:rPr>
        <w:t>Tư</w:t>
      </w:r>
      <w:proofErr w:type="spellEnd"/>
      <w:r w:rsidRPr="003739D2">
        <w:rPr>
          <w:color w:val="000000" w:themeColor="text1"/>
        </w:rPr>
        <w:t xml:space="preserve"> </w:t>
      </w:r>
      <w:proofErr w:type="spellStart"/>
      <w:r w:rsidRPr="003739D2">
        <w:rPr>
          <w:color w:val="000000" w:themeColor="text1"/>
        </w:rPr>
        <w:t>pháp</w:t>
      </w:r>
      <w:proofErr w:type="spellEnd"/>
      <w:r w:rsidR="00852646">
        <w:rPr>
          <w:color w:val="000000" w:themeColor="text1"/>
        </w:rPr>
        <w:t xml:space="preserve"> qua </w:t>
      </w:r>
      <w:proofErr w:type="spellStart"/>
      <w:r w:rsidR="00852646">
        <w:rPr>
          <w:color w:val="000000" w:themeColor="text1"/>
        </w:rPr>
        <w:t>Phòng</w:t>
      </w:r>
      <w:proofErr w:type="spellEnd"/>
      <w:r w:rsidR="00852646">
        <w:rPr>
          <w:color w:val="000000" w:themeColor="text1"/>
        </w:rPr>
        <w:t xml:space="preserve"> </w:t>
      </w:r>
      <w:proofErr w:type="spellStart"/>
      <w:r w:rsidR="00AC2B34">
        <w:rPr>
          <w:color w:val="000000" w:themeColor="text1"/>
        </w:rPr>
        <w:t>p</w:t>
      </w:r>
      <w:r w:rsidR="00852646">
        <w:rPr>
          <w:color w:val="000000" w:themeColor="text1"/>
        </w:rPr>
        <w:t>hổ</w:t>
      </w:r>
      <w:proofErr w:type="spellEnd"/>
      <w:r w:rsidR="00852646">
        <w:rPr>
          <w:color w:val="000000" w:themeColor="text1"/>
        </w:rPr>
        <w:t xml:space="preserve"> </w:t>
      </w:r>
      <w:proofErr w:type="spellStart"/>
      <w:r w:rsidR="00852646">
        <w:rPr>
          <w:color w:val="000000" w:themeColor="text1"/>
        </w:rPr>
        <w:t>biến</w:t>
      </w:r>
      <w:proofErr w:type="spellEnd"/>
      <w:r w:rsidR="00AC2B34">
        <w:rPr>
          <w:color w:val="000000" w:themeColor="text1"/>
        </w:rPr>
        <w:t>,</w:t>
      </w:r>
      <w:r w:rsidR="00852646">
        <w:rPr>
          <w:color w:val="000000" w:themeColor="text1"/>
        </w:rPr>
        <w:t xml:space="preserve"> </w:t>
      </w:r>
      <w:proofErr w:type="spellStart"/>
      <w:r w:rsidR="00852646">
        <w:rPr>
          <w:color w:val="000000" w:themeColor="text1"/>
        </w:rPr>
        <w:t>giáo</w:t>
      </w:r>
      <w:proofErr w:type="spellEnd"/>
      <w:r w:rsidR="00852646">
        <w:rPr>
          <w:color w:val="000000" w:themeColor="text1"/>
        </w:rPr>
        <w:t xml:space="preserve"> </w:t>
      </w:r>
      <w:proofErr w:type="spellStart"/>
      <w:r w:rsidR="00852646">
        <w:rPr>
          <w:color w:val="000000" w:themeColor="text1"/>
        </w:rPr>
        <w:t>dục</w:t>
      </w:r>
      <w:proofErr w:type="spellEnd"/>
      <w:r w:rsidR="00852646">
        <w:rPr>
          <w:color w:val="000000" w:themeColor="text1"/>
        </w:rPr>
        <w:t xml:space="preserve"> </w:t>
      </w:r>
      <w:proofErr w:type="spellStart"/>
      <w:r w:rsidR="00852646">
        <w:rPr>
          <w:color w:val="000000" w:themeColor="text1"/>
        </w:rPr>
        <w:t>pháp</w:t>
      </w:r>
      <w:proofErr w:type="spellEnd"/>
      <w:r w:rsidR="00852646">
        <w:rPr>
          <w:color w:val="000000" w:themeColor="text1"/>
        </w:rPr>
        <w:t xml:space="preserve"> </w:t>
      </w:r>
      <w:proofErr w:type="spellStart"/>
      <w:r w:rsidR="00852646">
        <w:rPr>
          <w:color w:val="000000" w:themeColor="text1"/>
        </w:rPr>
        <w:t>luật</w:t>
      </w:r>
      <w:proofErr w:type="spellEnd"/>
      <w:r w:rsidRPr="003739D2">
        <w:rPr>
          <w:color w:val="000000" w:themeColor="text1"/>
        </w:rPr>
        <w:t xml:space="preserve">, </w:t>
      </w:r>
      <w:proofErr w:type="spellStart"/>
      <w:r w:rsidRPr="003739D2">
        <w:rPr>
          <w:color w:val="000000" w:themeColor="text1"/>
        </w:rPr>
        <w:t>điện</w:t>
      </w:r>
      <w:proofErr w:type="spellEnd"/>
      <w:r w:rsidRPr="003739D2">
        <w:rPr>
          <w:color w:val="000000" w:themeColor="text1"/>
        </w:rPr>
        <w:t xml:space="preserve"> </w:t>
      </w:r>
      <w:proofErr w:type="spellStart"/>
      <w:r w:rsidRPr="003739D2">
        <w:rPr>
          <w:color w:val="000000" w:themeColor="text1"/>
        </w:rPr>
        <w:t>thoại</w:t>
      </w:r>
      <w:proofErr w:type="spellEnd"/>
      <w:r w:rsidRPr="003739D2">
        <w:rPr>
          <w:color w:val="000000" w:themeColor="text1"/>
        </w:rPr>
        <w:t xml:space="preserve"> 0213.3</w:t>
      </w:r>
      <w:r w:rsidR="00F65CDA" w:rsidRPr="003739D2">
        <w:rPr>
          <w:color w:val="000000" w:themeColor="text1"/>
        </w:rPr>
        <w:t>874.666</w:t>
      </w:r>
      <w:r w:rsidRPr="003739D2">
        <w:rPr>
          <w:color w:val="000000" w:themeColor="text1"/>
        </w:rPr>
        <w:t xml:space="preserve">, Email: </w:t>
      </w:r>
      <w:hyperlink r:id="rId8" w:history="1">
        <w:r w:rsidR="007C3E14" w:rsidRPr="003739D2">
          <w:rPr>
            <w:rStyle w:val="Hyperlink"/>
            <w:color w:val="000000" w:themeColor="text1"/>
          </w:rPr>
          <w:t>ppbgdpl.sotp@laichau.gov.vn</w:t>
        </w:r>
      </w:hyperlink>
      <w:r w:rsidRPr="003739D2">
        <w:rPr>
          <w:color w:val="000000" w:themeColor="text1"/>
        </w:rPr>
        <w:t xml:space="preserve"> </w:t>
      </w:r>
      <w:proofErr w:type="spellStart"/>
      <w:r w:rsidRPr="003739D2">
        <w:rPr>
          <w:color w:val="000000" w:themeColor="text1"/>
        </w:rPr>
        <w:t>để</w:t>
      </w:r>
      <w:proofErr w:type="spellEnd"/>
      <w:r w:rsidRPr="003739D2">
        <w:rPr>
          <w:color w:val="000000" w:themeColor="text1"/>
        </w:rPr>
        <w:t xml:space="preserve"> </w:t>
      </w:r>
      <w:proofErr w:type="spellStart"/>
      <w:r w:rsidRPr="003739D2">
        <w:rPr>
          <w:color w:val="000000" w:themeColor="text1"/>
        </w:rPr>
        <w:t>được</w:t>
      </w:r>
      <w:proofErr w:type="spellEnd"/>
      <w:r w:rsidRPr="003739D2">
        <w:rPr>
          <w:color w:val="000000" w:themeColor="text1"/>
        </w:rPr>
        <w:t xml:space="preserve"> </w:t>
      </w:r>
      <w:proofErr w:type="spellStart"/>
      <w:r w:rsidRPr="003739D2">
        <w:rPr>
          <w:color w:val="000000" w:themeColor="text1"/>
        </w:rPr>
        <w:t>hướng</w:t>
      </w:r>
      <w:proofErr w:type="spellEnd"/>
      <w:r w:rsidRPr="003739D2">
        <w:rPr>
          <w:color w:val="000000" w:themeColor="text1"/>
        </w:rPr>
        <w:t xml:space="preserve"> </w:t>
      </w:r>
      <w:proofErr w:type="spellStart"/>
      <w:r w:rsidRPr="003739D2">
        <w:rPr>
          <w:color w:val="000000" w:themeColor="text1"/>
        </w:rPr>
        <w:t>dẫn</w:t>
      </w:r>
      <w:proofErr w:type="spellEnd"/>
      <w:r w:rsidRPr="003739D2">
        <w:rPr>
          <w:color w:val="000000" w:themeColor="text1"/>
        </w:rPr>
        <w:t xml:space="preserve">, </w:t>
      </w:r>
      <w:proofErr w:type="spellStart"/>
      <w:r w:rsidRPr="003739D2">
        <w:rPr>
          <w:color w:val="000000" w:themeColor="text1"/>
        </w:rPr>
        <w:t>giải</w:t>
      </w:r>
      <w:proofErr w:type="spellEnd"/>
      <w:r w:rsidRPr="003739D2">
        <w:rPr>
          <w:color w:val="000000" w:themeColor="text1"/>
        </w:rPr>
        <w:t xml:space="preserve"> </w:t>
      </w:r>
      <w:proofErr w:type="spellStart"/>
      <w:r w:rsidRPr="003739D2">
        <w:rPr>
          <w:color w:val="000000" w:themeColor="text1"/>
        </w:rPr>
        <w:t>đáp</w:t>
      </w:r>
      <w:proofErr w:type="spellEnd"/>
      <w:r w:rsidRPr="003739D2">
        <w:rPr>
          <w:color w:val="000000" w:themeColor="text1"/>
        </w:rPr>
        <w:t>./.</w:t>
      </w:r>
    </w:p>
    <w:tbl>
      <w:tblPr>
        <w:tblStyle w:val="GenStyleDefTable"/>
        <w:tblW w:w="9314" w:type="dxa"/>
        <w:tblInd w:w="-25" w:type="dxa"/>
        <w:tblLayout w:type="fixed"/>
        <w:tblCellMar>
          <w:left w:w="108" w:type="dxa"/>
          <w:right w:w="108" w:type="dxa"/>
        </w:tblCellMar>
        <w:tblLook w:val="04A0" w:firstRow="1" w:lastRow="0" w:firstColumn="1" w:lastColumn="0" w:noHBand="0" w:noVBand="1"/>
      </w:tblPr>
      <w:tblGrid>
        <w:gridCol w:w="4814"/>
        <w:gridCol w:w="4500"/>
      </w:tblGrid>
      <w:tr w:rsidR="003739D2" w:rsidRPr="003739D2">
        <w:trPr>
          <w:trHeight w:val="1402"/>
        </w:trPr>
        <w:tc>
          <w:tcPr>
            <w:tcW w:w="4814" w:type="dxa"/>
            <w:tcBorders>
              <w:top w:val="none" w:sz="0" w:space="0" w:color="000000"/>
              <w:left w:val="none" w:sz="0" w:space="0" w:color="000000"/>
              <w:bottom w:val="none" w:sz="0" w:space="0" w:color="000000"/>
              <w:right w:val="none" w:sz="0" w:space="0" w:color="000000"/>
            </w:tcBorders>
          </w:tcPr>
          <w:p w:rsidR="003C3211" w:rsidRPr="003739D2" w:rsidRDefault="00166425" w:rsidP="00AC2B34">
            <w:pPr>
              <w:ind w:left="160" w:hanging="135"/>
              <w:jc w:val="both"/>
              <w:rPr>
                <w:b/>
                <w:bCs/>
                <w:color w:val="000000" w:themeColor="text1"/>
                <w:sz w:val="24"/>
                <w:szCs w:val="24"/>
              </w:rPr>
            </w:pPr>
            <w:proofErr w:type="spellStart"/>
            <w:r w:rsidRPr="003739D2">
              <w:rPr>
                <w:b/>
                <w:bCs/>
                <w:i/>
                <w:iCs/>
                <w:color w:val="000000" w:themeColor="text1"/>
                <w:sz w:val="24"/>
                <w:szCs w:val="24"/>
              </w:rPr>
              <w:t>Nơi</w:t>
            </w:r>
            <w:proofErr w:type="spellEnd"/>
            <w:r w:rsidRPr="003739D2">
              <w:rPr>
                <w:b/>
                <w:bCs/>
                <w:i/>
                <w:iCs/>
                <w:color w:val="000000" w:themeColor="text1"/>
                <w:sz w:val="24"/>
                <w:szCs w:val="24"/>
              </w:rPr>
              <w:t xml:space="preserve"> </w:t>
            </w:r>
            <w:proofErr w:type="spellStart"/>
            <w:r w:rsidRPr="003739D2">
              <w:rPr>
                <w:b/>
                <w:bCs/>
                <w:i/>
                <w:iCs/>
                <w:color w:val="000000" w:themeColor="text1"/>
                <w:sz w:val="24"/>
                <w:szCs w:val="24"/>
              </w:rPr>
              <w:t>nhận</w:t>
            </w:r>
            <w:proofErr w:type="spellEnd"/>
            <w:r w:rsidRPr="003739D2">
              <w:rPr>
                <w:b/>
                <w:bCs/>
                <w:color w:val="000000" w:themeColor="text1"/>
                <w:sz w:val="24"/>
                <w:szCs w:val="24"/>
              </w:rPr>
              <w:t>:</w:t>
            </w:r>
          </w:p>
          <w:p w:rsidR="003C3211" w:rsidRPr="003739D2" w:rsidRDefault="00166425" w:rsidP="00AC2B34">
            <w:pPr>
              <w:ind w:left="159" w:hanging="134"/>
              <w:jc w:val="both"/>
              <w:rPr>
                <w:color w:val="000000" w:themeColor="text1"/>
                <w:sz w:val="22"/>
                <w:szCs w:val="22"/>
              </w:rPr>
            </w:pPr>
            <w:r w:rsidRPr="003739D2">
              <w:rPr>
                <w:color w:val="000000" w:themeColor="text1"/>
                <w:sz w:val="22"/>
                <w:szCs w:val="22"/>
              </w:rPr>
              <w:t xml:space="preserve">- </w:t>
            </w:r>
            <w:proofErr w:type="spellStart"/>
            <w:r w:rsidRPr="003739D2">
              <w:rPr>
                <w:color w:val="000000" w:themeColor="text1"/>
                <w:sz w:val="22"/>
                <w:szCs w:val="22"/>
              </w:rPr>
              <w:t>Như</w:t>
            </w:r>
            <w:proofErr w:type="spellEnd"/>
            <w:r w:rsidRPr="003739D2">
              <w:rPr>
                <w:color w:val="000000" w:themeColor="text1"/>
                <w:sz w:val="22"/>
                <w:szCs w:val="22"/>
              </w:rPr>
              <w:t xml:space="preserve"> </w:t>
            </w:r>
            <w:proofErr w:type="spellStart"/>
            <w:r w:rsidRPr="003739D2">
              <w:rPr>
                <w:color w:val="000000" w:themeColor="text1"/>
                <w:sz w:val="22"/>
                <w:szCs w:val="22"/>
              </w:rPr>
              <w:t>trên</w:t>
            </w:r>
            <w:proofErr w:type="spellEnd"/>
            <w:r w:rsidRPr="003739D2">
              <w:rPr>
                <w:color w:val="000000" w:themeColor="text1"/>
                <w:sz w:val="22"/>
                <w:szCs w:val="22"/>
              </w:rPr>
              <w:t>;</w:t>
            </w:r>
          </w:p>
          <w:p w:rsidR="003C3211" w:rsidRPr="003739D2" w:rsidRDefault="00166425" w:rsidP="00AC2B34">
            <w:pPr>
              <w:ind w:left="160" w:hanging="160"/>
              <w:jc w:val="both"/>
              <w:rPr>
                <w:color w:val="000000" w:themeColor="text1"/>
                <w:sz w:val="22"/>
                <w:szCs w:val="22"/>
              </w:rPr>
            </w:pPr>
            <w:r w:rsidRPr="003739D2">
              <w:rPr>
                <w:color w:val="000000" w:themeColor="text1"/>
                <w:sz w:val="22"/>
                <w:szCs w:val="22"/>
              </w:rPr>
              <w:t xml:space="preserve">- Đ/c </w:t>
            </w:r>
            <w:proofErr w:type="spellStart"/>
            <w:r w:rsidRPr="003739D2">
              <w:rPr>
                <w:color w:val="000000" w:themeColor="text1"/>
                <w:sz w:val="22"/>
                <w:szCs w:val="22"/>
              </w:rPr>
              <w:t>Tống</w:t>
            </w:r>
            <w:proofErr w:type="spellEnd"/>
            <w:r w:rsidRPr="003739D2">
              <w:rPr>
                <w:color w:val="000000" w:themeColor="text1"/>
                <w:sz w:val="22"/>
                <w:szCs w:val="22"/>
              </w:rPr>
              <w:t xml:space="preserve"> </w:t>
            </w:r>
            <w:proofErr w:type="spellStart"/>
            <w:r w:rsidRPr="003739D2">
              <w:rPr>
                <w:color w:val="000000" w:themeColor="text1"/>
                <w:sz w:val="22"/>
                <w:szCs w:val="22"/>
              </w:rPr>
              <w:t>Than</w:t>
            </w:r>
            <w:r w:rsidR="00AC2B34">
              <w:rPr>
                <w:color w:val="000000" w:themeColor="text1"/>
                <w:sz w:val="22"/>
                <w:szCs w:val="22"/>
              </w:rPr>
              <w:t>h</w:t>
            </w:r>
            <w:proofErr w:type="spellEnd"/>
            <w:r w:rsidR="00AC2B34">
              <w:rPr>
                <w:color w:val="000000" w:themeColor="text1"/>
                <w:sz w:val="22"/>
                <w:szCs w:val="22"/>
              </w:rPr>
              <w:t xml:space="preserve"> </w:t>
            </w:r>
            <w:proofErr w:type="spellStart"/>
            <w:r w:rsidR="00AC2B34">
              <w:rPr>
                <w:color w:val="000000" w:themeColor="text1"/>
                <w:sz w:val="22"/>
                <w:szCs w:val="22"/>
              </w:rPr>
              <w:t>Hải</w:t>
            </w:r>
            <w:proofErr w:type="spellEnd"/>
            <w:r w:rsidR="00AC2B34">
              <w:rPr>
                <w:color w:val="000000" w:themeColor="text1"/>
                <w:sz w:val="22"/>
                <w:szCs w:val="22"/>
              </w:rPr>
              <w:t xml:space="preserve"> - </w:t>
            </w:r>
            <w:proofErr w:type="spellStart"/>
            <w:r w:rsidR="00AC2B34">
              <w:rPr>
                <w:color w:val="000000" w:themeColor="text1"/>
                <w:sz w:val="22"/>
                <w:szCs w:val="22"/>
              </w:rPr>
              <w:t>Phó</w:t>
            </w:r>
            <w:proofErr w:type="spellEnd"/>
            <w:r w:rsidR="00AC2B34">
              <w:rPr>
                <w:color w:val="000000" w:themeColor="text1"/>
                <w:sz w:val="22"/>
                <w:szCs w:val="22"/>
              </w:rPr>
              <w:t xml:space="preserve"> </w:t>
            </w:r>
            <w:proofErr w:type="spellStart"/>
            <w:r w:rsidR="00AC2B34">
              <w:rPr>
                <w:color w:val="000000" w:themeColor="text1"/>
                <w:sz w:val="22"/>
                <w:szCs w:val="22"/>
              </w:rPr>
              <w:t>chủ</w:t>
            </w:r>
            <w:proofErr w:type="spellEnd"/>
            <w:r w:rsidR="00AC2B34">
              <w:rPr>
                <w:color w:val="000000" w:themeColor="text1"/>
                <w:sz w:val="22"/>
                <w:szCs w:val="22"/>
              </w:rPr>
              <w:t xml:space="preserve"> </w:t>
            </w:r>
            <w:proofErr w:type="spellStart"/>
            <w:r w:rsidR="00AC2B34">
              <w:rPr>
                <w:color w:val="000000" w:themeColor="text1"/>
                <w:sz w:val="22"/>
                <w:szCs w:val="22"/>
              </w:rPr>
              <w:t>tịch</w:t>
            </w:r>
            <w:proofErr w:type="spellEnd"/>
            <w:r w:rsidR="00AC2B34">
              <w:rPr>
                <w:color w:val="000000" w:themeColor="text1"/>
                <w:sz w:val="22"/>
                <w:szCs w:val="22"/>
              </w:rPr>
              <w:t xml:space="preserve"> UBND </w:t>
            </w:r>
            <w:proofErr w:type="spellStart"/>
            <w:r w:rsidR="00AC2B34">
              <w:rPr>
                <w:color w:val="000000" w:themeColor="text1"/>
                <w:sz w:val="22"/>
                <w:szCs w:val="22"/>
              </w:rPr>
              <w:t>tỉnh</w:t>
            </w:r>
            <w:proofErr w:type="spellEnd"/>
            <w:r w:rsidR="00AC2B34">
              <w:rPr>
                <w:color w:val="000000" w:themeColor="text1"/>
                <w:sz w:val="22"/>
                <w:szCs w:val="22"/>
              </w:rPr>
              <w:t xml:space="preserve">, </w:t>
            </w:r>
            <w:proofErr w:type="spellStart"/>
            <w:r w:rsidRPr="003739D2">
              <w:rPr>
                <w:color w:val="000000" w:themeColor="text1"/>
                <w:sz w:val="22"/>
                <w:szCs w:val="22"/>
              </w:rPr>
              <w:t>Chủ</w:t>
            </w:r>
            <w:proofErr w:type="spellEnd"/>
            <w:r w:rsidRPr="003739D2">
              <w:rPr>
                <w:color w:val="000000" w:themeColor="text1"/>
                <w:sz w:val="22"/>
                <w:szCs w:val="22"/>
              </w:rPr>
              <w:t xml:space="preserve"> </w:t>
            </w:r>
            <w:proofErr w:type="spellStart"/>
            <w:r w:rsidRPr="003739D2">
              <w:rPr>
                <w:color w:val="000000" w:themeColor="text1"/>
                <w:sz w:val="22"/>
                <w:szCs w:val="22"/>
              </w:rPr>
              <w:t>tịch</w:t>
            </w:r>
            <w:proofErr w:type="spellEnd"/>
            <w:r w:rsidRPr="003739D2">
              <w:rPr>
                <w:color w:val="000000" w:themeColor="text1"/>
                <w:sz w:val="22"/>
                <w:szCs w:val="22"/>
              </w:rPr>
              <w:t xml:space="preserve"> </w:t>
            </w:r>
            <w:proofErr w:type="spellStart"/>
            <w:r w:rsidRPr="003739D2">
              <w:rPr>
                <w:color w:val="000000" w:themeColor="text1"/>
                <w:sz w:val="22"/>
                <w:szCs w:val="22"/>
              </w:rPr>
              <w:t>Hội</w:t>
            </w:r>
            <w:proofErr w:type="spellEnd"/>
            <w:r w:rsidRPr="003739D2">
              <w:rPr>
                <w:color w:val="000000" w:themeColor="text1"/>
                <w:sz w:val="22"/>
                <w:szCs w:val="22"/>
              </w:rPr>
              <w:t xml:space="preserve"> </w:t>
            </w:r>
            <w:proofErr w:type="spellStart"/>
            <w:r w:rsidRPr="003739D2">
              <w:rPr>
                <w:color w:val="000000" w:themeColor="text1"/>
                <w:sz w:val="22"/>
                <w:szCs w:val="22"/>
              </w:rPr>
              <w:t>đồng</w:t>
            </w:r>
            <w:proofErr w:type="spellEnd"/>
            <w:r w:rsidRPr="003739D2">
              <w:rPr>
                <w:color w:val="000000" w:themeColor="text1"/>
                <w:sz w:val="22"/>
                <w:szCs w:val="22"/>
              </w:rPr>
              <w:t xml:space="preserve"> </w:t>
            </w:r>
            <w:proofErr w:type="spellStart"/>
            <w:r w:rsidRPr="003739D2">
              <w:rPr>
                <w:color w:val="000000" w:themeColor="text1"/>
                <w:sz w:val="22"/>
                <w:szCs w:val="22"/>
              </w:rPr>
              <w:t>phối</w:t>
            </w:r>
            <w:proofErr w:type="spellEnd"/>
            <w:r w:rsidRPr="003739D2">
              <w:rPr>
                <w:color w:val="000000" w:themeColor="text1"/>
                <w:sz w:val="22"/>
                <w:szCs w:val="22"/>
              </w:rPr>
              <w:t xml:space="preserve"> </w:t>
            </w:r>
            <w:proofErr w:type="spellStart"/>
            <w:r w:rsidRPr="003739D2">
              <w:rPr>
                <w:color w:val="000000" w:themeColor="text1"/>
                <w:sz w:val="22"/>
                <w:szCs w:val="22"/>
              </w:rPr>
              <w:t>hợp</w:t>
            </w:r>
            <w:proofErr w:type="spellEnd"/>
            <w:r w:rsidRPr="003739D2">
              <w:rPr>
                <w:color w:val="000000" w:themeColor="text1"/>
                <w:sz w:val="22"/>
                <w:szCs w:val="22"/>
              </w:rPr>
              <w:t xml:space="preserve"> PBGDPL </w:t>
            </w:r>
            <w:proofErr w:type="spellStart"/>
            <w:r w:rsidRPr="003739D2">
              <w:rPr>
                <w:color w:val="000000" w:themeColor="text1"/>
                <w:sz w:val="22"/>
                <w:szCs w:val="22"/>
              </w:rPr>
              <w:t>tỉnh</w:t>
            </w:r>
            <w:proofErr w:type="spellEnd"/>
            <w:r w:rsidRPr="003739D2">
              <w:rPr>
                <w:color w:val="000000" w:themeColor="text1"/>
                <w:sz w:val="22"/>
                <w:szCs w:val="22"/>
              </w:rPr>
              <w:t xml:space="preserve"> (b/c);</w:t>
            </w:r>
          </w:p>
          <w:p w:rsidR="003C3211" w:rsidRPr="003739D2" w:rsidRDefault="00166425" w:rsidP="00AC2B34">
            <w:pPr>
              <w:ind w:left="160" w:hanging="135"/>
              <w:jc w:val="both"/>
              <w:rPr>
                <w:color w:val="000000" w:themeColor="text1"/>
                <w:sz w:val="22"/>
                <w:szCs w:val="22"/>
              </w:rPr>
            </w:pPr>
            <w:r w:rsidRPr="003739D2">
              <w:rPr>
                <w:color w:val="000000" w:themeColor="text1"/>
                <w:sz w:val="22"/>
                <w:szCs w:val="22"/>
              </w:rPr>
              <w:t xml:space="preserve">- </w:t>
            </w:r>
            <w:proofErr w:type="spellStart"/>
            <w:r w:rsidRPr="003739D2">
              <w:rPr>
                <w:color w:val="000000" w:themeColor="text1"/>
                <w:sz w:val="22"/>
                <w:szCs w:val="22"/>
              </w:rPr>
              <w:t>Phòng</w:t>
            </w:r>
            <w:proofErr w:type="spellEnd"/>
            <w:r w:rsidRPr="003739D2">
              <w:rPr>
                <w:color w:val="000000" w:themeColor="text1"/>
                <w:sz w:val="22"/>
                <w:szCs w:val="22"/>
              </w:rPr>
              <w:t xml:space="preserve"> </w:t>
            </w:r>
            <w:proofErr w:type="spellStart"/>
            <w:r w:rsidRPr="003739D2">
              <w:rPr>
                <w:color w:val="000000" w:themeColor="text1"/>
                <w:sz w:val="22"/>
                <w:szCs w:val="22"/>
              </w:rPr>
              <w:t>Tư</w:t>
            </w:r>
            <w:proofErr w:type="spellEnd"/>
            <w:r w:rsidRPr="003739D2">
              <w:rPr>
                <w:color w:val="000000" w:themeColor="text1"/>
                <w:sz w:val="22"/>
                <w:szCs w:val="22"/>
              </w:rPr>
              <w:t xml:space="preserve"> </w:t>
            </w:r>
            <w:proofErr w:type="spellStart"/>
            <w:r w:rsidRPr="003739D2">
              <w:rPr>
                <w:color w:val="000000" w:themeColor="text1"/>
                <w:sz w:val="22"/>
                <w:szCs w:val="22"/>
              </w:rPr>
              <w:t>pháp</w:t>
            </w:r>
            <w:proofErr w:type="spellEnd"/>
            <w:r w:rsidRPr="003739D2">
              <w:rPr>
                <w:color w:val="000000" w:themeColor="text1"/>
                <w:sz w:val="22"/>
                <w:szCs w:val="22"/>
              </w:rPr>
              <w:t xml:space="preserve"> </w:t>
            </w:r>
            <w:proofErr w:type="spellStart"/>
            <w:r w:rsidRPr="003739D2">
              <w:rPr>
                <w:color w:val="000000" w:themeColor="text1"/>
                <w:sz w:val="22"/>
                <w:szCs w:val="22"/>
              </w:rPr>
              <w:t>các</w:t>
            </w:r>
            <w:proofErr w:type="spellEnd"/>
            <w:r w:rsidRPr="003739D2">
              <w:rPr>
                <w:color w:val="000000" w:themeColor="text1"/>
                <w:sz w:val="22"/>
                <w:szCs w:val="22"/>
              </w:rPr>
              <w:t xml:space="preserve"> </w:t>
            </w:r>
            <w:proofErr w:type="spellStart"/>
            <w:r w:rsidRPr="003739D2">
              <w:rPr>
                <w:color w:val="000000" w:themeColor="text1"/>
                <w:sz w:val="22"/>
                <w:szCs w:val="22"/>
              </w:rPr>
              <w:t>huyện</w:t>
            </w:r>
            <w:proofErr w:type="spellEnd"/>
            <w:r w:rsidRPr="003739D2">
              <w:rPr>
                <w:color w:val="000000" w:themeColor="text1"/>
                <w:sz w:val="22"/>
                <w:szCs w:val="22"/>
              </w:rPr>
              <w:t xml:space="preserve">, </w:t>
            </w:r>
            <w:proofErr w:type="spellStart"/>
            <w:r w:rsidRPr="003739D2">
              <w:rPr>
                <w:color w:val="000000" w:themeColor="text1"/>
                <w:sz w:val="22"/>
                <w:szCs w:val="22"/>
              </w:rPr>
              <w:t>thành</w:t>
            </w:r>
            <w:proofErr w:type="spellEnd"/>
            <w:r w:rsidRPr="003739D2">
              <w:rPr>
                <w:color w:val="000000" w:themeColor="text1"/>
                <w:sz w:val="22"/>
                <w:szCs w:val="22"/>
              </w:rPr>
              <w:t xml:space="preserve"> </w:t>
            </w:r>
            <w:proofErr w:type="spellStart"/>
            <w:r w:rsidRPr="003739D2">
              <w:rPr>
                <w:color w:val="000000" w:themeColor="text1"/>
                <w:sz w:val="22"/>
                <w:szCs w:val="22"/>
              </w:rPr>
              <w:t>phố</w:t>
            </w:r>
            <w:proofErr w:type="spellEnd"/>
            <w:r w:rsidRPr="003739D2">
              <w:rPr>
                <w:color w:val="000000" w:themeColor="text1"/>
                <w:sz w:val="22"/>
                <w:szCs w:val="22"/>
              </w:rPr>
              <w:t>;</w:t>
            </w:r>
          </w:p>
          <w:p w:rsidR="003C3211" w:rsidRPr="003739D2" w:rsidRDefault="00166425" w:rsidP="00AC2B34">
            <w:pPr>
              <w:ind w:left="160" w:hanging="135"/>
              <w:jc w:val="both"/>
              <w:rPr>
                <w:color w:val="000000" w:themeColor="text1"/>
              </w:rPr>
            </w:pPr>
            <w:r w:rsidRPr="003739D2">
              <w:rPr>
                <w:color w:val="000000" w:themeColor="text1"/>
                <w:sz w:val="22"/>
                <w:szCs w:val="22"/>
              </w:rPr>
              <w:t xml:space="preserve">- </w:t>
            </w:r>
            <w:proofErr w:type="spellStart"/>
            <w:r w:rsidRPr="003739D2">
              <w:rPr>
                <w:color w:val="000000" w:themeColor="text1"/>
                <w:sz w:val="22"/>
                <w:szCs w:val="22"/>
              </w:rPr>
              <w:t>Lưu</w:t>
            </w:r>
            <w:proofErr w:type="spellEnd"/>
            <w:r w:rsidRPr="003739D2">
              <w:rPr>
                <w:color w:val="000000" w:themeColor="text1"/>
                <w:sz w:val="22"/>
                <w:szCs w:val="22"/>
              </w:rPr>
              <w:t>: VP, PBGDPL.</w:t>
            </w:r>
          </w:p>
        </w:tc>
        <w:tc>
          <w:tcPr>
            <w:tcW w:w="4500" w:type="dxa"/>
            <w:tcBorders>
              <w:top w:val="none" w:sz="0" w:space="0" w:color="000000"/>
              <w:left w:val="none" w:sz="0" w:space="0" w:color="000000"/>
              <w:bottom w:val="none" w:sz="0" w:space="0" w:color="000000"/>
              <w:right w:val="none" w:sz="0" w:space="0" w:color="000000"/>
            </w:tcBorders>
          </w:tcPr>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TM. HỘI ĐỒNG</w:t>
            </w:r>
          </w:p>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KT. CHỦ TỊCH</w:t>
            </w:r>
          </w:p>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 xml:space="preserve">PHÓ CHỦ TỊCH </w:t>
            </w:r>
          </w:p>
          <w:p w:rsidR="003C3211" w:rsidRPr="003739D2" w:rsidRDefault="003C3211">
            <w:pPr>
              <w:pStyle w:val="BodyText"/>
              <w:jc w:val="center"/>
              <w:rPr>
                <w:rFonts w:ascii="Times New Roman" w:hAnsi="Times New Roman"/>
                <w:color w:val="000000" w:themeColor="text1"/>
              </w:rPr>
            </w:pPr>
          </w:p>
          <w:p w:rsidR="003C3211" w:rsidRPr="003739D2" w:rsidRDefault="003C3211" w:rsidP="00357BDB">
            <w:pPr>
              <w:pStyle w:val="BodyText"/>
              <w:rPr>
                <w:rFonts w:ascii="Times New Roman" w:hAnsi="Times New Roman"/>
                <w:color w:val="000000" w:themeColor="text1"/>
              </w:rPr>
            </w:pPr>
          </w:p>
          <w:p w:rsidR="003C3211" w:rsidRPr="003739D2" w:rsidRDefault="003C3211">
            <w:pPr>
              <w:pStyle w:val="BodyText"/>
              <w:jc w:val="center"/>
              <w:rPr>
                <w:rFonts w:ascii="Times New Roman" w:hAnsi="Times New Roman"/>
                <w:color w:val="000000" w:themeColor="text1"/>
              </w:rPr>
            </w:pPr>
          </w:p>
          <w:p w:rsidR="003C3211" w:rsidRPr="003739D2" w:rsidRDefault="003C3211">
            <w:pPr>
              <w:pStyle w:val="BodyText"/>
              <w:jc w:val="center"/>
              <w:rPr>
                <w:rFonts w:ascii="Times New Roman" w:hAnsi="Times New Roman"/>
                <w:color w:val="000000" w:themeColor="text1"/>
              </w:rPr>
            </w:pPr>
          </w:p>
          <w:p w:rsidR="003C3211" w:rsidRPr="003739D2" w:rsidRDefault="00166425">
            <w:pPr>
              <w:pStyle w:val="BodyText"/>
              <w:jc w:val="center"/>
              <w:rPr>
                <w:rFonts w:ascii="Times New Roman" w:hAnsi="Times New Roman"/>
                <w:color w:val="000000" w:themeColor="text1"/>
              </w:rPr>
            </w:pPr>
            <w:r w:rsidRPr="003739D2">
              <w:rPr>
                <w:rFonts w:ascii="Times New Roman" w:hAnsi="Times New Roman"/>
                <w:color w:val="000000" w:themeColor="text1"/>
              </w:rPr>
              <w:t>GIÁM ĐỐC SỞ TƯ PHÁP</w:t>
            </w:r>
          </w:p>
          <w:p w:rsidR="003C3211" w:rsidRPr="003739D2" w:rsidRDefault="00166425">
            <w:pPr>
              <w:pStyle w:val="Heading1"/>
              <w:spacing w:line="240" w:lineRule="auto"/>
              <w:rPr>
                <w:rFonts w:ascii="Times New Roman" w:hAnsi="Times New Roman"/>
                <w:b/>
                <w:bCs/>
                <w:i w:val="0"/>
                <w:color w:val="000000" w:themeColor="text1"/>
                <w:sz w:val="22"/>
                <w:szCs w:val="22"/>
              </w:rPr>
            </w:pPr>
            <w:proofErr w:type="spellStart"/>
            <w:r w:rsidRPr="003739D2">
              <w:rPr>
                <w:rFonts w:ascii="Times New Roman" w:hAnsi="Times New Roman"/>
                <w:b/>
                <w:i w:val="0"/>
                <w:color w:val="000000" w:themeColor="text1"/>
                <w:szCs w:val="28"/>
              </w:rPr>
              <w:t>Lê</w:t>
            </w:r>
            <w:proofErr w:type="spellEnd"/>
            <w:r w:rsidRPr="003739D2">
              <w:rPr>
                <w:rFonts w:ascii="Times New Roman" w:hAnsi="Times New Roman"/>
                <w:b/>
                <w:i w:val="0"/>
                <w:color w:val="000000" w:themeColor="text1"/>
                <w:szCs w:val="28"/>
              </w:rPr>
              <w:t xml:space="preserve"> </w:t>
            </w:r>
            <w:proofErr w:type="spellStart"/>
            <w:r w:rsidRPr="003739D2">
              <w:rPr>
                <w:rFonts w:ascii="Times New Roman" w:hAnsi="Times New Roman"/>
                <w:b/>
                <w:i w:val="0"/>
                <w:color w:val="000000" w:themeColor="text1"/>
                <w:szCs w:val="28"/>
              </w:rPr>
              <w:t>Thanh</w:t>
            </w:r>
            <w:proofErr w:type="spellEnd"/>
            <w:r w:rsidRPr="003739D2">
              <w:rPr>
                <w:rFonts w:ascii="Times New Roman" w:hAnsi="Times New Roman"/>
                <w:b/>
                <w:i w:val="0"/>
                <w:color w:val="000000" w:themeColor="text1"/>
                <w:szCs w:val="28"/>
              </w:rPr>
              <w:t xml:space="preserve"> </w:t>
            </w:r>
            <w:proofErr w:type="spellStart"/>
            <w:r w:rsidRPr="003739D2">
              <w:rPr>
                <w:rFonts w:ascii="Times New Roman" w:hAnsi="Times New Roman"/>
                <w:b/>
                <w:i w:val="0"/>
                <w:color w:val="000000" w:themeColor="text1"/>
                <w:szCs w:val="28"/>
              </w:rPr>
              <w:t>Hải</w:t>
            </w:r>
            <w:proofErr w:type="spellEnd"/>
          </w:p>
        </w:tc>
      </w:tr>
    </w:tbl>
    <w:p w:rsidR="003C3211" w:rsidRPr="003739D2" w:rsidRDefault="00166425" w:rsidP="00836EC6">
      <w:pPr>
        <w:jc w:val="center"/>
        <w:rPr>
          <w:b/>
          <w:color w:val="000000" w:themeColor="text1"/>
        </w:rPr>
      </w:pPr>
      <w:r w:rsidRPr="003739D2">
        <w:rPr>
          <w:b/>
          <w:color w:val="000000" w:themeColor="text1"/>
        </w:rPr>
        <w:lastRenderedPageBreak/>
        <w:t xml:space="preserve">ĐỀ CƯƠNG BÁO CÁO </w:t>
      </w:r>
      <w:r w:rsidR="005E721C">
        <w:rPr>
          <w:b/>
          <w:color w:val="000000" w:themeColor="text1"/>
        </w:rPr>
        <w:t>TỔNG</w:t>
      </w:r>
      <w:r w:rsidR="00AC2B34">
        <w:rPr>
          <w:b/>
          <w:color w:val="000000" w:themeColor="text1"/>
        </w:rPr>
        <w:t xml:space="preserve"> KẾT</w:t>
      </w:r>
    </w:p>
    <w:p w:rsidR="00FE775A" w:rsidRDefault="00B21D5E">
      <w:pPr>
        <w:ind w:firstLine="720"/>
        <w:jc w:val="center"/>
        <w:rPr>
          <w:i/>
          <w:color w:val="000000" w:themeColor="text1"/>
        </w:rPr>
      </w:pPr>
      <w:r w:rsidRPr="003739D2">
        <w:rPr>
          <w:i/>
          <w:color w:val="000000" w:themeColor="text1"/>
        </w:rPr>
        <w:t xml:space="preserve"> (</w:t>
      </w:r>
      <w:proofErr w:type="spellStart"/>
      <w:r w:rsidRPr="003739D2">
        <w:rPr>
          <w:i/>
          <w:color w:val="000000" w:themeColor="text1"/>
        </w:rPr>
        <w:t>Kèm</w:t>
      </w:r>
      <w:proofErr w:type="spellEnd"/>
      <w:r w:rsidRPr="003739D2">
        <w:rPr>
          <w:i/>
          <w:color w:val="000000" w:themeColor="text1"/>
        </w:rPr>
        <w:t xml:space="preserve"> </w:t>
      </w:r>
      <w:proofErr w:type="spellStart"/>
      <w:proofErr w:type="gramStart"/>
      <w:r w:rsidRPr="003739D2">
        <w:rPr>
          <w:i/>
          <w:color w:val="000000" w:themeColor="text1"/>
        </w:rPr>
        <w:t>theo</w:t>
      </w:r>
      <w:proofErr w:type="spellEnd"/>
      <w:proofErr w:type="gramEnd"/>
      <w:r w:rsidRPr="003739D2">
        <w:rPr>
          <w:i/>
          <w:color w:val="000000" w:themeColor="text1"/>
        </w:rPr>
        <w:t xml:space="preserve"> </w:t>
      </w:r>
      <w:proofErr w:type="spellStart"/>
      <w:r w:rsidRPr="003739D2">
        <w:rPr>
          <w:i/>
          <w:color w:val="000000" w:themeColor="text1"/>
        </w:rPr>
        <w:t>Công</w:t>
      </w:r>
      <w:proofErr w:type="spellEnd"/>
      <w:r w:rsidRPr="003739D2">
        <w:rPr>
          <w:i/>
          <w:color w:val="000000" w:themeColor="text1"/>
        </w:rPr>
        <w:t xml:space="preserve"> </w:t>
      </w:r>
      <w:proofErr w:type="spellStart"/>
      <w:r w:rsidRPr="003739D2">
        <w:rPr>
          <w:i/>
          <w:color w:val="000000" w:themeColor="text1"/>
        </w:rPr>
        <w:t>văn</w:t>
      </w:r>
      <w:proofErr w:type="spellEnd"/>
      <w:r w:rsidRPr="003739D2">
        <w:rPr>
          <w:i/>
          <w:color w:val="000000" w:themeColor="text1"/>
        </w:rPr>
        <w:t xml:space="preserve"> </w:t>
      </w:r>
      <w:proofErr w:type="spellStart"/>
      <w:r w:rsidRPr="003739D2">
        <w:rPr>
          <w:i/>
          <w:color w:val="000000" w:themeColor="text1"/>
        </w:rPr>
        <w:t>số</w:t>
      </w:r>
      <w:proofErr w:type="spellEnd"/>
      <w:r w:rsidRPr="003739D2">
        <w:rPr>
          <w:i/>
          <w:color w:val="000000" w:themeColor="text1"/>
        </w:rPr>
        <w:t xml:space="preserve">: </w:t>
      </w:r>
      <w:r w:rsidR="00CE776E" w:rsidRPr="003739D2">
        <w:rPr>
          <w:i/>
          <w:color w:val="000000" w:themeColor="text1"/>
        </w:rPr>
        <w:t xml:space="preserve">  </w:t>
      </w:r>
      <w:r w:rsidR="006D6805" w:rsidRPr="003739D2">
        <w:rPr>
          <w:i/>
          <w:color w:val="000000" w:themeColor="text1"/>
        </w:rPr>
        <w:t xml:space="preserve">     </w:t>
      </w:r>
      <w:r w:rsidR="00B2511E">
        <w:rPr>
          <w:i/>
          <w:color w:val="000000" w:themeColor="text1"/>
        </w:rPr>
        <w:t xml:space="preserve">   </w:t>
      </w:r>
      <w:r w:rsidR="006D6805" w:rsidRPr="003739D2">
        <w:rPr>
          <w:i/>
          <w:color w:val="000000" w:themeColor="text1"/>
        </w:rPr>
        <w:t xml:space="preserve"> </w:t>
      </w:r>
      <w:r w:rsidRPr="003739D2">
        <w:rPr>
          <w:i/>
          <w:color w:val="000000" w:themeColor="text1"/>
        </w:rPr>
        <w:t xml:space="preserve">/HĐPH-STP </w:t>
      </w:r>
      <w:proofErr w:type="spellStart"/>
      <w:r w:rsidRPr="003739D2">
        <w:rPr>
          <w:i/>
          <w:color w:val="000000" w:themeColor="text1"/>
        </w:rPr>
        <w:t>ngày</w:t>
      </w:r>
      <w:proofErr w:type="spellEnd"/>
      <w:r w:rsidRPr="003739D2">
        <w:rPr>
          <w:i/>
          <w:color w:val="000000" w:themeColor="text1"/>
        </w:rPr>
        <w:t xml:space="preserve"> </w:t>
      </w:r>
      <w:r w:rsidR="006D6805" w:rsidRPr="003739D2">
        <w:rPr>
          <w:i/>
          <w:color w:val="000000" w:themeColor="text1"/>
        </w:rPr>
        <w:t xml:space="preserve">  </w:t>
      </w:r>
      <w:r w:rsidR="00DF38C7" w:rsidRPr="003739D2">
        <w:rPr>
          <w:i/>
          <w:color w:val="000000" w:themeColor="text1"/>
        </w:rPr>
        <w:t xml:space="preserve"> </w:t>
      </w:r>
      <w:r w:rsidR="00CE776E" w:rsidRPr="003739D2">
        <w:rPr>
          <w:i/>
          <w:color w:val="000000" w:themeColor="text1"/>
        </w:rPr>
        <w:t xml:space="preserve">  </w:t>
      </w:r>
      <w:r w:rsidR="006D6805" w:rsidRPr="003739D2">
        <w:rPr>
          <w:i/>
          <w:color w:val="000000" w:themeColor="text1"/>
        </w:rPr>
        <w:t xml:space="preserve"> </w:t>
      </w:r>
      <w:r w:rsidRPr="003739D2">
        <w:rPr>
          <w:i/>
          <w:color w:val="000000" w:themeColor="text1"/>
        </w:rPr>
        <w:t>/</w:t>
      </w:r>
      <w:r w:rsidR="00852646">
        <w:rPr>
          <w:i/>
          <w:color w:val="000000" w:themeColor="text1"/>
        </w:rPr>
        <w:t xml:space="preserve">   </w:t>
      </w:r>
      <w:r w:rsidR="00FE775A">
        <w:rPr>
          <w:i/>
          <w:color w:val="000000" w:themeColor="text1"/>
        </w:rPr>
        <w:t xml:space="preserve">  </w:t>
      </w:r>
      <w:r w:rsidR="00852646">
        <w:rPr>
          <w:i/>
          <w:color w:val="000000" w:themeColor="text1"/>
        </w:rPr>
        <w:t xml:space="preserve"> </w:t>
      </w:r>
      <w:r w:rsidR="006D6805" w:rsidRPr="003739D2">
        <w:rPr>
          <w:i/>
          <w:color w:val="000000" w:themeColor="text1"/>
        </w:rPr>
        <w:t>/202</w:t>
      </w:r>
      <w:r w:rsidR="004D5732">
        <w:rPr>
          <w:i/>
          <w:color w:val="000000" w:themeColor="text1"/>
        </w:rPr>
        <w:t>2</w:t>
      </w:r>
      <w:r w:rsidR="006D6805" w:rsidRPr="003739D2">
        <w:rPr>
          <w:i/>
          <w:color w:val="000000" w:themeColor="text1"/>
        </w:rPr>
        <w:t xml:space="preserve"> </w:t>
      </w:r>
    </w:p>
    <w:p w:rsidR="003C3211" w:rsidRPr="003739D2" w:rsidRDefault="00166425" w:rsidP="00FE775A">
      <w:pPr>
        <w:ind w:firstLine="720"/>
        <w:jc w:val="center"/>
        <w:rPr>
          <w:i/>
          <w:color w:val="000000" w:themeColor="text1"/>
        </w:rPr>
      </w:pPr>
      <w:proofErr w:type="spellStart"/>
      <w:proofErr w:type="gramStart"/>
      <w:r w:rsidRPr="003739D2">
        <w:rPr>
          <w:i/>
          <w:color w:val="000000" w:themeColor="text1"/>
        </w:rPr>
        <w:t>của</w:t>
      </w:r>
      <w:proofErr w:type="spellEnd"/>
      <w:proofErr w:type="gramEnd"/>
      <w:r w:rsidRPr="003739D2">
        <w:rPr>
          <w:i/>
          <w:color w:val="000000" w:themeColor="text1"/>
        </w:rPr>
        <w:t xml:space="preserve"> </w:t>
      </w:r>
      <w:proofErr w:type="spellStart"/>
      <w:r w:rsidRPr="003739D2">
        <w:rPr>
          <w:i/>
          <w:color w:val="000000" w:themeColor="text1"/>
        </w:rPr>
        <w:t>Hội</w:t>
      </w:r>
      <w:proofErr w:type="spellEnd"/>
      <w:r w:rsidRPr="003739D2">
        <w:rPr>
          <w:i/>
          <w:color w:val="000000" w:themeColor="text1"/>
        </w:rPr>
        <w:t xml:space="preserve"> </w:t>
      </w:r>
      <w:proofErr w:type="spellStart"/>
      <w:r w:rsidRPr="003739D2">
        <w:rPr>
          <w:i/>
          <w:color w:val="000000" w:themeColor="text1"/>
        </w:rPr>
        <w:t>đồng</w:t>
      </w:r>
      <w:proofErr w:type="spellEnd"/>
      <w:r w:rsidRPr="003739D2">
        <w:rPr>
          <w:i/>
          <w:color w:val="000000" w:themeColor="text1"/>
        </w:rPr>
        <w:t xml:space="preserve"> </w:t>
      </w:r>
      <w:proofErr w:type="spellStart"/>
      <w:r w:rsidRPr="003739D2">
        <w:rPr>
          <w:i/>
          <w:color w:val="000000" w:themeColor="text1"/>
        </w:rPr>
        <w:t>phối</w:t>
      </w:r>
      <w:proofErr w:type="spellEnd"/>
      <w:r w:rsidRPr="003739D2">
        <w:rPr>
          <w:i/>
          <w:color w:val="000000" w:themeColor="text1"/>
        </w:rPr>
        <w:t xml:space="preserve"> </w:t>
      </w:r>
      <w:proofErr w:type="spellStart"/>
      <w:r w:rsidRPr="003739D2">
        <w:rPr>
          <w:i/>
          <w:color w:val="000000" w:themeColor="text1"/>
        </w:rPr>
        <w:t>hợp</w:t>
      </w:r>
      <w:proofErr w:type="spellEnd"/>
      <w:r w:rsidRPr="003739D2">
        <w:rPr>
          <w:i/>
          <w:color w:val="000000" w:themeColor="text1"/>
        </w:rPr>
        <w:t xml:space="preserve"> </w:t>
      </w:r>
      <w:proofErr w:type="spellStart"/>
      <w:r w:rsidRPr="003739D2">
        <w:rPr>
          <w:i/>
          <w:color w:val="000000" w:themeColor="text1"/>
        </w:rPr>
        <w:t>phổ</w:t>
      </w:r>
      <w:proofErr w:type="spellEnd"/>
      <w:r w:rsidRPr="003739D2">
        <w:rPr>
          <w:i/>
          <w:color w:val="000000" w:themeColor="text1"/>
        </w:rPr>
        <w:t xml:space="preserve"> </w:t>
      </w:r>
      <w:proofErr w:type="spellStart"/>
      <w:r w:rsidRPr="003739D2">
        <w:rPr>
          <w:i/>
          <w:color w:val="000000" w:themeColor="text1"/>
        </w:rPr>
        <w:t>biến</w:t>
      </w:r>
      <w:proofErr w:type="spellEnd"/>
      <w:r w:rsidRPr="003739D2">
        <w:rPr>
          <w:i/>
          <w:color w:val="000000" w:themeColor="text1"/>
        </w:rPr>
        <w:t xml:space="preserve">, </w:t>
      </w:r>
      <w:proofErr w:type="spellStart"/>
      <w:r w:rsidRPr="003739D2">
        <w:rPr>
          <w:i/>
          <w:color w:val="000000" w:themeColor="text1"/>
        </w:rPr>
        <w:t>giáo</w:t>
      </w:r>
      <w:proofErr w:type="spellEnd"/>
      <w:r w:rsidRPr="003739D2">
        <w:rPr>
          <w:i/>
          <w:color w:val="000000" w:themeColor="text1"/>
        </w:rPr>
        <w:t xml:space="preserve"> </w:t>
      </w:r>
      <w:proofErr w:type="spellStart"/>
      <w:r w:rsidRPr="003739D2">
        <w:rPr>
          <w:i/>
          <w:color w:val="000000" w:themeColor="text1"/>
        </w:rPr>
        <w:t>dục</w:t>
      </w:r>
      <w:proofErr w:type="spellEnd"/>
      <w:r w:rsidRPr="003739D2">
        <w:rPr>
          <w:i/>
          <w:color w:val="000000" w:themeColor="text1"/>
        </w:rPr>
        <w:t xml:space="preserve"> </w:t>
      </w:r>
      <w:proofErr w:type="spellStart"/>
      <w:r w:rsidRPr="003739D2">
        <w:rPr>
          <w:i/>
          <w:color w:val="000000" w:themeColor="text1"/>
        </w:rPr>
        <w:t>pháp</w:t>
      </w:r>
      <w:proofErr w:type="spellEnd"/>
      <w:r w:rsidRPr="003739D2">
        <w:rPr>
          <w:i/>
          <w:color w:val="000000" w:themeColor="text1"/>
        </w:rPr>
        <w:t xml:space="preserve"> </w:t>
      </w:r>
      <w:proofErr w:type="spellStart"/>
      <w:r w:rsidRPr="003739D2">
        <w:rPr>
          <w:i/>
          <w:color w:val="000000" w:themeColor="text1"/>
        </w:rPr>
        <w:t>luật</w:t>
      </w:r>
      <w:proofErr w:type="spellEnd"/>
      <w:r w:rsidRPr="003739D2">
        <w:rPr>
          <w:i/>
          <w:color w:val="000000" w:themeColor="text1"/>
        </w:rPr>
        <w:t xml:space="preserve"> </w:t>
      </w:r>
      <w:proofErr w:type="spellStart"/>
      <w:r w:rsidRPr="003739D2">
        <w:rPr>
          <w:i/>
          <w:color w:val="000000" w:themeColor="text1"/>
        </w:rPr>
        <w:t>tỉnh</w:t>
      </w:r>
      <w:proofErr w:type="spellEnd"/>
      <w:r w:rsidRPr="003739D2">
        <w:rPr>
          <w:i/>
          <w:color w:val="000000" w:themeColor="text1"/>
        </w:rPr>
        <w:t>)</w:t>
      </w:r>
    </w:p>
    <w:p w:rsidR="003C3211" w:rsidRPr="003739D2" w:rsidRDefault="00166425">
      <w:pPr>
        <w:spacing w:before="120" w:after="120" w:line="340" w:lineRule="exact"/>
        <w:jc w:val="both"/>
        <w:rPr>
          <w:b/>
          <w:color w:val="000000" w:themeColor="text1"/>
        </w:rPr>
      </w:pPr>
      <w:r w:rsidRPr="003739D2">
        <w:rPr>
          <w:noProof/>
          <w:color w:val="000000" w:themeColor="text1"/>
          <w:sz w:val="24"/>
          <w:szCs w:val="24"/>
        </w:rPr>
        <mc:AlternateContent>
          <mc:Choice Requires="wps">
            <w:drawing>
              <wp:anchor distT="0" distB="0" distL="114300" distR="114300" simplePos="0" relativeHeight="524290" behindDoc="0" locked="0" layoutInCell="1" allowOverlap="1" wp14:anchorId="0E937212" wp14:editId="498BD69C">
                <wp:simplePos x="0" y="0"/>
                <wp:positionH relativeFrom="column">
                  <wp:posOffset>2474595</wp:posOffset>
                </wp:positionH>
                <wp:positionV relativeFrom="paragraph">
                  <wp:posOffset>36829</wp:posOffset>
                </wp:positionV>
                <wp:extent cx="1173479"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173480" cy="0"/>
                        </a:xfrm>
                        <a:prstGeom prst="line">
                          <a:avLst/>
                        </a:prstGeom>
                        <a:solidFill>
                          <a:srgbClr val="FFFFFF"/>
                        </a:solidFill>
                        <a:ln>
                          <a:solidFill>
                            <a:srgbClr val="000000"/>
                          </a:solidFill>
                        </a:ln>
                      </wps:spPr>
                      <wps:bodyPr/>
                    </wps:wsp>
                  </a:graphicData>
                </a:graphic>
              </wp:anchor>
            </w:drawing>
          </mc:Choice>
          <mc:Fallback xmlns:a="http://schemas.openxmlformats.org/drawingml/2006/main">
            <w:pict>
              <v:shape id="shape 2" o:spid="_x0000_s0000" o:spt="20" style="position:absolute;mso-wrap-distance-left:9.0pt;mso-wrap-distance-top:0.0pt;mso-wrap-distance-right:9.0pt;mso-wrap-distance-bottom:0.0pt;z-index:524290;mso-position-horizontal-relative:text;margin-left:194.8pt;mso-position-horizontal:absolute;mso-position-vertical-relative:text;margin-top:2.9pt;mso-position-vertical:absolute;width:92.4pt;height:0.0pt;" coordsize="100000,100000" path="m0,0l100000,2716389e" fillcolor="#FFFFFF" strokecolor="#000000">
                <v:path textboxrect="0,0,0,0"/>
              </v:shape>
            </w:pict>
          </mc:Fallback>
        </mc:AlternateContent>
      </w:r>
    </w:p>
    <w:p w:rsidR="003C3211" w:rsidRPr="003739D2" w:rsidRDefault="00166425" w:rsidP="00392661">
      <w:pPr>
        <w:spacing w:before="60" w:after="60"/>
        <w:ind w:firstLine="539"/>
        <w:jc w:val="both"/>
        <w:rPr>
          <w:b/>
          <w:color w:val="000000" w:themeColor="text1"/>
        </w:rPr>
      </w:pPr>
      <w:r w:rsidRPr="003739D2">
        <w:rPr>
          <w:b/>
          <w:color w:val="000000" w:themeColor="text1"/>
        </w:rPr>
        <w:t>I. CÔNG TÁC PHỔ BIẾN, GIÁO DỤC PHÁP LUẬT</w:t>
      </w:r>
    </w:p>
    <w:p w:rsidR="003C3211" w:rsidRPr="003739D2" w:rsidRDefault="00166425" w:rsidP="00392661">
      <w:pPr>
        <w:spacing w:before="60" w:after="60"/>
        <w:ind w:firstLine="539"/>
        <w:jc w:val="both"/>
        <w:rPr>
          <w:b/>
          <w:color w:val="000000" w:themeColor="text1"/>
        </w:rPr>
      </w:pPr>
      <w:r w:rsidRPr="003739D2">
        <w:rPr>
          <w:b/>
          <w:color w:val="000000" w:themeColor="text1"/>
        </w:rPr>
        <w:t xml:space="preserve">1. </w:t>
      </w:r>
      <w:proofErr w:type="spellStart"/>
      <w:r w:rsidRPr="003739D2">
        <w:rPr>
          <w:b/>
          <w:color w:val="000000" w:themeColor="text1"/>
        </w:rPr>
        <w:t>Công</w:t>
      </w:r>
      <w:proofErr w:type="spellEnd"/>
      <w:r w:rsidRPr="003739D2">
        <w:rPr>
          <w:b/>
          <w:color w:val="000000" w:themeColor="text1"/>
        </w:rPr>
        <w:t xml:space="preserve"> </w:t>
      </w:r>
      <w:proofErr w:type="spellStart"/>
      <w:r w:rsidRPr="003739D2">
        <w:rPr>
          <w:b/>
          <w:color w:val="000000" w:themeColor="text1"/>
        </w:rPr>
        <w:t>tác</w:t>
      </w:r>
      <w:proofErr w:type="spellEnd"/>
      <w:r w:rsidRPr="003739D2">
        <w:rPr>
          <w:b/>
          <w:color w:val="000000" w:themeColor="text1"/>
        </w:rPr>
        <w:t xml:space="preserve"> </w:t>
      </w:r>
      <w:proofErr w:type="spellStart"/>
      <w:r w:rsidRPr="003739D2">
        <w:rPr>
          <w:b/>
          <w:color w:val="000000" w:themeColor="text1"/>
        </w:rPr>
        <w:t>tham</w:t>
      </w:r>
      <w:proofErr w:type="spellEnd"/>
      <w:r w:rsidRPr="003739D2">
        <w:rPr>
          <w:b/>
          <w:color w:val="000000" w:themeColor="text1"/>
        </w:rPr>
        <w:t xml:space="preserve"> </w:t>
      </w:r>
      <w:proofErr w:type="spellStart"/>
      <w:r w:rsidRPr="003739D2">
        <w:rPr>
          <w:b/>
          <w:color w:val="000000" w:themeColor="text1"/>
        </w:rPr>
        <w:t>mưu</w:t>
      </w:r>
      <w:proofErr w:type="spellEnd"/>
      <w:r w:rsidRPr="003739D2">
        <w:rPr>
          <w:b/>
          <w:color w:val="000000" w:themeColor="text1"/>
        </w:rPr>
        <w:t xml:space="preserve">, ban </w:t>
      </w:r>
      <w:proofErr w:type="spellStart"/>
      <w:r w:rsidRPr="003739D2">
        <w:rPr>
          <w:b/>
          <w:color w:val="000000" w:themeColor="text1"/>
        </w:rPr>
        <w:t>hành</w:t>
      </w:r>
      <w:proofErr w:type="spellEnd"/>
      <w:r w:rsidRPr="003739D2">
        <w:rPr>
          <w:b/>
          <w:color w:val="000000" w:themeColor="text1"/>
        </w:rPr>
        <w:t xml:space="preserve"> </w:t>
      </w:r>
      <w:proofErr w:type="spellStart"/>
      <w:r w:rsidRPr="003739D2">
        <w:rPr>
          <w:b/>
          <w:color w:val="000000" w:themeColor="text1"/>
        </w:rPr>
        <w:t>văn</w:t>
      </w:r>
      <w:proofErr w:type="spellEnd"/>
      <w:r w:rsidRPr="003739D2">
        <w:rPr>
          <w:b/>
          <w:color w:val="000000" w:themeColor="text1"/>
        </w:rPr>
        <w:t xml:space="preserve"> </w:t>
      </w:r>
      <w:proofErr w:type="spellStart"/>
      <w:r w:rsidRPr="003739D2">
        <w:rPr>
          <w:b/>
          <w:color w:val="000000" w:themeColor="text1"/>
        </w:rPr>
        <w:t>bản</w:t>
      </w:r>
      <w:proofErr w:type="spellEnd"/>
      <w:r w:rsidRPr="003739D2">
        <w:rPr>
          <w:b/>
          <w:color w:val="000000" w:themeColor="text1"/>
        </w:rPr>
        <w:t xml:space="preserve"> </w:t>
      </w:r>
      <w:proofErr w:type="spellStart"/>
      <w:r w:rsidRPr="003739D2">
        <w:rPr>
          <w:b/>
          <w:color w:val="000000" w:themeColor="text1"/>
        </w:rPr>
        <w:t>chỉ</w:t>
      </w:r>
      <w:proofErr w:type="spellEnd"/>
      <w:r w:rsidRPr="003739D2">
        <w:rPr>
          <w:b/>
          <w:color w:val="000000" w:themeColor="text1"/>
        </w:rPr>
        <w:t xml:space="preserve"> </w:t>
      </w:r>
      <w:proofErr w:type="spellStart"/>
      <w:r w:rsidRPr="003739D2">
        <w:rPr>
          <w:b/>
          <w:color w:val="000000" w:themeColor="text1"/>
        </w:rPr>
        <w:t>đạo</w:t>
      </w:r>
      <w:proofErr w:type="spellEnd"/>
      <w:r w:rsidRPr="003739D2">
        <w:rPr>
          <w:b/>
          <w:color w:val="000000" w:themeColor="text1"/>
        </w:rPr>
        <w:t xml:space="preserve"> </w:t>
      </w:r>
      <w:proofErr w:type="spellStart"/>
      <w:r w:rsidRPr="003739D2">
        <w:rPr>
          <w:b/>
          <w:color w:val="000000" w:themeColor="text1"/>
        </w:rPr>
        <w:t>thực</w:t>
      </w:r>
      <w:proofErr w:type="spellEnd"/>
      <w:r w:rsidRPr="003739D2">
        <w:rPr>
          <w:b/>
          <w:color w:val="000000" w:themeColor="text1"/>
        </w:rPr>
        <w:t xml:space="preserve"> </w:t>
      </w:r>
      <w:proofErr w:type="spellStart"/>
      <w:r w:rsidRPr="003739D2">
        <w:rPr>
          <w:b/>
          <w:color w:val="000000" w:themeColor="text1"/>
        </w:rPr>
        <w:t>hiện</w:t>
      </w:r>
      <w:proofErr w:type="spellEnd"/>
    </w:p>
    <w:p w:rsidR="003C3211" w:rsidRPr="003739D2" w:rsidRDefault="00166425" w:rsidP="00392661">
      <w:pPr>
        <w:spacing w:before="60" w:after="60"/>
        <w:ind w:firstLine="539"/>
        <w:jc w:val="both"/>
        <w:rPr>
          <w:color w:val="000000" w:themeColor="text1"/>
        </w:rPr>
      </w:pPr>
      <w:proofErr w:type="spellStart"/>
      <w:r w:rsidRPr="003739D2">
        <w:rPr>
          <w:color w:val="000000" w:themeColor="text1"/>
        </w:rPr>
        <w:t>Việc</w:t>
      </w:r>
      <w:proofErr w:type="spellEnd"/>
      <w:r w:rsidRPr="003739D2">
        <w:rPr>
          <w:color w:val="000000" w:themeColor="text1"/>
        </w:rPr>
        <w:t xml:space="preserve"> </w:t>
      </w:r>
      <w:proofErr w:type="spellStart"/>
      <w:r w:rsidRPr="003739D2">
        <w:rPr>
          <w:color w:val="000000" w:themeColor="text1"/>
        </w:rPr>
        <w:t>tham</w:t>
      </w:r>
      <w:proofErr w:type="spellEnd"/>
      <w:r w:rsidRPr="003739D2">
        <w:rPr>
          <w:color w:val="000000" w:themeColor="text1"/>
        </w:rPr>
        <w:t xml:space="preserve"> </w:t>
      </w:r>
      <w:proofErr w:type="spellStart"/>
      <w:r w:rsidRPr="003739D2">
        <w:rPr>
          <w:color w:val="000000" w:themeColor="text1"/>
        </w:rPr>
        <w:t>mưu</w:t>
      </w:r>
      <w:proofErr w:type="spellEnd"/>
      <w:r w:rsidRPr="003739D2">
        <w:rPr>
          <w:color w:val="000000" w:themeColor="text1"/>
        </w:rPr>
        <w:t xml:space="preserve">, ban </w:t>
      </w:r>
      <w:proofErr w:type="spellStart"/>
      <w:r w:rsidRPr="003739D2">
        <w:rPr>
          <w:color w:val="000000" w:themeColor="text1"/>
        </w:rPr>
        <w:t>hành</w:t>
      </w:r>
      <w:proofErr w:type="spellEnd"/>
      <w:r w:rsidRPr="003739D2">
        <w:rPr>
          <w:color w:val="000000" w:themeColor="text1"/>
        </w:rPr>
        <w:t xml:space="preserve"> </w:t>
      </w:r>
      <w:proofErr w:type="spellStart"/>
      <w:r w:rsidRPr="003739D2">
        <w:rPr>
          <w:color w:val="000000" w:themeColor="text1"/>
        </w:rPr>
        <w:t>các</w:t>
      </w:r>
      <w:proofErr w:type="spellEnd"/>
      <w:r w:rsidRPr="003739D2">
        <w:rPr>
          <w:color w:val="000000" w:themeColor="text1"/>
        </w:rPr>
        <w:t xml:space="preserve"> </w:t>
      </w:r>
      <w:proofErr w:type="spellStart"/>
      <w:r w:rsidRPr="003739D2">
        <w:rPr>
          <w:color w:val="000000" w:themeColor="text1"/>
        </w:rPr>
        <w:t>văn</w:t>
      </w:r>
      <w:proofErr w:type="spellEnd"/>
      <w:r w:rsidRPr="003739D2">
        <w:rPr>
          <w:color w:val="000000" w:themeColor="text1"/>
        </w:rPr>
        <w:t xml:space="preserve"> </w:t>
      </w:r>
      <w:proofErr w:type="spellStart"/>
      <w:r w:rsidRPr="003739D2">
        <w:rPr>
          <w:color w:val="000000" w:themeColor="text1"/>
        </w:rPr>
        <w:t>bản</w:t>
      </w:r>
      <w:proofErr w:type="spellEnd"/>
      <w:r w:rsidRPr="003739D2">
        <w:rPr>
          <w:color w:val="000000" w:themeColor="text1"/>
        </w:rPr>
        <w:t xml:space="preserve"> </w:t>
      </w:r>
      <w:proofErr w:type="spellStart"/>
      <w:r w:rsidRPr="003739D2">
        <w:rPr>
          <w:color w:val="000000" w:themeColor="text1"/>
        </w:rPr>
        <w:t>chỉ</w:t>
      </w:r>
      <w:proofErr w:type="spellEnd"/>
      <w:r w:rsidRPr="003739D2">
        <w:rPr>
          <w:color w:val="000000" w:themeColor="text1"/>
        </w:rPr>
        <w:t xml:space="preserve"> </w:t>
      </w:r>
      <w:proofErr w:type="spellStart"/>
      <w:r w:rsidRPr="003739D2">
        <w:rPr>
          <w:color w:val="000000" w:themeColor="text1"/>
        </w:rPr>
        <w:t>đạo</w:t>
      </w:r>
      <w:proofErr w:type="spellEnd"/>
      <w:r w:rsidRPr="003739D2">
        <w:rPr>
          <w:color w:val="000000" w:themeColor="text1"/>
        </w:rPr>
        <w:t xml:space="preserve">, </w:t>
      </w:r>
      <w:proofErr w:type="spellStart"/>
      <w:r w:rsidRPr="003739D2">
        <w:rPr>
          <w:color w:val="000000" w:themeColor="text1"/>
        </w:rPr>
        <w:t>hướng</w:t>
      </w:r>
      <w:proofErr w:type="spellEnd"/>
      <w:r w:rsidRPr="003739D2">
        <w:rPr>
          <w:color w:val="000000" w:themeColor="text1"/>
        </w:rPr>
        <w:t xml:space="preserve"> </w:t>
      </w:r>
      <w:proofErr w:type="spellStart"/>
      <w:r w:rsidRPr="003739D2">
        <w:rPr>
          <w:color w:val="000000" w:themeColor="text1"/>
        </w:rPr>
        <w:t>dẫn</w:t>
      </w:r>
      <w:proofErr w:type="spellEnd"/>
      <w:r w:rsidRPr="003739D2">
        <w:rPr>
          <w:color w:val="000000" w:themeColor="text1"/>
        </w:rPr>
        <w:t xml:space="preserve"> </w:t>
      </w:r>
      <w:proofErr w:type="spellStart"/>
      <w:r w:rsidRPr="003739D2">
        <w:rPr>
          <w:color w:val="000000" w:themeColor="text1"/>
        </w:rPr>
        <w:t>triển</w:t>
      </w:r>
      <w:proofErr w:type="spellEnd"/>
      <w:r w:rsidRPr="003739D2">
        <w:rPr>
          <w:color w:val="000000" w:themeColor="text1"/>
        </w:rPr>
        <w:t xml:space="preserve"> </w:t>
      </w:r>
      <w:proofErr w:type="spellStart"/>
      <w:r w:rsidRPr="003739D2">
        <w:rPr>
          <w:color w:val="000000" w:themeColor="text1"/>
        </w:rPr>
        <w:t>khai</w:t>
      </w:r>
      <w:proofErr w:type="spellEnd"/>
      <w:r w:rsidRPr="003739D2">
        <w:rPr>
          <w:color w:val="000000" w:themeColor="text1"/>
        </w:rPr>
        <w:t xml:space="preserve"> </w:t>
      </w:r>
      <w:proofErr w:type="spellStart"/>
      <w:r w:rsidRPr="003739D2">
        <w:rPr>
          <w:color w:val="000000" w:themeColor="text1"/>
        </w:rPr>
        <w:t>công</w:t>
      </w:r>
      <w:proofErr w:type="spellEnd"/>
      <w:r w:rsidRPr="003739D2">
        <w:rPr>
          <w:color w:val="000000" w:themeColor="text1"/>
        </w:rPr>
        <w:t xml:space="preserve"> </w:t>
      </w:r>
      <w:proofErr w:type="spellStart"/>
      <w:r w:rsidRPr="003739D2">
        <w:rPr>
          <w:color w:val="000000" w:themeColor="text1"/>
        </w:rPr>
        <w:t>tác</w:t>
      </w:r>
      <w:proofErr w:type="spellEnd"/>
      <w:r w:rsidRPr="003739D2">
        <w:rPr>
          <w:color w:val="000000" w:themeColor="text1"/>
        </w:rPr>
        <w:t xml:space="preserve"> </w:t>
      </w:r>
      <w:proofErr w:type="spellStart"/>
      <w:r w:rsidRPr="003739D2">
        <w:rPr>
          <w:color w:val="000000" w:themeColor="text1"/>
        </w:rPr>
        <w:t>phổ</w:t>
      </w:r>
      <w:proofErr w:type="spellEnd"/>
      <w:r w:rsidRPr="003739D2">
        <w:rPr>
          <w:color w:val="000000" w:themeColor="text1"/>
        </w:rPr>
        <w:t xml:space="preserve"> </w:t>
      </w:r>
      <w:proofErr w:type="spellStart"/>
      <w:r w:rsidRPr="003739D2">
        <w:rPr>
          <w:color w:val="000000" w:themeColor="text1"/>
        </w:rPr>
        <w:t>biến</w:t>
      </w:r>
      <w:proofErr w:type="spellEnd"/>
      <w:r w:rsidRPr="003739D2">
        <w:rPr>
          <w:color w:val="000000" w:themeColor="text1"/>
        </w:rPr>
        <w:t xml:space="preserve">, </w:t>
      </w:r>
      <w:proofErr w:type="spellStart"/>
      <w:r w:rsidRPr="003739D2">
        <w:rPr>
          <w:color w:val="000000" w:themeColor="text1"/>
        </w:rPr>
        <w:t>giáo</w:t>
      </w:r>
      <w:proofErr w:type="spellEnd"/>
      <w:r w:rsidRPr="003739D2">
        <w:rPr>
          <w:color w:val="000000" w:themeColor="text1"/>
        </w:rPr>
        <w:t xml:space="preserve"> </w:t>
      </w:r>
      <w:proofErr w:type="spellStart"/>
      <w:r w:rsidRPr="003739D2">
        <w:rPr>
          <w:color w:val="000000" w:themeColor="text1"/>
        </w:rPr>
        <w:t>dục</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(PBGDPL) </w:t>
      </w:r>
      <w:proofErr w:type="spellStart"/>
      <w:r w:rsidRPr="003739D2">
        <w:rPr>
          <w:color w:val="000000" w:themeColor="text1"/>
        </w:rPr>
        <w:t>tại</w:t>
      </w:r>
      <w:proofErr w:type="spellEnd"/>
      <w:r w:rsidRPr="003739D2">
        <w:rPr>
          <w:color w:val="000000" w:themeColor="text1"/>
        </w:rPr>
        <w:t xml:space="preserve"> </w:t>
      </w:r>
      <w:proofErr w:type="spellStart"/>
      <w:r w:rsidRPr="003739D2">
        <w:rPr>
          <w:color w:val="000000" w:themeColor="text1"/>
        </w:rPr>
        <w:t>cơ</w:t>
      </w:r>
      <w:proofErr w:type="spellEnd"/>
      <w:r w:rsidRPr="003739D2">
        <w:rPr>
          <w:color w:val="000000" w:themeColor="text1"/>
        </w:rPr>
        <w:t xml:space="preserve"> </w:t>
      </w:r>
      <w:proofErr w:type="spellStart"/>
      <w:r w:rsidRPr="003739D2">
        <w:rPr>
          <w:color w:val="000000" w:themeColor="text1"/>
        </w:rPr>
        <w:t>quan</w:t>
      </w:r>
      <w:proofErr w:type="spellEnd"/>
      <w:r w:rsidRPr="003739D2">
        <w:rPr>
          <w:color w:val="000000" w:themeColor="text1"/>
        </w:rPr>
        <w:t xml:space="preserve">, </w:t>
      </w:r>
      <w:proofErr w:type="spellStart"/>
      <w:r w:rsidRPr="003739D2">
        <w:rPr>
          <w:color w:val="000000" w:themeColor="text1"/>
        </w:rPr>
        <w:t>đơn</w:t>
      </w:r>
      <w:proofErr w:type="spellEnd"/>
      <w:r w:rsidRPr="003739D2">
        <w:rPr>
          <w:color w:val="000000" w:themeColor="text1"/>
        </w:rPr>
        <w:t xml:space="preserve"> </w:t>
      </w:r>
      <w:proofErr w:type="spellStart"/>
      <w:r w:rsidRPr="003739D2">
        <w:rPr>
          <w:color w:val="000000" w:themeColor="text1"/>
        </w:rPr>
        <w:t>vị</w:t>
      </w:r>
      <w:proofErr w:type="spellEnd"/>
      <w:r w:rsidRPr="003739D2">
        <w:rPr>
          <w:color w:val="000000" w:themeColor="text1"/>
        </w:rPr>
        <w:t xml:space="preserve">, </w:t>
      </w:r>
      <w:proofErr w:type="spellStart"/>
      <w:r w:rsidRPr="003739D2">
        <w:rPr>
          <w:color w:val="000000" w:themeColor="text1"/>
        </w:rPr>
        <w:t>địa</w:t>
      </w:r>
      <w:proofErr w:type="spellEnd"/>
      <w:r w:rsidRPr="003739D2">
        <w:rPr>
          <w:color w:val="000000" w:themeColor="text1"/>
        </w:rPr>
        <w:t xml:space="preserve"> </w:t>
      </w:r>
      <w:proofErr w:type="spellStart"/>
      <w:r w:rsidRPr="003739D2">
        <w:rPr>
          <w:color w:val="000000" w:themeColor="text1"/>
        </w:rPr>
        <w:t>phương</w:t>
      </w:r>
      <w:proofErr w:type="spellEnd"/>
      <w:r w:rsidRPr="003739D2">
        <w:rPr>
          <w:color w:val="000000" w:themeColor="text1"/>
        </w:rPr>
        <w:t xml:space="preserve">. </w:t>
      </w:r>
      <w:proofErr w:type="spellStart"/>
      <w:proofErr w:type="gramStart"/>
      <w:r w:rsidRPr="003739D2">
        <w:rPr>
          <w:color w:val="000000" w:themeColor="text1"/>
        </w:rPr>
        <w:t>Trong</w:t>
      </w:r>
      <w:proofErr w:type="spellEnd"/>
      <w:r w:rsidRPr="003739D2">
        <w:rPr>
          <w:color w:val="000000" w:themeColor="text1"/>
        </w:rPr>
        <w:t xml:space="preserve"> </w:t>
      </w:r>
      <w:proofErr w:type="spellStart"/>
      <w:r w:rsidRPr="003739D2">
        <w:rPr>
          <w:color w:val="000000" w:themeColor="text1"/>
        </w:rPr>
        <w:t>đó</w:t>
      </w:r>
      <w:proofErr w:type="spellEnd"/>
      <w:r w:rsidRPr="003739D2">
        <w:rPr>
          <w:color w:val="000000" w:themeColor="text1"/>
        </w:rPr>
        <w:t xml:space="preserve"> </w:t>
      </w:r>
      <w:proofErr w:type="spellStart"/>
      <w:r w:rsidRPr="003739D2">
        <w:rPr>
          <w:color w:val="000000" w:themeColor="text1"/>
        </w:rPr>
        <w:t>nêu</w:t>
      </w:r>
      <w:proofErr w:type="spellEnd"/>
      <w:r w:rsidRPr="003739D2">
        <w:rPr>
          <w:color w:val="000000" w:themeColor="text1"/>
        </w:rPr>
        <w:t xml:space="preserve"> </w:t>
      </w:r>
      <w:proofErr w:type="spellStart"/>
      <w:r w:rsidRPr="003739D2">
        <w:rPr>
          <w:color w:val="000000" w:themeColor="text1"/>
        </w:rPr>
        <w:t>rõ</w:t>
      </w:r>
      <w:proofErr w:type="spellEnd"/>
      <w:r w:rsidRPr="003739D2">
        <w:rPr>
          <w:color w:val="000000" w:themeColor="text1"/>
        </w:rPr>
        <w:t xml:space="preserve"> </w:t>
      </w:r>
      <w:proofErr w:type="spellStart"/>
      <w:r w:rsidRPr="003739D2">
        <w:rPr>
          <w:color w:val="000000" w:themeColor="text1"/>
        </w:rPr>
        <w:t>số</w:t>
      </w:r>
      <w:proofErr w:type="spellEnd"/>
      <w:r w:rsidRPr="003739D2">
        <w:rPr>
          <w:color w:val="000000" w:themeColor="text1"/>
        </w:rPr>
        <w:t xml:space="preserve">, </w:t>
      </w:r>
      <w:proofErr w:type="spellStart"/>
      <w:r w:rsidRPr="003739D2">
        <w:rPr>
          <w:color w:val="000000" w:themeColor="text1"/>
        </w:rPr>
        <w:t>ngày</w:t>
      </w:r>
      <w:proofErr w:type="spellEnd"/>
      <w:r w:rsidRPr="003739D2">
        <w:rPr>
          <w:color w:val="000000" w:themeColor="text1"/>
        </w:rPr>
        <w:t xml:space="preserve">, </w:t>
      </w:r>
      <w:proofErr w:type="spellStart"/>
      <w:r w:rsidRPr="003739D2">
        <w:rPr>
          <w:color w:val="000000" w:themeColor="text1"/>
        </w:rPr>
        <w:t>tháng</w:t>
      </w:r>
      <w:proofErr w:type="spellEnd"/>
      <w:r w:rsidRPr="003739D2">
        <w:rPr>
          <w:color w:val="000000" w:themeColor="text1"/>
        </w:rPr>
        <w:t xml:space="preserve">, </w:t>
      </w:r>
      <w:proofErr w:type="spellStart"/>
      <w:r w:rsidRPr="003739D2">
        <w:rPr>
          <w:color w:val="000000" w:themeColor="text1"/>
        </w:rPr>
        <w:t>năm</w:t>
      </w:r>
      <w:proofErr w:type="spellEnd"/>
      <w:r w:rsidRPr="003739D2">
        <w:rPr>
          <w:color w:val="000000" w:themeColor="text1"/>
        </w:rPr>
        <w:t xml:space="preserve"> ban </w:t>
      </w:r>
      <w:proofErr w:type="spellStart"/>
      <w:r w:rsidRPr="003739D2">
        <w:rPr>
          <w:color w:val="000000" w:themeColor="text1"/>
        </w:rPr>
        <w:t>hành</w:t>
      </w:r>
      <w:proofErr w:type="spellEnd"/>
      <w:r w:rsidRPr="003739D2">
        <w:rPr>
          <w:color w:val="000000" w:themeColor="text1"/>
        </w:rPr>
        <w:t xml:space="preserve">; </w:t>
      </w:r>
      <w:proofErr w:type="spellStart"/>
      <w:r w:rsidRPr="003739D2">
        <w:rPr>
          <w:color w:val="000000" w:themeColor="text1"/>
        </w:rPr>
        <w:t>cơ</w:t>
      </w:r>
      <w:proofErr w:type="spellEnd"/>
      <w:r w:rsidRPr="003739D2">
        <w:rPr>
          <w:color w:val="000000" w:themeColor="text1"/>
        </w:rPr>
        <w:t xml:space="preserve"> </w:t>
      </w:r>
      <w:proofErr w:type="spellStart"/>
      <w:r w:rsidRPr="003739D2">
        <w:rPr>
          <w:color w:val="000000" w:themeColor="text1"/>
        </w:rPr>
        <w:t>quan</w:t>
      </w:r>
      <w:proofErr w:type="spellEnd"/>
      <w:r w:rsidRPr="003739D2">
        <w:rPr>
          <w:color w:val="000000" w:themeColor="text1"/>
        </w:rPr>
        <w:t xml:space="preserve"> ban </w:t>
      </w:r>
      <w:proofErr w:type="spellStart"/>
      <w:r w:rsidRPr="003739D2">
        <w:rPr>
          <w:color w:val="000000" w:themeColor="text1"/>
        </w:rPr>
        <w:t>hành</w:t>
      </w:r>
      <w:proofErr w:type="spellEnd"/>
      <w:r w:rsidRPr="003739D2">
        <w:rPr>
          <w:color w:val="000000" w:themeColor="text1"/>
        </w:rPr>
        <w:t xml:space="preserve">; </w:t>
      </w:r>
      <w:proofErr w:type="spellStart"/>
      <w:r w:rsidRPr="003739D2">
        <w:rPr>
          <w:color w:val="000000" w:themeColor="text1"/>
        </w:rPr>
        <w:t>nội</w:t>
      </w:r>
      <w:proofErr w:type="spellEnd"/>
      <w:r w:rsidRPr="003739D2">
        <w:rPr>
          <w:color w:val="000000" w:themeColor="text1"/>
        </w:rPr>
        <w:t xml:space="preserve"> dung </w:t>
      </w:r>
      <w:proofErr w:type="spellStart"/>
      <w:r w:rsidRPr="003739D2">
        <w:rPr>
          <w:color w:val="000000" w:themeColor="text1"/>
        </w:rPr>
        <w:t>triển</w:t>
      </w:r>
      <w:proofErr w:type="spellEnd"/>
      <w:r w:rsidRPr="003739D2">
        <w:rPr>
          <w:color w:val="000000" w:themeColor="text1"/>
        </w:rPr>
        <w:t xml:space="preserve"> </w:t>
      </w:r>
      <w:proofErr w:type="spellStart"/>
      <w:r w:rsidRPr="003739D2">
        <w:rPr>
          <w:color w:val="000000" w:themeColor="text1"/>
        </w:rPr>
        <w:t>khai</w:t>
      </w:r>
      <w:proofErr w:type="spellEnd"/>
      <w:r w:rsidRPr="003739D2">
        <w:rPr>
          <w:color w:val="000000" w:themeColor="text1"/>
        </w:rPr>
        <w:t>.</w:t>
      </w:r>
      <w:proofErr w:type="gramEnd"/>
    </w:p>
    <w:p w:rsidR="003C3211" w:rsidRPr="003739D2" w:rsidRDefault="00166425" w:rsidP="00392661">
      <w:pPr>
        <w:spacing w:before="60" w:after="60"/>
        <w:ind w:firstLine="539"/>
        <w:jc w:val="both"/>
        <w:rPr>
          <w:b/>
          <w:color w:val="000000" w:themeColor="text1"/>
        </w:rPr>
      </w:pPr>
      <w:r w:rsidRPr="003739D2">
        <w:rPr>
          <w:b/>
          <w:color w:val="000000" w:themeColor="text1"/>
        </w:rPr>
        <w:t xml:space="preserve">2. </w:t>
      </w:r>
      <w:proofErr w:type="spellStart"/>
      <w:r w:rsidRPr="003739D2">
        <w:rPr>
          <w:b/>
          <w:color w:val="000000" w:themeColor="text1"/>
        </w:rPr>
        <w:t>Kết</w:t>
      </w:r>
      <w:proofErr w:type="spellEnd"/>
      <w:r w:rsidRPr="003739D2">
        <w:rPr>
          <w:b/>
          <w:color w:val="000000" w:themeColor="text1"/>
        </w:rPr>
        <w:t xml:space="preserve"> </w:t>
      </w:r>
      <w:proofErr w:type="spellStart"/>
      <w:r w:rsidRPr="003739D2">
        <w:rPr>
          <w:b/>
          <w:color w:val="000000" w:themeColor="text1"/>
        </w:rPr>
        <w:t>quả</w:t>
      </w:r>
      <w:proofErr w:type="spellEnd"/>
      <w:r w:rsidRPr="003739D2">
        <w:rPr>
          <w:b/>
          <w:color w:val="000000" w:themeColor="text1"/>
        </w:rPr>
        <w:t xml:space="preserve"> </w:t>
      </w:r>
      <w:proofErr w:type="spellStart"/>
      <w:r w:rsidRPr="003739D2">
        <w:rPr>
          <w:b/>
          <w:color w:val="000000" w:themeColor="text1"/>
        </w:rPr>
        <w:t>triển</w:t>
      </w:r>
      <w:proofErr w:type="spellEnd"/>
      <w:r w:rsidRPr="003739D2">
        <w:rPr>
          <w:b/>
          <w:color w:val="000000" w:themeColor="text1"/>
        </w:rPr>
        <w:t xml:space="preserve"> </w:t>
      </w:r>
      <w:proofErr w:type="spellStart"/>
      <w:r w:rsidRPr="003739D2">
        <w:rPr>
          <w:b/>
          <w:color w:val="000000" w:themeColor="text1"/>
        </w:rPr>
        <w:t>khai</w:t>
      </w:r>
      <w:proofErr w:type="spellEnd"/>
      <w:r w:rsidRPr="003739D2">
        <w:rPr>
          <w:b/>
          <w:color w:val="000000" w:themeColor="text1"/>
        </w:rPr>
        <w:t xml:space="preserve"> </w:t>
      </w:r>
      <w:proofErr w:type="spellStart"/>
      <w:r w:rsidRPr="003739D2">
        <w:rPr>
          <w:b/>
          <w:color w:val="000000" w:themeColor="text1"/>
        </w:rPr>
        <w:t>Luật</w:t>
      </w:r>
      <w:proofErr w:type="spellEnd"/>
      <w:r w:rsidRPr="003739D2">
        <w:rPr>
          <w:b/>
          <w:color w:val="000000" w:themeColor="text1"/>
        </w:rPr>
        <w:t xml:space="preserve"> </w:t>
      </w:r>
      <w:proofErr w:type="spellStart"/>
      <w:r w:rsidR="00CE776E" w:rsidRPr="003739D2">
        <w:rPr>
          <w:b/>
          <w:color w:val="000000" w:themeColor="text1"/>
        </w:rPr>
        <w:t>P</w:t>
      </w:r>
      <w:r w:rsidRPr="003739D2">
        <w:rPr>
          <w:b/>
          <w:color w:val="000000" w:themeColor="text1"/>
        </w:rPr>
        <w:t>hổ</w:t>
      </w:r>
      <w:proofErr w:type="spellEnd"/>
      <w:r w:rsidRPr="003739D2">
        <w:rPr>
          <w:b/>
          <w:color w:val="000000" w:themeColor="text1"/>
        </w:rPr>
        <w:t xml:space="preserve"> </w:t>
      </w:r>
      <w:proofErr w:type="spellStart"/>
      <w:r w:rsidRPr="003739D2">
        <w:rPr>
          <w:b/>
          <w:color w:val="000000" w:themeColor="text1"/>
        </w:rPr>
        <w:t>biến</w:t>
      </w:r>
      <w:proofErr w:type="spellEnd"/>
      <w:r w:rsidRPr="003739D2">
        <w:rPr>
          <w:b/>
          <w:color w:val="000000" w:themeColor="text1"/>
        </w:rPr>
        <w:t xml:space="preserve">, </w:t>
      </w:r>
      <w:proofErr w:type="spellStart"/>
      <w:r w:rsidRPr="003739D2">
        <w:rPr>
          <w:b/>
          <w:color w:val="000000" w:themeColor="text1"/>
        </w:rPr>
        <w:t>giáo</w:t>
      </w:r>
      <w:proofErr w:type="spellEnd"/>
      <w:r w:rsidRPr="003739D2">
        <w:rPr>
          <w:b/>
          <w:color w:val="000000" w:themeColor="text1"/>
        </w:rPr>
        <w:t xml:space="preserve"> </w:t>
      </w:r>
      <w:proofErr w:type="spellStart"/>
      <w:r w:rsidRPr="003739D2">
        <w:rPr>
          <w:b/>
          <w:color w:val="000000" w:themeColor="text1"/>
        </w:rPr>
        <w:t>dục</w:t>
      </w:r>
      <w:proofErr w:type="spellEnd"/>
      <w:r w:rsidRPr="003739D2">
        <w:rPr>
          <w:b/>
          <w:color w:val="000000" w:themeColor="text1"/>
        </w:rPr>
        <w:t xml:space="preserve"> </w:t>
      </w:r>
      <w:proofErr w:type="spellStart"/>
      <w:r w:rsidRPr="003739D2">
        <w:rPr>
          <w:b/>
          <w:color w:val="000000" w:themeColor="text1"/>
        </w:rPr>
        <w:t>pháp</w:t>
      </w:r>
      <w:proofErr w:type="spellEnd"/>
      <w:r w:rsidRPr="003739D2">
        <w:rPr>
          <w:b/>
          <w:color w:val="000000" w:themeColor="text1"/>
        </w:rPr>
        <w:t xml:space="preserve"> </w:t>
      </w:r>
      <w:proofErr w:type="spellStart"/>
      <w:r w:rsidRPr="003739D2">
        <w:rPr>
          <w:b/>
          <w:color w:val="000000" w:themeColor="text1"/>
        </w:rPr>
        <w:t>luật</w:t>
      </w:r>
      <w:proofErr w:type="spellEnd"/>
      <w:r w:rsidRPr="003739D2">
        <w:rPr>
          <w:b/>
          <w:color w:val="000000" w:themeColor="text1"/>
        </w:rPr>
        <w:t xml:space="preserve"> </w:t>
      </w:r>
      <w:proofErr w:type="spellStart"/>
      <w:r w:rsidRPr="003739D2">
        <w:rPr>
          <w:b/>
          <w:color w:val="000000" w:themeColor="text1"/>
        </w:rPr>
        <w:t>và</w:t>
      </w:r>
      <w:proofErr w:type="spellEnd"/>
      <w:r w:rsidRPr="003739D2">
        <w:rPr>
          <w:b/>
          <w:color w:val="000000" w:themeColor="text1"/>
        </w:rPr>
        <w:t xml:space="preserve"> </w:t>
      </w:r>
      <w:proofErr w:type="spellStart"/>
      <w:r w:rsidRPr="003739D2">
        <w:rPr>
          <w:b/>
          <w:color w:val="000000" w:themeColor="text1"/>
        </w:rPr>
        <w:t>các</w:t>
      </w:r>
      <w:proofErr w:type="spellEnd"/>
      <w:r w:rsidRPr="003739D2">
        <w:rPr>
          <w:b/>
          <w:color w:val="000000" w:themeColor="text1"/>
        </w:rPr>
        <w:t xml:space="preserve"> </w:t>
      </w:r>
      <w:proofErr w:type="spellStart"/>
      <w:r w:rsidRPr="003739D2">
        <w:rPr>
          <w:b/>
          <w:color w:val="000000" w:themeColor="text1"/>
        </w:rPr>
        <w:t>văn</w:t>
      </w:r>
      <w:proofErr w:type="spellEnd"/>
      <w:r w:rsidRPr="003739D2">
        <w:rPr>
          <w:b/>
          <w:color w:val="000000" w:themeColor="text1"/>
        </w:rPr>
        <w:t xml:space="preserve"> </w:t>
      </w:r>
      <w:proofErr w:type="spellStart"/>
      <w:r w:rsidRPr="003739D2">
        <w:rPr>
          <w:b/>
          <w:color w:val="000000" w:themeColor="text1"/>
        </w:rPr>
        <w:t>bản</w:t>
      </w:r>
      <w:proofErr w:type="spellEnd"/>
      <w:r w:rsidRPr="003739D2">
        <w:rPr>
          <w:b/>
          <w:color w:val="000000" w:themeColor="text1"/>
        </w:rPr>
        <w:t xml:space="preserve"> </w:t>
      </w:r>
      <w:proofErr w:type="spellStart"/>
      <w:r w:rsidRPr="003739D2">
        <w:rPr>
          <w:b/>
          <w:color w:val="000000" w:themeColor="text1"/>
        </w:rPr>
        <w:t>liên</w:t>
      </w:r>
      <w:proofErr w:type="spellEnd"/>
      <w:r w:rsidRPr="003739D2">
        <w:rPr>
          <w:b/>
          <w:color w:val="000000" w:themeColor="text1"/>
        </w:rPr>
        <w:t xml:space="preserve"> </w:t>
      </w:r>
      <w:proofErr w:type="spellStart"/>
      <w:r w:rsidRPr="003739D2">
        <w:rPr>
          <w:b/>
          <w:color w:val="000000" w:themeColor="text1"/>
        </w:rPr>
        <w:t>quan</w:t>
      </w:r>
      <w:proofErr w:type="spellEnd"/>
    </w:p>
    <w:p w:rsidR="003C3211" w:rsidRPr="003739D2" w:rsidRDefault="00166425" w:rsidP="00392661">
      <w:pPr>
        <w:spacing w:before="60" w:after="60"/>
        <w:ind w:firstLine="539"/>
        <w:jc w:val="both"/>
        <w:rPr>
          <w:b/>
          <w:color w:val="000000" w:themeColor="text1"/>
        </w:rPr>
      </w:pPr>
      <w:r w:rsidRPr="003739D2">
        <w:rPr>
          <w:b/>
          <w:color w:val="000000" w:themeColor="text1"/>
        </w:rPr>
        <w:t xml:space="preserve">2.1. </w:t>
      </w:r>
      <w:proofErr w:type="spellStart"/>
      <w:r w:rsidRPr="003739D2">
        <w:rPr>
          <w:b/>
          <w:color w:val="000000" w:themeColor="text1"/>
        </w:rPr>
        <w:t>Hoạt</w:t>
      </w:r>
      <w:proofErr w:type="spellEnd"/>
      <w:r w:rsidRPr="003739D2">
        <w:rPr>
          <w:b/>
          <w:color w:val="000000" w:themeColor="text1"/>
        </w:rPr>
        <w:t xml:space="preserve"> </w:t>
      </w:r>
      <w:proofErr w:type="spellStart"/>
      <w:r w:rsidRPr="003739D2">
        <w:rPr>
          <w:b/>
          <w:color w:val="000000" w:themeColor="text1"/>
        </w:rPr>
        <w:t>động</w:t>
      </w:r>
      <w:proofErr w:type="spellEnd"/>
      <w:r w:rsidRPr="003739D2">
        <w:rPr>
          <w:b/>
          <w:color w:val="000000" w:themeColor="text1"/>
        </w:rPr>
        <w:t xml:space="preserve"> </w:t>
      </w:r>
      <w:proofErr w:type="spellStart"/>
      <w:r w:rsidRPr="003739D2">
        <w:rPr>
          <w:b/>
          <w:color w:val="000000" w:themeColor="text1"/>
        </w:rPr>
        <w:t>củng</w:t>
      </w:r>
      <w:proofErr w:type="spellEnd"/>
      <w:r w:rsidRPr="003739D2">
        <w:rPr>
          <w:b/>
          <w:color w:val="000000" w:themeColor="text1"/>
        </w:rPr>
        <w:t xml:space="preserve"> </w:t>
      </w:r>
      <w:proofErr w:type="spellStart"/>
      <w:r w:rsidRPr="003739D2">
        <w:rPr>
          <w:b/>
          <w:color w:val="000000" w:themeColor="text1"/>
        </w:rPr>
        <w:t>cố</w:t>
      </w:r>
      <w:proofErr w:type="spellEnd"/>
      <w:r w:rsidRPr="003739D2">
        <w:rPr>
          <w:b/>
          <w:color w:val="000000" w:themeColor="text1"/>
        </w:rPr>
        <w:t xml:space="preserve">, </w:t>
      </w:r>
      <w:proofErr w:type="spellStart"/>
      <w:r w:rsidRPr="003739D2">
        <w:rPr>
          <w:b/>
          <w:color w:val="000000" w:themeColor="text1"/>
        </w:rPr>
        <w:t>kiện</w:t>
      </w:r>
      <w:proofErr w:type="spellEnd"/>
      <w:r w:rsidRPr="003739D2">
        <w:rPr>
          <w:b/>
          <w:color w:val="000000" w:themeColor="text1"/>
        </w:rPr>
        <w:t xml:space="preserve"> </w:t>
      </w:r>
      <w:proofErr w:type="spellStart"/>
      <w:r w:rsidRPr="003739D2">
        <w:rPr>
          <w:b/>
          <w:color w:val="000000" w:themeColor="text1"/>
        </w:rPr>
        <w:t>toàn</w:t>
      </w:r>
      <w:proofErr w:type="spellEnd"/>
      <w:r w:rsidRPr="003739D2">
        <w:rPr>
          <w:b/>
          <w:color w:val="000000" w:themeColor="text1"/>
        </w:rPr>
        <w:t xml:space="preserve"> </w:t>
      </w:r>
      <w:proofErr w:type="spellStart"/>
      <w:r w:rsidRPr="003739D2">
        <w:rPr>
          <w:b/>
          <w:color w:val="000000" w:themeColor="text1"/>
        </w:rPr>
        <w:t>và</w:t>
      </w:r>
      <w:proofErr w:type="spellEnd"/>
      <w:r w:rsidRPr="003739D2">
        <w:rPr>
          <w:b/>
          <w:color w:val="000000" w:themeColor="text1"/>
        </w:rPr>
        <w:t xml:space="preserve"> </w:t>
      </w:r>
      <w:proofErr w:type="spellStart"/>
      <w:r w:rsidRPr="003739D2">
        <w:rPr>
          <w:b/>
          <w:color w:val="000000" w:themeColor="text1"/>
        </w:rPr>
        <w:t>nâng</w:t>
      </w:r>
      <w:proofErr w:type="spellEnd"/>
      <w:r w:rsidRPr="003739D2">
        <w:rPr>
          <w:b/>
          <w:color w:val="000000" w:themeColor="text1"/>
        </w:rPr>
        <w:t xml:space="preserve"> </w:t>
      </w:r>
      <w:proofErr w:type="spellStart"/>
      <w:r w:rsidRPr="003739D2">
        <w:rPr>
          <w:b/>
          <w:color w:val="000000" w:themeColor="text1"/>
        </w:rPr>
        <w:t>cao</w:t>
      </w:r>
      <w:proofErr w:type="spellEnd"/>
      <w:r w:rsidRPr="003739D2">
        <w:rPr>
          <w:b/>
          <w:color w:val="000000" w:themeColor="text1"/>
        </w:rPr>
        <w:t xml:space="preserve"> </w:t>
      </w:r>
      <w:proofErr w:type="spellStart"/>
      <w:r w:rsidRPr="003739D2">
        <w:rPr>
          <w:b/>
          <w:color w:val="000000" w:themeColor="text1"/>
        </w:rPr>
        <w:t>chất</w:t>
      </w:r>
      <w:proofErr w:type="spellEnd"/>
      <w:r w:rsidRPr="003739D2">
        <w:rPr>
          <w:b/>
          <w:color w:val="000000" w:themeColor="text1"/>
        </w:rPr>
        <w:t xml:space="preserve"> </w:t>
      </w:r>
      <w:proofErr w:type="spellStart"/>
      <w:r w:rsidRPr="003739D2">
        <w:rPr>
          <w:b/>
          <w:color w:val="000000" w:themeColor="text1"/>
        </w:rPr>
        <w:t>lượng</w:t>
      </w:r>
      <w:proofErr w:type="spellEnd"/>
      <w:r w:rsidRPr="003739D2">
        <w:rPr>
          <w:b/>
          <w:color w:val="000000" w:themeColor="text1"/>
        </w:rPr>
        <w:t xml:space="preserve"> </w:t>
      </w:r>
      <w:proofErr w:type="spellStart"/>
      <w:r w:rsidRPr="003739D2">
        <w:rPr>
          <w:b/>
          <w:color w:val="000000" w:themeColor="text1"/>
        </w:rPr>
        <w:t>hoạt</w:t>
      </w:r>
      <w:proofErr w:type="spellEnd"/>
      <w:r w:rsidRPr="003739D2">
        <w:rPr>
          <w:b/>
          <w:color w:val="000000" w:themeColor="text1"/>
        </w:rPr>
        <w:t xml:space="preserve"> </w:t>
      </w:r>
      <w:proofErr w:type="spellStart"/>
      <w:r w:rsidRPr="003739D2">
        <w:rPr>
          <w:b/>
          <w:color w:val="000000" w:themeColor="text1"/>
        </w:rPr>
        <w:t>động</w:t>
      </w:r>
      <w:proofErr w:type="spellEnd"/>
      <w:r w:rsidRPr="003739D2">
        <w:rPr>
          <w:b/>
          <w:color w:val="000000" w:themeColor="text1"/>
        </w:rPr>
        <w:t xml:space="preserve"> </w:t>
      </w:r>
      <w:proofErr w:type="spellStart"/>
      <w:r w:rsidRPr="003739D2">
        <w:rPr>
          <w:b/>
          <w:color w:val="000000" w:themeColor="text1"/>
        </w:rPr>
        <w:t>của</w:t>
      </w:r>
      <w:proofErr w:type="spellEnd"/>
      <w:r w:rsidRPr="003739D2">
        <w:rPr>
          <w:b/>
          <w:color w:val="000000" w:themeColor="text1"/>
        </w:rPr>
        <w:t xml:space="preserve"> </w:t>
      </w:r>
      <w:proofErr w:type="spellStart"/>
      <w:r w:rsidRPr="003739D2">
        <w:rPr>
          <w:b/>
          <w:color w:val="000000" w:themeColor="text1"/>
        </w:rPr>
        <w:t>tổ</w:t>
      </w:r>
      <w:proofErr w:type="spellEnd"/>
      <w:r w:rsidRPr="003739D2">
        <w:rPr>
          <w:b/>
          <w:color w:val="000000" w:themeColor="text1"/>
        </w:rPr>
        <w:t xml:space="preserve"> </w:t>
      </w:r>
      <w:proofErr w:type="spellStart"/>
      <w:r w:rsidRPr="003739D2">
        <w:rPr>
          <w:b/>
          <w:color w:val="000000" w:themeColor="text1"/>
        </w:rPr>
        <w:t>chức</w:t>
      </w:r>
      <w:proofErr w:type="spellEnd"/>
      <w:r w:rsidRPr="003739D2">
        <w:rPr>
          <w:b/>
          <w:color w:val="000000" w:themeColor="text1"/>
        </w:rPr>
        <w:t xml:space="preserve">, </w:t>
      </w:r>
      <w:proofErr w:type="spellStart"/>
      <w:r w:rsidRPr="003739D2">
        <w:rPr>
          <w:b/>
          <w:color w:val="000000" w:themeColor="text1"/>
        </w:rPr>
        <w:t>nguồn</w:t>
      </w:r>
      <w:proofErr w:type="spellEnd"/>
      <w:r w:rsidRPr="003739D2">
        <w:rPr>
          <w:b/>
          <w:color w:val="000000" w:themeColor="text1"/>
        </w:rPr>
        <w:t xml:space="preserve"> </w:t>
      </w:r>
      <w:proofErr w:type="spellStart"/>
      <w:r w:rsidRPr="003739D2">
        <w:rPr>
          <w:b/>
          <w:color w:val="000000" w:themeColor="text1"/>
        </w:rPr>
        <w:t>nhân</w:t>
      </w:r>
      <w:proofErr w:type="spellEnd"/>
      <w:r w:rsidRPr="003739D2">
        <w:rPr>
          <w:b/>
          <w:color w:val="000000" w:themeColor="text1"/>
        </w:rPr>
        <w:t xml:space="preserve"> </w:t>
      </w:r>
      <w:proofErr w:type="spellStart"/>
      <w:r w:rsidRPr="003739D2">
        <w:rPr>
          <w:b/>
          <w:color w:val="000000" w:themeColor="text1"/>
        </w:rPr>
        <w:t>lực</w:t>
      </w:r>
      <w:proofErr w:type="spellEnd"/>
      <w:r w:rsidRPr="003739D2">
        <w:rPr>
          <w:b/>
          <w:color w:val="000000" w:themeColor="text1"/>
        </w:rPr>
        <w:t xml:space="preserve"> </w:t>
      </w:r>
      <w:proofErr w:type="spellStart"/>
      <w:r w:rsidRPr="003739D2">
        <w:rPr>
          <w:b/>
          <w:color w:val="000000" w:themeColor="text1"/>
        </w:rPr>
        <w:t>thực</w:t>
      </w:r>
      <w:proofErr w:type="spellEnd"/>
      <w:r w:rsidRPr="003739D2">
        <w:rPr>
          <w:b/>
          <w:color w:val="000000" w:themeColor="text1"/>
        </w:rPr>
        <w:t xml:space="preserve"> </w:t>
      </w:r>
      <w:proofErr w:type="spellStart"/>
      <w:r w:rsidRPr="003739D2">
        <w:rPr>
          <w:b/>
          <w:color w:val="000000" w:themeColor="text1"/>
        </w:rPr>
        <w:t>hiện</w:t>
      </w:r>
      <w:proofErr w:type="spellEnd"/>
      <w:r w:rsidRPr="003739D2">
        <w:rPr>
          <w:b/>
          <w:color w:val="000000" w:themeColor="text1"/>
        </w:rPr>
        <w:t xml:space="preserve"> </w:t>
      </w:r>
      <w:proofErr w:type="spellStart"/>
      <w:r w:rsidRPr="003739D2">
        <w:rPr>
          <w:b/>
          <w:color w:val="000000" w:themeColor="text1"/>
        </w:rPr>
        <w:t>công</w:t>
      </w:r>
      <w:proofErr w:type="spellEnd"/>
      <w:r w:rsidRPr="003739D2">
        <w:rPr>
          <w:b/>
          <w:color w:val="000000" w:themeColor="text1"/>
        </w:rPr>
        <w:t xml:space="preserve"> </w:t>
      </w:r>
      <w:proofErr w:type="spellStart"/>
      <w:r w:rsidRPr="003739D2">
        <w:rPr>
          <w:b/>
          <w:color w:val="000000" w:themeColor="text1"/>
        </w:rPr>
        <w:t>tác</w:t>
      </w:r>
      <w:proofErr w:type="spellEnd"/>
      <w:r w:rsidRPr="003739D2">
        <w:rPr>
          <w:b/>
          <w:color w:val="000000" w:themeColor="text1"/>
        </w:rPr>
        <w:t xml:space="preserve"> PBGDPL</w:t>
      </w:r>
    </w:p>
    <w:p w:rsidR="003C3211" w:rsidRPr="003739D2" w:rsidRDefault="00166425" w:rsidP="00392661">
      <w:pPr>
        <w:spacing w:before="60" w:after="60"/>
        <w:ind w:firstLine="539"/>
        <w:jc w:val="both"/>
        <w:rPr>
          <w:color w:val="000000" w:themeColor="text1"/>
        </w:rPr>
      </w:pPr>
      <w:proofErr w:type="spellStart"/>
      <w:r w:rsidRPr="003739D2">
        <w:rPr>
          <w:color w:val="000000" w:themeColor="text1"/>
        </w:rPr>
        <w:t>Kiện</w:t>
      </w:r>
      <w:proofErr w:type="spellEnd"/>
      <w:r w:rsidRPr="003739D2">
        <w:rPr>
          <w:color w:val="000000" w:themeColor="text1"/>
        </w:rPr>
        <w:t xml:space="preserve"> </w:t>
      </w:r>
      <w:proofErr w:type="spellStart"/>
      <w:r w:rsidRPr="003739D2">
        <w:rPr>
          <w:color w:val="000000" w:themeColor="text1"/>
        </w:rPr>
        <w:t>toàn</w:t>
      </w:r>
      <w:proofErr w:type="spellEnd"/>
      <w:r w:rsidRPr="003739D2">
        <w:rPr>
          <w:color w:val="000000" w:themeColor="text1"/>
        </w:rPr>
        <w:t xml:space="preserve">, </w:t>
      </w:r>
      <w:proofErr w:type="spellStart"/>
      <w:r w:rsidRPr="003739D2">
        <w:rPr>
          <w:color w:val="000000" w:themeColor="text1"/>
        </w:rPr>
        <w:t>củng</w:t>
      </w:r>
      <w:proofErr w:type="spellEnd"/>
      <w:r w:rsidRPr="003739D2">
        <w:rPr>
          <w:color w:val="000000" w:themeColor="text1"/>
        </w:rPr>
        <w:t xml:space="preserve"> </w:t>
      </w:r>
      <w:proofErr w:type="spellStart"/>
      <w:r w:rsidRPr="003739D2">
        <w:rPr>
          <w:color w:val="000000" w:themeColor="text1"/>
        </w:rPr>
        <w:t>cố</w:t>
      </w:r>
      <w:proofErr w:type="spellEnd"/>
      <w:r w:rsidRPr="003739D2">
        <w:rPr>
          <w:color w:val="000000" w:themeColor="text1"/>
        </w:rPr>
        <w:t xml:space="preserve"> </w:t>
      </w:r>
      <w:proofErr w:type="spellStart"/>
      <w:r w:rsidRPr="003739D2">
        <w:rPr>
          <w:color w:val="000000" w:themeColor="text1"/>
        </w:rPr>
        <w:t>tổ</w:t>
      </w:r>
      <w:proofErr w:type="spellEnd"/>
      <w:r w:rsidRPr="003739D2">
        <w:rPr>
          <w:color w:val="000000" w:themeColor="text1"/>
        </w:rPr>
        <w:t xml:space="preserve"> </w:t>
      </w:r>
      <w:proofErr w:type="spellStart"/>
      <w:r w:rsidRPr="003739D2">
        <w:rPr>
          <w:color w:val="000000" w:themeColor="text1"/>
        </w:rPr>
        <w:t>chức</w:t>
      </w:r>
      <w:proofErr w:type="spellEnd"/>
      <w:r w:rsidRPr="003739D2">
        <w:rPr>
          <w:color w:val="000000" w:themeColor="text1"/>
        </w:rPr>
        <w:t xml:space="preserve"> </w:t>
      </w:r>
      <w:proofErr w:type="spellStart"/>
      <w:r w:rsidRPr="003739D2">
        <w:rPr>
          <w:color w:val="000000" w:themeColor="text1"/>
        </w:rPr>
        <w:t>và</w:t>
      </w:r>
      <w:proofErr w:type="spellEnd"/>
      <w:r w:rsidRPr="003739D2">
        <w:rPr>
          <w:color w:val="000000" w:themeColor="text1"/>
        </w:rPr>
        <w:t xml:space="preserve"> </w:t>
      </w:r>
      <w:proofErr w:type="spellStart"/>
      <w:r w:rsidRPr="003739D2">
        <w:rPr>
          <w:color w:val="000000" w:themeColor="text1"/>
        </w:rPr>
        <w:t>hoạt</w:t>
      </w:r>
      <w:proofErr w:type="spellEnd"/>
      <w:r w:rsidRPr="003739D2">
        <w:rPr>
          <w:color w:val="000000" w:themeColor="text1"/>
        </w:rPr>
        <w:t xml:space="preserve"> </w:t>
      </w:r>
      <w:proofErr w:type="spellStart"/>
      <w:r w:rsidRPr="003739D2">
        <w:rPr>
          <w:color w:val="000000" w:themeColor="text1"/>
        </w:rPr>
        <w:t>động</w:t>
      </w:r>
      <w:proofErr w:type="spellEnd"/>
      <w:r w:rsidRPr="003739D2">
        <w:rPr>
          <w:color w:val="000000" w:themeColor="text1"/>
        </w:rPr>
        <w:t xml:space="preserve"> </w:t>
      </w:r>
      <w:proofErr w:type="spellStart"/>
      <w:r w:rsidRPr="003739D2">
        <w:rPr>
          <w:color w:val="000000" w:themeColor="text1"/>
        </w:rPr>
        <w:t>của</w:t>
      </w:r>
      <w:proofErr w:type="spellEnd"/>
      <w:r w:rsidRPr="003739D2">
        <w:rPr>
          <w:color w:val="000000" w:themeColor="text1"/>
        </w:rPr>
        <w:t xml:space="preserve"> </w:t>
      </w:r>
      <w:proofErr w:type="spellStart"/>
      <w:r w:rsidRPr="003739D2">
        <w:rPr>
          <w:color w:val="000000" w:themeColor="text1"/>
        </w:rPr>
        <w:t>Hội</w:t>
      </w:r>
      <w:proofErr w:type="spellEnd"/>
      <w:r w:rsidRPr="003739D2">
        <w:rPr>
          <w:color w:val="000000" w:themeColor="text1"/>
        </w:rPr>
        <w:t xml:space="preserve"> </w:t>
      </w:r>
      <w:proofErr w:type="spellStart"/>
      <w:r w:rsidRPr="003739D2">
        <w:rPr>
          <w:color w:val="000000" w:themeColor="text1"/>
        </w:rPr>
        <w:t>đồng</w:t>
      </w:r>
      <w:proofErr w:type="spellEnd"/>
      <w:r w:rsidRPr="003739D2">
        <w:rPr>
          <w:color w:val="000000" w:themeColor="text1"/>
        </w:rPr>
        <w:t xml:space="preserve"> </w:t>
      </w:r>
      <w:proofErr w:type="spellStart"/>
      <w:r w:rsidRPr="003739D2">
        <w:rPr>
          <w:color w:val="000000" w:themeColor="text1"/>
        </w:rPr>
        <w:t>phối</w:t>
      </w:r>
      <w:proofErr w:type="spellEnd"/>
      <w:r w:rsidRPr="003739D2">
        <w:rPr>
          <w:color w:val="000000" w:themeColor="text1"/>
        </w:rPr>
        <w:t xml:space="preserve"> </w:t>
      </w:r>
      <w:proofErr w:type="spellStart"/>
      <w:r w:rsidRPr="003739D2">
        <w:rPr>
          <w:color w:val="000000" w:themeColor="text1"/>
        </w:rPr>
        <w:t>hợp</w:t>
      </w:r>
      <w:proofErr w:type="spellEnd"/>
      <w:r w:rsidRPr="003739D2">
        <w:rPr>
          <w:color w:val="000000" w:themeColor="text1"/>
        </w:rPr>
        <w:t xml:space="preserve"> PBGDPL  </w:t>
      </w:r>
      <w:proofErr w:type="spellStart"/>
      <w:r w:rsidRPr="003739D2">
        <w:rPr>
          <w:color w:val="000000" w:themeColor="text1"/>
        </w:rPr>
        <w:t>cấp</w:t>
      </w:r>
      <w:proofErr w:type="spellEnd"/>
      <w:r w:rsidRPr="003739D2">
        <w:rPr>
          <w:color w:val="000000" w:themeColor="text1"/>
        </w:rPr>
        <w:t xml:space="preserve"> </w:t>
      </w:r>
      <w:proofErr w:type="spellStart"/>
      <w:r w:rsidRPr="003739D2">
        <w:rPr>
          <w:color w:val="000000" w:themeColor="text1"/>
        </w:rPr>
        <w:t>huyện</w:t>
      </w:r>
      <w:proofErr w:type="spellEnd"/>
      <w:r w:rsidRPr="003739D2">
        <w:rPr>
          <w:color w:val="000000" w:themeColor="text1"/>
        </w:rPr>
        <w:t xml:space="preserve">, </w:t>
      </w:r>
      <w:proofErr w:type="spellStart"/>
      <w:r w:rsidRPr="003739D2">
        <w:rPr>
          <w:color w:val="000000" w:themeColor="text1"/>
        </w:rPr>
        <w:t>cơ</w:t>
      </w:r>
      <w:proofErr w:type="spellEnd"/>
      <w:r w:rsidRPr="003739D2">
        <w:rPr>
          <w:color w:val="000000" w:themeColor="text1"/>
        </w:rPr>
        <w:t xml:space="preserve"> </w:t>
      </w:r>
      <w:proofErr w:type="spellStart"/>
      <w:r w:rsidRPr="003739D2">
        <w:rPr>
          <w:color w:val="000000" w:themeColor="text1"/>
        </w:rPr>
        <w:t>quan</w:t>
      </w:r>
      <w:proofErr w:type="spellEnd"/>
      <w:r w:rsidRPr="003739D2">
        <w:rPr>
          <w:color w:val="000000" w:themeColor="text1"/>
        </w:rPr>
        <w:t xml:space="preserve">, </w:t>
      </w:r>
      <w:proofErr w:type="spellStart"/>
      <w:r w:rsidRPr="003739D2">
        <w:rPr>
          <w:color w:val="000000" w:themeColor="text1"/>
        </w:rPr>
        <w:t>đơn</w:t>
      </w:r>
      <w:proofErr w:type="spellEnd"/>
      <w:r w:rsidRPr="003739D2">
        <w:rPr>
          <w:color w:val="000000" w:themeColor="text1"/>
        </w:rPr>
        <w:t xml:space="preserve"> </w:t>
      </w:r>
      <w:proofErr w:type="spellStart"/>
      <w:r w:rsidRPr="003739D2">
        <w:rPr>
          <w:color w:val="000000" w:themeColor="text1"/>
        </w:rPr>
        <w:t>vị</w:t>
      </w:r>
      <w:proofErr w:type="spellEnd"/>
      <w:r w:rsidRPr="003739D2">
        <w:rPr>
          <w:color w:val="000000" w:themeColor="text1"/>
        </w:rPr>
        <w:t xml:space="preserve"> </w:t>
      </w:r>
      <w:proofErr w:type="spellStart"/>
      <w:r w:rsidRPr="003739D2">
        <w:rPr>
          <w:color w:val="000000" w:themeColor="text1"/>
        </w:rPr>
        <w:t>thành</w:t>
      </w:r>
      <w:proofErr w:type="spellEnd"/>
      <w:r w:rsidRPr="003739D2">
        <w:rPr>
          <w:color w:val="000000" w:themeColor="text1"/>
        </w:rPr>
        <w:t xml:space="preserve"> </w:t>
      </w:r>
      <w:proofErr w:type="spellStart"/>
      <w:r w:rsidRPr="003739D2">
        <w:rPr>
          <w:color w:val="000000" w:themeColor="text1"/>
        </w:rPr>
        <w:t>lập</w:t>
      </w:r>
      <w:proofErr w:type="spellEnd"/>
      <w:r w:rsidRPr="003739D2">
        <w:rPr>
          <w:color w:val="000000" w:themeColor="text1"/>
        </w:rPr>
        <w:t xml:space="preserve"> </w:t>
      </w:r>
      <w:proofErr w:type="spellStart"/>
      <w:r w:rsidRPr="003739D2">
        <w:rPr>
          <w:color w:val="000000" w:themeColor="text1"/>
        </w:rPr>
        <w:t>Hội</w:t>
      </w:r>
      <w:proofErr w:type="spellEnd"/>
      <w:r w:rsidRPr="003739D2">
        <w:rPr>
          <w:color w:val="000000" w:themeColor="text1"/>
        </w:rPr>
        <w:t xml:space="preserve"> </w:t>
      </w:r>
      <w:proofErr w:type="spellStart"/>
      <w:r w:rsidRPr="003739D2">
        <w:rPr>
          <w:color w:val="000000" w:themeColor="text1"/>
        </w:rPr>
        <w:t>đồng</w:t>
      </w:r>
      <w:proofErr w:type="spellEnd"/>
      <w:r w:rsidRPr="003739D2">
        <w:rPr>
          <w:color w:val="000000" w:themeColor="text1"/>
        </w:rPr>
        <w:t xml:space="preserve"> </w:t>
      </w:r>
      <w:proofErr w:type="spellStart"/>
      <w:r w:rsidRPr="003739D2">
        <w:rPr>
          <w:color w:val="000000" w:themeColor="text1"/>
        </w:rPr>
        <w:t>phối</w:t>
      </w:r>
      <w:proofErr w:type="spellEnd"/>
      <w:r w:rsidRPr="003739D2">
        <w:rPr>
          <w:color w:val="000000" w:themeColor="text1"/>
        </w:rPr>
        <w:t xml:space="preserve"> </w:t>
      </w:r>
      <w:proofErr w:type="spellStart"/>
      <w:r w:rsidRPr="003739D2">
        <w:rPr>
          <w:color w:val="000000" w:themeColor="text1"/>
        </w:rPr>
        <w:t>hợp</w:t>
      </w:r>
      <w:proofErr w:type="spellEnd"/>
      <w:r w:rsidRPr="003739D2">
        <w:rPr>
          <w:color w:val="000000" w:themeColor="text1"/>
        </w:rPr>
        <w:t xml:space="preserve"> PBGDPL, </w:t>
      </w:r>
      <w:proofErr w:type="spellStart"/>
      <w:r w:rsidRPr="003739D2">
        <w:rPr>
          <w:color w:val="000000" w:themeColor="text1"/>
        </w:rPr>
        <w:t>đơn</w:t>
      </w:r>
      <w:proofErr w:type="spellEnd"/>
      <w:r w:rsidRPr="003739D2">
        <w:rPr>
          <w:color w:val="000000" w:themeColor="text1"/>
        </w:rPr>
        <w:t xml:space="preserve"> </w:t>
      </w:r>
      <w:proofErr w:type="spellStart"/>
      <w:r w:rsidRPr="003739D2">
        <w:rPr>
          <w:color w:val="000000" w:themeColor="text1"/>
        </w:rPr>
        <w:t>vị</w:t>
      </w:r>
      <w:proofErr w:type="spellEnd"/>
      <w:r w:rsidRPr="003739D2">
        <w:rPr>
          <w:color w:val="000000" w:themeColor="text1"/>
        </w:rPr>
        <w:t xml:space="preserve"> </w:t>
      </w:r>
      <w:proofErr w:type="spellStart"/>
      <w:r w:rsidRPr="003739D2">
        <w:rPr>
          <w:color w:val="000000" w:themeColor="text1"/>
        </w:rPr>
        <w:t>cấp</w:t>
      </w:r>
      <w:proofErr w:type="spellEnd"/>
      <w:r w:rsidRPr="003739D2">
        <w:rPr>
          <w:color w:val="000000" w:themeColor="text1"/>
        </w:rPr>
        <w:t xml:space="preserve"> </w:t>
      </w:r>
      <w:proofErr w:type="spellStart"/>
      <w:r w:rsidRPr="003739D2">
        <w:rPr>
          <w:color w:val="000000" w:themeColor="text1"/>
        </w:rPr>
        <w:t>xã</w:t>
      </w:r>
      <w:proofErr w:type="spellEnd"/>
      <w:r w:rsidRPr="003739D2">
        <w:rPr>
          <w:color w:val="000000" w:themeColor="text1"/>
        </w:rPr>
        <w:t xml:space="preserve"> </w:t>
      </w:r>
      <w:proofErr w:type="spellStart"/>
      <w:r w:rsidRPr="003739D2">
        <w:rPr>
          <w:color w:val="000000" w:themeColor="text1"/>
        </w:rPr>
        <w:t>vẫn</w:t>
      </w:r>
      <w:proofErr w:type="spellEnd"/>
      <w:r w:rsidRPr="003739D2">
        <w:rPr>
          <w:color w:val="000000" w:themeColor="text1"/>
        </w:rPr>
        <w:t xml:space="preserve"> </w:t>
      </w:r>
      <w:proofErr w:type="spellStart"/>
      <w:r w:rsidRPr="003739D2">
        <w:rPr>
          <w:color w:val="000000" w:themeColor="text1"/>
        </w:rPr>
        <w:t>duy</w:t>
      </w:r>
      <w:proofErr w:type="spellEnd"/>
      <w:r w:rsidRPr="003739D2">
        <w:rPr>
          <w:color w:val="000000" w:themeColor="text1"/>
        </w:rPr>
        <w:t xml:space="preserve"> </w:t>
      </w:r>
      <w:proofErr w:type="spellStart"/>
      <w:r w:rsidRPr="003739D2">
        <w:rPr>
          <w:color w:val="000000" w:themeColor="text1"/>
        </w:rPr>
        <w:t>trì</w:t>
      </w:r>
      <w:proofErr w:type="spellEnd"/>
      <w:r w:rsidRPr="003739D2">
        <w:rPr>
          <w:color w:val="000000" w:themeColor="text1"/>
        </w:rPr>
        <w:t xml:space="preserve"> </w:t>
      </w:r>
      <w:proofErr w:type="spellStart"/>
      <w:r w:rsidRPr="003739D2">
        <w:rPr>
          <w:color w:val="000000" w:themeColor="text1"/>
        </w:rPr>
        <w:t>hoạt</w:t>
      </w:r>
      <w:proofErr w:type="spellEnd"/>
      <w:r w:rsidRPr="003739D2">
        <w:rPr>
          <w:color w:val="000000" w:themeColor="text1"/>
        </w:rPr>
        <w:t xml:space="preserve"> </w:t>
      </w:r>
      <w:proofErr w:type="spellStart"/>
      <w:r w:rsidRPr="003739D2">
        <w:rPr>
          <w:color w:val="000000" w:themeColor="text1"/>
        </w:rPr>
        <w:t>động</w:t>
      </w:r>
      <w:proofErr w:type="spellEnd"/>
      <w:r w:rsidRPr="003739D2">
        <w:rPr>
          <w:color w:val="000000" w:themeColor="text1"/>
        </w:rPr>
        <w:t xml:space="preserve"> </w:t>
      </w:r>
      <w:proofErr w:type="spellStart"/>
      <w:r w:rsidRPr="003739D2">
        <w:rPr>
          <w:color w:val="000000" w:themeColor="text1"/>
        </w:rPr>
        <w:t>của</w:t>
      </w:r>
      <w:proofErr w:type="spellEnd"/>
      <w:r w:rsidRPr="003739D2">
        <w:rPr>
          <w:color w:val="000000" w:themeColor="text1"/>
        </w:rPr>
        <w:t xml:space="preserve"> </w:t>
      </w:r>
      <w:proofErr w:type="spellStart"/>
      <w:r w:rsidRPr="003739D2">
        <w:rPr>
          <w:color w:val="000000" w:themeColor="text1"/>
        </w:rPr>
        <w:t>Hội</w:t>
      </w:r>
      <w:proofErr w:type="spellEnd"/>
      <w:r w:rsidRPr="003739D2">
        <w:rPr>
          <w:color w:val="000000" w:themeColor="text1"/>
        </w:rPr>
        <w:t xml:space="preserve"> </w:t>
      </w:r>
      <w:proofErr w:type="spellStart"/>
      <w:r w:rsidRPr="003739D2">
        <w:rPr>
          <w:color w:val="000000" w:themeColor="text1"/>
        </w:rPr>
        <w:t>đồng</w:t>
      </w:r>
      <w:proofErr w:type="spellEnd"/>
      <w:r w:rsidRPr="003739D2">
        <w:rPr>
          <w:color w:val="000000" w:themeColor="text1"/>
        </w:rPr>
        <w:t xml:space="preserve"> </w:t>
      </w:r>
      <w:proofErr w:type="spellStart"/>
      <w:r w:rsidRPr="003739D2">
        <w:rPr>
          <w:color w:val="000000" w:themeColor="text1"/>
        </w:rPr>
        <w:t>phối</w:t>
      </w:r>
      <w:proofErr w:type="spellEnd"/>
      <w:r w:rsidRPr="003739D2">
        <w:rPr>
          <w:color w:val="000000" w:themeColor="text1"/>
        </w:rPr>
        <w:t xml:space="preserve"> </w:t>
      </w:r>
      <w:proofErr w:type="spellStart"/>
      <w:r w:rsidRPr="003739D2">
        <w:rPr>
          <w:color w:val="000000" w:themeColor="text1"/>
        </w:rPr>
        <w:t>hợp</w:t>
      </w:r>
      <w:proofErr w:type="spellEnd"/>
      <w:r w:rsidRPr="003739D2">
        <w:rPr>
          <w:color w:val="000000" w:themeColor="text1"/>
        </w:rPr>
        <w:t xml:space="preserve">; </w:t>
      </w:r>
      <w:proofErr w:type="spellStart"/>
      <w:r w:rsidRPr="003739D2">
        <w:rPr>
          <w:color w:val="000000" w:themeColor="text1"/>
        </w:rPr>
        <w:t>Câu</w:t>
      </w:r>
      <w:proofErr w:type="spellEnd"/>
      <w:r w:rsidRPr="003739D2">
        <w:rPr>
          <w:color w:val="000000" w:themeColor="text1"/>
        </w:rPr>
        <w:t xml:space="preserve"> </w:t>
      </w:r>
      <w:proofErr w:type="spellStart"/>
      <w:r w:rsidRPr="003739D2">
        <w:rPr>
          <w:color w:val="000000" w:themeColor="text1"/>
        </w:rPr>
        <w:t>lạc</w:t>
      </w:r>
      <w:proofErr w:type="spellEnd"/>
      <w:r w:rsidRPr="003739D2">
        <w:rPr>
          <w:color w:val="000000" w:themeColor="text1"/>
        </w:rPr>
        <w:t xml:space="preserve"> </w:t>
      </w:r>
      <w:proofErr w:type="spellStart"/>
      <w:r w:rsidRPr="003739D2">
        <w:rPr>
          <w:color w:val="000000" w:themeColor="text1"/>
        </w:rPr>
        <w:t>bộ</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w:t>
      </w:r>
      <w:proofErr w:type="spellStart"/>
      <w:r w:rsidRPr="003739D2">
        <w:rPr>
          <w:color w:val="000000" w:themeColor="text1"/>
        </w:rPr>
        <w:t>Trung</w:t>
      </w:r>
      <w:proofErr w:type="spellEnd"/>
      <w:r w:rsidRPr="003739D2">
        <w:rPr>
          <w:color w:val="000000" w:themeColor="text1"/>
        </w:rPr>
        <w:t xml:space="preserve"> </w:t>
      </w:r>
      <w:proofErr w:type="spellStart"/>
      <w:r w:rsidRPr="003739D2">
        <w:rPr>
          <w:color w:val="000000" w:themeColor="text1"/>
        </w:rPr>
        <w:t>tâm</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w:t>
      </w:r>
      <w:proofErr w:type="spellStart"/>
      <w:r w:rsidRPr="003739D2">
        <w:rPr>
          <w:color w:val="000000" w:themeColor="text1"/>
        </w:rPr>
        <w:t>cộng</w:t>
      </w:r>
      <w:proofErr w:type="spellEnd"/>
      <w:r w:rsidRPr="003739D2">
        <w:rPr>
          <w:color w:val="000000" w:themeColor="text1"/>
        </w:rPr>
        <w:t xml:space="preserve"> </w:t>
      </w:r>
      <w:proofErr w:type="spellStart"/>
      <w:r w:rsidRPr="003739D2">
        <w:rPr>
          <w:color w:val="000000" w:themeColor="text1"/>
        </w:rPr>
        <w:t>đồng</w:t>
      </w:r>
      <w:proofErr w:type="spellEnd"/>
      <w:r w:rsidRPr="003739D2">
        <w:rPr>
          <w:color w:val="000000" w:themeColor="text1"/>
        </w:rPr>
        <w:t xml:space="preserve">;... </w:t>
      </w:r>
      <w:proofErr w:type="spellStart"/>
      <w:proofErr w:type="gramStart"/>
      <w:r w:rsidRPr="003739D2">
        <w:rPr>
          <w:color w:val="000000" w:themeColor="text1"/>
        </w:rPr>
        <w:t>Đề</w:t>
      </w:r>
      <w:proofErr w:type="spellEnd"/>
      <w:r w:rsidRPr="003739D2">
        <w:rPr>
          <w:color w:val="000000" w:themeColor="text1"/>
        </w:rPr>
        <w:t xml:space="preserve"> </w:t>
      </w:r>
      <w:proofErr w:type="spellStart"/>
      <w:r w:rsidRPr="003739D2">
        <w:rPr>
          <w:color w:val="000000" w:themeColor="text1"/>
        </w:rPr>
        <w:t>nghị</w:t>
      </w:r>
      <w:proofErr w:type="spellEnd"/>
      <w:r w:rsidRPr="003739D2">
        <w:rPr>
          <w:color w:val="000000" w:themeColor="text1"/>
        </w:rPr>
        <w:t xml:space="preserve"> </w:t>
      </w:r>
      <w:proofErr w:type="spellStart"/>
      <w:r w:rsidRPr="003739D2">
        <w:rPr>
          <w:color w:val="000000" w:themeColor="text1"/>
        </w:rPr>
        <w:t>báo</w:t>
      </w:r>
      <w:proofErr w:type="spellEnd"/>
      <w:r w:rsidRPr="003739D2">
        <w:rPr>
          <w:color w:val="000000" w:themeColor="text1"/>
        </w:rPr>
        <w:t xml:space="preserve"> </w:t>
      </w:r>
      <w:proofErr w:type="spellStart"/>
      <w:r w:rsidRPr="003739D2">
        <w:rPr>
          <w:color w:val="000000" w:themeColor="text1"/>
        </w:rPr>
        <w:t>cáo</w:t>
      </w:r>
      <w:proofErr w:type="spellEnd"/>
      <w:r w:rsidRPr="003739D2">
        <w:rPr>
          <w:color w:val="000000" w:themeColor="text1"/>
        </w:rPr>
        <w:t xml:space="preserve"> </w:t>
      </w:r>
      <w:proofErr w:type="spellStart"/>
      <w:r w:rsidRPr="003739D2">
        <w:rPr>
          <w:color w:val="000000" w:themeColor="text1"/>
        </w:rPr>
        <w:t>nêu</w:t>
      </w:r>
      <w:proofErr w:type="spellEnd"/>
      <w:r w:rsidRPr="003739D2">
        <w:rPr>
          <w:color w:val="000000" w:themeColor="text1"/>
        </w:rPr>
        <w:t xml:space="preserve"> </w:t>
      </w:r>
      <w:proofErr w:type="spellStart"/>
      <w:r w:rsidRPr="003739D2">
        <w:rPr>
          <w:color w:val="000000" w:themeColor="text1"/>
        </w:rPr>
        <w:t>rõ</w:t>
      </w:r>
      <w:proofErr w:type="spellEnd"/>
      <w:r w:rsidRPr="003739D2">
        <w:rPr>
          <w:color w:val="000000" w:themeColor="text1"/>
        </w:rPr>
        <w:t xml:space="preserve"> </w:t>
      </w:r>
      <w:proofErr w:type="spellStart"/>
      <w:r w:rsidRPr="003739D2">
        <w:rPr>
          <w:color w:val="000000" w:themeColor="text1"/>
        </w:rPr>
        <w:t>số</w:t>
      </w:r>
      <w:proofErr w:type="spellEnd"/>
      <w:r w:rsidRPr="003739D2">
        <w:rPr>
          <w:color w:val="000000" w:themeColor="text1"/>
        </w:rPr>
        <w:t xml:space="preserve"> </w:t>
      </w:r>
      <w:proofErr w:type="spellStart"/>
      <w:r w:rsidRPr="003739D2">
        <w:rPr>
          <w:color w:val="000000" w:themeColor="text1"/>
        </w:rPr>
        <w:t>lượng</w:t>
      </w:r>
      <w:proofErr w:type="spellEnd"/>
      <w:r w:rsidRPr="003739D2">
        <w:rPr>
          <w:color w:val="000000" w:themeColor="text1"/>
        </w:rPr>
        <w:t xml:space="preserve"> </w:t>
      </w:r>
      <w:proofErr w:type="spellStart"/>
      <w:r w:rsidRPr="003739D2">
        <w:rPr>
          <w:color w:val="000000" w:themeColor="text1"/>
        </w:rPr>
        <w:t>tổ</w:t>
      </w:r>
      <w:proofErr w:type="spellEnd"/>
      <w:r w:rsidRPr="003739D2">
        <w:rPr>
          <w:color w:val="000000" w:themeColor="text1"/>
        </w:rPr>
        <w:t xml:space="preserve"> </w:t>
      </w:r>
      <w:proofErr w:type="spellStart"/>
      <w:r w:rsidRPr="003739D2">
        <w:rPr>
          <w:color w:val="000000" w:themeColor="text1"/>
        </w:rPr>
        <w:t>chức</w:t>
      </w:r>
      <w:proofErr w:type="spellEnd"/>
      <w:r w:rsidRPr="003739D2">
        <w:rPr>
          <w:color w:val="000000" w:themeColor="text1"/>
        </w:rPr>
        <w:t xml:space="preserve">, </w:t>
      </w:r>
      <w:proofErr w:type="spellStart"/>
      <w:r w:rsidRPr="003739D2">
        <w:rPr>
          <w:color w:val="000000" w:themeColor="text1"/>
        </w:rPr>
        <w:t>thành</w:t>
      </w:r>
      <w:proofErr w:type="spellEnd"/>
      <w:r w:rsidRPr="003739D2">
        <w:rPr>
          <w:color w:val="000000" w:themeColor="text1"/>
        </w:rPr>
        <w:t xml:space="preserve"> </w:t>
      </w:r>
      <w:proofErr w:type="spellStart"/>
      <w:r w:rsidRPr="003739D2">
        <w:rPr>
          <w:color w:val="000000" w:themeColor="text1"/>
        </w:rPr>
        <w:t>viên</w:t>
      </w:r>
      <w:proofErr w:type="spellEnd"/>
      <w:r w:rsidRPr="003739D2">
        <w:rPr>
          <w:color w:val="000000" w:themeColor="text1"/>
        </w:rPr>
        <w:t xml:space="preserve">, </w:t>
      </w:r>
      <w:proofErr w:type="spellStart"/>
      <w:r w:rsidRPr="003739D2">
        <w:rPr>
          <w:color w:val="000000" w:themeColor="text1"/>
        </w:rPr>
        <w:t>kết</w:t>
      </w:r>
      <w:proofErr w:type="spellEnd"/>
      <w:r w:rsidRPr="003739D2">
        <w:rPr>
          <w:color w:val="000000" w:themeColor="text1"/>
        </w:rPr>
        <w:t xml:space="preserve"> </w:t>
      </w:r>
      <w:proofErr w:type="spellStart"/>
      <w:r w:rsidRPr="003739D2">
        <w:rPr>
          <w:color w:val="000000" w:themeColor="text1"/>
        </w:rPr>
        <w:t>quả</w:t>
      </w:r>
      <w:proofErr w:type="spellEnd"/>
      <w:r w:rsidRPr="003739D2">
        <w:rPr>
          <w:color w:val="000000" w:themeColor="text1"/>
        </w:rPr>
        <w:t xml:space="preserve"> </w:t>
      </w:r>
      <w:proofErr w:type="spellStart"/>
      <w:r w:rsidRPr="003739D2">
        <w:rPr>
          <w:color w:val="000000" w:themeColor="text1"/>
        </w:rPr>
        <w:t>hoạt</w:t>
      </w:r>
      <w:proofErr w:type="spellEnd"/>
      <w:r w:rsidRPr="003739D2">
        <w:rPr>
          <w:color w:val="000000" w:themeColor="text1"/>
        </w:rPr>
        <w:t xml:space="preserve"> </w:t>
      </w:r>
      <w:proofErr w:type="spellStart"/>
      <w:r w:rsidRPr="003739D2">
        <w:rPr>
          <w:color w:val="000000" w:themeColor="text1"/>
        </w:rPr>
        <w:t>động</w:t>
      </w:r>
      <w:proofErr w:type="spellEnd"/>
      <w:r w:rsidRPr="003739D2">
        <w:rPr>
          <w:color w:val="000000" w:themeColor="text1"/>
        </w:rPr>
        <w:t>.</w:t>
      </w:r>
      <w:proofErr w:type="gramEnd"/>
    </w:p>
    <w:p w:rsidR="003C3211" w:rsidRPr="003739D2" w:rsidRDefault="00166425" w:rsidP="00392661">
      <w:pPr>
        <w:spacing w:before="60" w:after="60"/>
        <w:ind w:firstLine="539"/>
        <w:jc w:val="both"/>
        <w:rPr>
          <w:color w:val="000000" w:themeColor="text1"/>
        </w:rPr>
      </w:pPr>
      <w:proofErr w:type="spellStart"/>
      <w:r w:rsidRPr="003739D2">
        <w:rPr>
          <w:color w:val="000000" w:themeColor="text1"/>
        </w:rPr>
        <w:t>Công</w:t>
      </w:r>
      <w:proofErr w:type="spellEnd"/>
      <w:r w:rsidRPr="003739D2">
        <w:rPr>
          <w:color w:val="000000" w:themeColor="text1"/>
        </w:rPr>
        <w:t xml:space="preserve"> </w:t>
      </w:r>
      <w:proofErr w:type="spellStart"/>
      <w:r w:rsidRPr="003739D2">
        <w:rPr>
          <w:color w:val="000000" w:themeColor="text1"/>
        </w:rPr>
        <w:t>tác</w:t>
      </w:r>
      <w:proofErr w:type="spellEnd"/>
      <w:r w:rsidRPr="003739D2">
        <w:rPr>
          <w:color w:val="000000" w:themeColor="text1"/>
        </w:rPr>
        <w:t xml:space="preserve"> </w:t>
      </w:r>
      <w:proofErr w:type="spellStart"/>
      <w:r w:rsidRPr="003739D2">
        <w:rPr>
          <w:color w:val="000000" w:themeColor="text1"/>
        </w:rPr>
        <w:t>củng</w:t>
      </w:r>
      <w:proofErr w:type="spellEnd"/>
      <w:r w:rsidRPr="003739D2">
        <w:rPr>
          <w:color w:val="000000" w:themeColor="text1"/>
        </w:rPr>
        <w:t xml:space="preserve"> </w:t>
      </w:r>
      <w:proofErr w:type="spellStart"/>
      <w:r w:rsidRPr="003739D2">
        <w:rPr>
          <w:color w:val="000000" w:themeColor="text1"/>
        </w:rPr>
        <w:t>cố</w:t>
      </w:r>
      <w:proofErr w:type="spellEnd"/>
      <w:r w:rsidRPr="003739D2">
        <w:rPr>
          <w:color w:val="000000" w:themeColor="text1"/>
        </w:rPr>
        <w:t xml:space="preserve">, </w:t>
      </w:r>
      <w:proofErr w:type="spellStart"/>
      <w:r w:rsidRPr="003739D2">
        <w:rPr>
          <w:color w:val="000000" w:themeColor="text1"/>
        </w:rPr>
        <w:t>nâng</w:t>
      </w:r>
      <w:proofErr w:type="spellEnd"/>
      <w:r w:rsidRPr="003739D2">
        <w:rPr>
          <w:color w:val="000000" w:themeColor="text1"/>
        </w:rPr>
        <w:t xml:space="preserve"> </w:t>
      </w:r>
      <w:proofErr w:type="spellStart"/>
      <w:r w:rsidRPr="003739D2">
        <w:rPr>
          <w:color w:val="000000" w:themeColor="text1"/>
        </w:rPr>
        <w:t>cao</w:t>
      </w:r>
      <w:proofErr w:type="spellEnd"/>
      <w:r w:rsidRPr="003739D2">
        <w:rPr>
          <w:color w:val="000000" w:themeColor="text1"/>
        </w:rPr>
        <w:t xml:space="preserve"> </w:t>
      </w:r>
      <w:proofErr w:type="spellStart"/>
      <w:r w:rsidRPr="003739D2">
        <w:rPr>
          <w:color w:val="000000" w:themeColor="text1"/>
        </w:rPr>
        <w:t>chất</w:t>
      </w:r>
      <w:proofErr w:type="spellEnd"/>
      <w:r w:rsidRPr="003739D2">
        <w:rPr>
          <w:color w:val="000000" w:themeColor="text1"/>
        </w:rPr>
        <w:t xml:space="preserve"> </w:t>
      </w:r>
      <w:proofErr w:type="spellStart"/>
      <w:r w:rsidRPr="003739D2">
        <w:rPr>
          <w:color w:val="000000" w:themeColor="text1"/>
        </w:rPr>
        <w:t>lượng</w:t>
      </w:r>
      <w:proofErr w:type="spellEnd"/>
      <w:r w:rsidRPr="003739D2">
        <w:rPr>
          <w:color w:val="000000" w:themeColor="text1"/>
        </w:rPr>
        <w:t xml:space="preserve"> </w:t>
      </w:r>
      <w:proofErr w:type="spellStart"/>
      <w:r w:rsidRPr="003739D2">
        <w:rPr>
          <w:color w:val="000000" w:themeColor="text1"/>
        </w:rPr>
        <w:t>nguồn</w:t>
      </w:r>
      <w:proofErr w:type="spellEnd"/>
      <w:r w:rsidRPr="003739D2">
        <w:rPr>
          <w:color w:val="000000" w:themeColor="text1"/>
        </w:rPr>
        <w:t xml:space="preserve"> </w:t>
      </w:r>
      <w:proofErr w:type="spellStart"/>
      <w:r w:rsidRPr="003739D2">
        <w:rPr>
          <w:color w:val="000000" w:themeColor="text1"/>
        </w:rPr>
        <w:t>nhân</w:t>
      </w:r>
      <w:proofErr w:type="spellEnd"/>
      <w:r w:rsidRPr="003739D2">
        <w:rPr>
          <w:color w:val="000000" w:themeColor="text1"/>
        </w:rPr>
        <w:t xml:space="preserve"> </w:t>
      </w:r>
      <w:proofErr w:type="spellStart"/>
      <w:r w:rsidRPr="003739D2">
        <w:rPr>
          <w:color w:val="000000" w:themeColor="text1"/>
        </w:rPr>
        <w:t>lực</w:t>
      </w:r>
      <w:proofErr w:type="spellEnd"/>
      <w:r w:rsidRPr="003739D2">
        <w:rPr>
          <w:color w:val="000000" w:themeColor="text1"/>
        </w:rPr>
        <w:t xml:space="preserve"> </w:t>
      </w:r>
      <w:proofErr w:type="spellStart"/>
      <w:r w:rsidRPr="003739D2">
        <w:rPr>
          <w:color w:val="000000" w:themeColor="text1"/>
        </w:rPr>
        <w:t>làm</w:t>
      </w:r>
      <w:proofErr w:type="spellEnd"/>
      <w:r w:rsidRPr="003739D2">
        <w:rPr>
          <w:color w:val="000000" w:themeColor="text1"/>
        </w:rPr>
        <w:t xml:space="preserve"> </w:t>
      </w:r>
      <w:proofErr w:type="spellStart"/>
      <w:r w:rsidRPr="003739D2">
        <w:rPr>
          <w:color w:val="000000" w:themeColor="text1"/>
        </w:rPr>
        <w:t>công</w:t>
      </w:r>
      <w:proofErr w:type="spellEnd"/>
      <w:r w:rsidRPr="003739D2">
        <w:rPr>
          <w:color w:val="000000" w:themeColor="text1"/>
        </w:rPr>
        <w:t xml:space="preserve"> </w:t>
      </w:r>
      <w:proofErr w:type="spellStart"/>
      <w:r w:rsidRPr="003739D2">
        <w:rPr>
          <w:color w:val="000000" w:themeColor="text1"/>
        </w:rPr>
        <w:t>tác</w:t>
      </w:r>
      <w:proofErr w:type="spellEnd"/>
      <w:r w:rsidRPr="003739D2">
        <w:rPr>
          <w:color w:val="000000" w:themeColor="text1"/>
        </w:rPr>
        <w:t xml:space="preserve"> </w:t>
      </w:r>
      <w:proofErr w:type="spellStart"/>
      <w:r w:rsidRPr="003739D2">
        <w:rPr>
          <w:color w:val="000000" w:themeColor="text1"/>
        </w:rPr>
        <w:t>phổ</w:t>
      </w:r>
      <w:proofErr w:type="spellEnd"/>
      <w:r w:rsidRPr="003739D2">
        <w:rPr>
          <w:color w:val="000000" w:themeColor="text1"/>
        </w:rPr>
        <w:t xml:space="preserve"> </w:t>
      </w:r>
      <w:proofErr w:type="spellStart"/>
      <w:r w:rsidRPr="003739D2">
        <w:rPr>
          <w:color w:val="000000" w:themeColor="text1"/>
        </w:rPr>
        <w:t>biến</w:t>
      </w:r>
      <w:proofErr w:type="spellEnd"/>
      <w:r w:rsidRPr="003739D2">
        <w:rPr>
          <w:color w:val="000000" w:themeColor="text1"/>
        </w:rPr>
        <w:t xml:space="preserve"> </w:t>
      </w:r>
      <w:proofErr w:type="spellStart"/>
      <w:r w:rsidRPr="003739D2">
        <w:rPr>
          <w:color w:val="000000" w:themeColor="text1"/>
        </w:rPr>
        <w:t>giáo</w:t>
      </w:r>
      <w:proofErr w:type="spellEnd"/>
      <w:r w:rsidRPr="003739D2">
        <w:rPr>
          <w:color w:val="000000" w:themeColor="text1"/>
        </w:rPr>
        <w:t xml:space="preserve"> </w:t>
      </w:r>
      <w:proofErr w:type="spellStart"/>
      <w:r w:rsidRPr="003739D2">
        <w:rPr>
          <w:color w:val="000000" w:themeColor="text1"/>
        </w:rPr>
        <w:t>dục</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w:t>
      </w:r>
    </w:p>
    <w:p w:rsidR="003C3211" w:rsidRPr="003739D2" w:rsidRDefault="00166425" w:rsidP="00392661">
      <w:pPr>
        <w:spacing w:before="60" w:after="60"/>
        <w:ind w:firstLine="539"/>
        <w:jc w:val="both"/>
        <w:rPr>
          <w:color w:val="000000" w:themeColor="text1"/>
          <w:spacing w:val="-3"/>
        </w:rPr>
      </w:pPr>
      <w:r w:rsidRPr="003739D2">
        <w:rPr>
          <w:color w:val="000000" w:themeColor="text1"/>
        </w:rPr>
        <w:t xml:space="preserve">- </w:t>
      </w:r>
      <w:proofErr w:type="spellStart"/>
      <w:r w:rsidRPr="003739D2">
        <w:rPr>
          <w:color w:val="000000" w:themeColor="text1"/>
        </w:rPr>
        <w:t>Thực</w:t>
      </w:r>
      <w:proofErr w:type="spellEnd"/>
      <w:r w:rsidRPr="003739D2">
        <w:rPr>
          <w:color w:val="000000" w:themeColor="text1"/>
        </w:rPr>
        <w:t xml:space="preserve"> </w:t>
      </w:r>
      <w:proofErr w:type="spellStart"/>
      <w:r w:rsidRPr="003739D2">
        <w:rPr>
          <w:color w:val="000000" w:themeColor="text1"/>
        </w:rPr>
        <w:t>trạng</w:t>
      </w:r>
      <w:proofErr w:type="spellEnd"/>
      <w:r w:rsidRPr="003739D2">
        <w:rPr>
          <w:color w:val="000000" w:themeColor="text1"/>
        </w:rPr>
        <w:t xml:space="preserve"> </w:t>
      </w:r>
      <w:proofErr w:type="spellStart"/>
      <w:r w:rsidRPr="003739D2">
        <w:rPr>
          <w:color w:val="000000" w:themeColor="text1"/>
        </w:rPr>
        <w:t>đội</w:t>
      </w:r>
      <w:proofErr w:type="spellEnd"/>
      <w:r w:rsidRPr="003739D2">
        <w:rPr>
          <w:color w:val="000000" w:themeColor="text1"/>
        </w:rPr>
        <w:t xml:space="preserve"> </w:t>
      </w:r>
      <w:proofErr w:type="spellStart"/>
      <w:proofErr w:type="gramStart"/>
      <w:r w:rsidRPr="003739D2">
        <w:rPr>
          <w:color w:val="000000" w:themeColor="text1"/>
        </w:rPr>
        <w:t>ngũ</w:t>
      </w:r>
      <w:proofErr w:type="spellEnd"/>
      <w:proofErr w:type="gramEnd"/>
      <w:r w:rsidRPr="003739D2">
        <w:rPr>
          <w:color w:val="000000" w:themeColor="text1"/>
        </w:rPr>
        <w:t xml:space="preserve"> </w:t>
      </w:r>
      <w:proofErr w:type="spellStart"/>
      <w:r w:rsidRPr="003739D2">
        <w:rPr>
          <w:color w:val="000000" w:themeColor="text1"/>
        </w:rPr>
        <w:t>cán</w:t>
      </w:r>
      <w:proofErr w:type="spellEnd"/>
      <w:r w:rsidRPr="003739D2">
        <w:rPr>
          <w:color w:val="000000" w:themeColor="text1"/>
        </w:rPr>
        <w:t xml:space="preserve"> </w:t>
      </w:r>
      <w:proofErr w:type="spellStart"/>
      <w:r w:rsidRPr="003739D2">
        <w:rPr>
          <w:color w:val="000000" w:themeColor="text1"/>
        </w:rPr>
        <w:t>bộ</w:t>
      </w:r>
      <w:proofErr w:type="spellEnd"/>
      <w:r w:rsidRPr="003739D2">
        <w:rPr>
          <w:color w:val="000000" w:themeColor="text1"/>
        </w:rPr>
        <w:t xml:space="preserve"> </w:t>
      </w:r>
      <w:proofErr w:type="spellStart"/>
      <w:r w:rsidRPr="003739D2">
        <w:rPr>
          <w:color w:val="000000" w:themeColor="text1"/>
        </w:rPr>
        <w:t>quản</w:t>
      </w:r>
      <w:proofErr w:type="spellEnd"/>
      <w:r w:rsidRPr="003739D2">
        <w:rPr>
          <w:color w:val="000000" w:themeColor="text1"/>
        </w:rPr>
        <w:t xml:space="preserve"> </w:t>
      </w:r>
      <w:proofErr w:type="spellStart"/>
      <w:r w:rsidRPr="003739D2">
        <w:rPr>
          <w:color w:val="000000" w:themeColor="text1"/>
        </w:rPr>
        <w:t>lý</w:t>
      </w:r>
      <w:proofErr w:type="spellEnd"/>
      <w:r w:rsidRPr="003739D2">
        <w:rPr>
          <w:color w:val="000000" w:themeColor="text1"/>
        </w:rPr>
        <w:t xml:space="preserve"> </w:t>
      </w:r>
      <w:proofErr w:type="spellStart"/>
      <w:r w:rsidRPr="003739D2">
        <w:rPr>
          <w:color w:val="000000" w:themeColor="text1"/>
        </w:rPr>
        <w:t>công</w:t>
      </w:r>
      <w:proofErr w:type="spellEnd"/>
      <w:r w:rsidRPr="003739D2">
        <w:rPr>
          <w:color w:val="000000" w:themeColor="text1"/>
        </w:rPr>
        <w:t xml:space="preserve"> </w:t>
      </w:r>
      <w:proofErr w:type="spellStart"/>
      <w:r w:rsidRPr="003739D2">
        <w:rPr>
          <w:color w:val="000000" w:themeColor="text1"/>
        </w:rPr>
        <w:t>tác</w:t>
      </w:r>
      <w:proofErr w:type="spellEnd"/>
      <w:r w:rsidRPr="003739D2">
        <w:rPr>
          <w:color w:val="000000" w:themeColor="text1"/>
        </w:rPr>
        <w:t xml:space="preserve"> PBGDPL, </w:t>
      </w:r>
      <w:proofErr w:type="spellStart"/>
      <w:r w:rsidRPr="003739D2">
        <w:rPr>
          <w:color w:val="000000" w:themeColor="text1"/>
        </w:rPr>
        <w:t>báo</w:t>
      </w:r>
      <w:proofErr w:type="spellEnd"/>
      <w:r w:rsidRPr="003739D2">
        <w:rPr>
          <w:color w:val="000000" w:themeColor="text1"/>
        </w:rPr>
        <w:t xml:space="preserve"> </w:t>
      </w:r>
      <w:proofErr w:type="spellStart"/>
      <w:r w:rsidRPr="003739D2">
        <w:rPr>
          <w:color w:val="000000" w:themeColor="text1"/>
        </w:rPr>
        <w:t>cáo</w:t>
      </w:r>
      <w:proofErr w:type="spellEnd"/>
      <w:r w:rsidRPr="003739D2">
        <w:rPr>
          <w:color w:val="000000" w:themeColor="text1"/>
        </w:rPr>
        <w:t xml:space="preserve"> </w:t>
      </w:r>
      <w:proofErr w:type="spellStart"/>
      <w:r w:rsidRPr="003739D2">
        <w:rPr>
          <w:color w:val="000000" w:themeColor="text1"/>
        </w:rPr>
        <w:t>viên</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w:t>
      </w:r>
      <w:proofErr w:type="spellStart"/>
      <w:r w:rsidRPr="003739D2">
        <w:rPr>
          <w:color w:val="000000" w:themeColor="text1"/>
        </w:rPr>
        <w:t>tuyên</w:t>
      </w:r>
      <w:proofErr w:type="spellEnd"/>
      <w:r w:rsidRPr="003739D2">
        <w:rPr>
          <w:color w:val="000000" w:themeColor="text1"/>
        </w:rPr>
        <w:t xml:space="preserve"> </w:t>
      </w:r>
      <w:proofErr w:type="spellStart"/>
      <w:r w:rsidRPr="003739D2">
        <w:rPr>
          <w:color w:val="000000" w:themeColor="text1"/>
        </w:rPr>
        <w:t>truyền</w:t>
      </w:r>
      <w:proofErr w:type="spellEnd"/>
      <w:r w:rsidRPr="003739D2">
        <w:rPr>
          <w:color w:val="000000" w:themeColor="text1"/>
        </w:rPr>
        <w:t xml:space="preserve"> </w:t>
      </w:r>
      <w:proofErr w:type="spellStart"/>
      <w:r w:rsidRPr="003739D2">
        <w:rPr>
          <w:color w:val="000000" w:themeColor="text1"/>
        </w:rPr>
        <w:t>viên</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w:t>
      </w:r>
      <w:proofErr w:type="spellStart"/>
      <w:r w:rsidRPr="003739D2">
        <w:rPr>
          <w:color w:val="000000" w:themeColor="text1"/>
        </w:rPr>
        <w:t>đội</w:t>
      </w:r>
      <w:proofErr w:type="spellEnd"/>
      <w:r w:rsidRPr="003739D2">
        <w:rPr>
          <w:color w:val="000000" w:themeColor="text1"/>
        </w:rPr>
        <w:t xml:space="preserve"> </w:t>
      </w:r>
      <w:proofErr w:type="spellStart"/>
      <w:r w:rsidRPr="003739D2">
        <w:rPr>
          <w:color w:val="000000" w:themeColor="text1"/>
        </w:rPr>
        <w:t>ngũ</w:t>
      </w:r>
      <w:proofErr w:type="spellEnd"/>
      <w:r w:rsidRPr="003739D2">
        <w:rPr>
          <w:color w:val="000000" w:themeColor="text1"/>
        </w:rPr>
        <w:t xml:space="preserve"> </w:t>
      </w:r>
      <w:proofErr w:type="spellStart"/>
      <w:r w:rsidRPr="003739D2">
        <w:rPr>
          <w:color w:val="000000" w:themeColor="text1"/>
        </w:rPr>
        <w:t>giảng</w:t>
      </w:r>
      <w:proofErr w:type="spellEnd"/>
      <w:r w:rsidRPr="003739D2">
        <w:rPr>
          <w:color w:val="000000" w:themeColor="text1"/>
        </w:rPr>
        <w:t xml:space="preserve"> </w:t>
      </w:r>
      <w:proofErr w:type="spellStart"/>
      <w:r w:rsidRPr="003739D2">
        <w:rPr>
          <w:color w:val="000000" w:themeColor="text1"/>
        </w:rPr>
        <w:t>viên</w:t>
      </w:r>
      <w:proofErr w:type="spellEnd"/>
      <w:r w:rsidRPr="003739D2">
        <w:rPr>
          <w:color w:val="000000" w:themeColor="text1"/>
        </w:rPr>
        <w:t xml:space="preserve">, </w:t>
      </w:r>
      <w:proofErr w:type="spellStart"/>
      <w:r w:rsidRPr="003739D2">
        <w:rPr>
          <w:color w:val="000000" w:themeColor="text1"/>
        </w:rPr>
        <w:t>giáo</w:t>
      </w:r>
      <w:proofErr w:type="spellEnd"/>
      <w:r w:rsidRPr="003739D2">
        <w:rPr>
          <w:color w:val="000000" w:themeColor="text1"/>
        </w:rPr>
        <w:t xml:space="preserve"> </w:t>
      </w:r>
      <w:proofErr w:type="spellStart"/>
      <w:r w:rsidRPr="003739D2">
        <w:rPr>
          <w:color w:val="000000" w:themeColor="text1"/>
        </w:rPr>
        <w:t>viên</w:t>
      </w:r>
      <w:proofErr w:type="spellEnd"/>
      <w:r w:rsidRPr="003739D2">
        <w:rPr>
          <w:color w:val="000000" w:themeColor="text1"/>
        </w:rPr>
        <w:t xml:space="preserve"> </w:t>
      </w:r>
      <w:proofErr w:type="spellStart"/>
      <w:r w:rsidRPr="003739D2">
        <w:rPr>
          <w:color w:val="000000" w:themeColor="text1"/>
        </w:rPr>
        <w:t>giảng</w:t>
      </w:r>
      <w:proofErr w:type="spellEnd"/>
      <w:r w:rsidRPr="003739D2">
        <w:rPr>
          <w:color w:val="000000" w:themeColor="text1"/>
        </w:rPr>
        <w:t xml:space="preserve"> </w:t>
      </w:r>
      <w:proofErr w:type="spellStart"/>
      <w:r w:rsidRPr="003739D2">
        <w:rPr>
          <w:color w:val="000000" w:themeColor="text1"/>
        </w:rPr>
        <w:t>dạy</w:t>
      </w:r>
      <w:proofErr w:type="spellEnd"/>
      <w:r w:rsidRPr="003739D2">
        <w:rPr>
          <w:color w:val="000000" w:themeColor="text1"/>
        </w:rPr>
        <w:t xml:space="preserve"> </w:t>
      </w:r>
      <w:proofErr w:type="spellStart"/>
      <w:r w:rsidRPr="003739D2">
        <w:rPr>
          <w:color w:val="000000" w:themeColor="text1"/>
        </w:rPr>
        <w:t>môn</w:t>
      </w:r>
      <w:proofErr w:type="spellEnd"/>
      <w:r w:rsidRPr="003739D2">
        <w:rPr>
          <w:color w:val="000000" w:themeColor="text1"/>
        </w:rPr>
        <w:t xml:space="preserve"> </w:t>
      </w:r>
      <w:proofErr w:type="spellStart"/>
      <w:r w:rsidRPr="003739D2">
        <w:rPr>
          <w:color w:val="000000" w:themeColor="text1"/>
        </w:rPr>
        <w:t>giáo</w:t>
      </w:r>
      <w:proofErr w:type="spellEnd"/>
      <w:r w:rsidRPr="003739D2">
        <w:rPr>
          <w:color w:val="000000" w:themeColor="text1"/>
        </w:rPr>
        <w:t xml:space="preserve"> </w:t>
      </w:r>
      <w:proofErr w:type="spellStart"/>
      <w:r w:rsidRPr="003739D2">
        <w:rPr>
          <w:color w:val="000000" w:themeColor="text1"/>
        </w:rPr>
        <w:t>dục</w:t>
      </w:r>
      <w:proofErr w:type="spellEnd"/>
      <w:r w:rsidRPr="003739D2">
        <w:rPr>
          <w:color w:val="000000" w:themeColor="text1"/>
        </w:rPr>
        <w:t xml:space="preserve"> </w:t>
      </w:r>
      <w:proofErr w:type="spellStart"/>
      <w:r w:rsidRPr="003739D2">
        <w:rPr>
          <w:color w:val="000000" w:themeColor="text1"/>
        </w:rPr>
        <w:t>công</w:t>
      </w:r>
      <w:proofErr w:type="spellEnd"/>
      <w:r w:rsidRPr="003739D2">
        <w:rPr>
          <w:color w:val="000000" w:themeColor="text1"/>
        </w:rPr>
        <w:t xml:space="preserve"> </w:t>
      </w:r>
      <w:proofErr w:type="spellStart"/>
      <w:r w:rsidRPr="003739D2">
        <w:rPr>
          <w:color w:val="000000" w:themeColor="text1"/>
        </w:rPr>
        <w:t>dân</w:t>
      </w:r>
      <w:proofErr w:type="spellEnd"/>
      <w:r w:rsidRPr="003739D2">
        <w:rPr>
          <w:color w:val="000000" w:themeColor="text1"/>
        </w:rPr>
        <w:t xml:space="preserve">, </w:t>
      </w:r>
      <w:proofErr w:type="spellStart"/>
      <w:r w:rsidRPr="003739D2">
        <w:rPr>
          <w:color w:val="000000" w:themeColor="text1"/>
        </w:rPr>
        <w:t>pháp</w:t>
      </w:r>
      <w:proofErr w:type="spellEnd"/>
      <w:r w:rsidRPr="003739D2">
        <w:rPr>
          <w:color w:val="000000" w:themeColor="text1"/>
        </w:rPr>
        <w:t xml:space="preserve"> </w:t>
      </w:r>
      <w:proofErr w:type="spellStart"/>
      <w:r w:rsidRPr="003739D2">
        <w:rPr>
          <w:color w:val="000000" w:themeColor="text1"/>
        </w:rPr>
        <w:t>luật</w:t>
      </w:r>
      <w:proofErr w:type="spellEnd"/>
      <w:r w:rsidRPr="003739D2">
        <w:rPr>
          <w:color w:val="000000" w:themeColor="text1"/>
        </w:rPr>
        <w:t xml:space="preserve"> </w:t>
      </w:r>
      <w:r w:rsidRPr="003739D2">
        <w:rPr>
          <w:i/>
          <w:color w:val="000000" w:themeColor="text1"/>
        </w:rPr>
        <w:t>(</w:t>
      </w:r>
      <w:proofErr w:type="spellStart"/>
      <w:r w:rsidRPr="003739D2">
        <w:rPr>
          <w:i/>
          <w:color w:val="000000" w:themeColor="text1"/>
        </w:rPr>
        <w:t>số</w:t>
      </w:r>
      <w:proofErr w:type="spellEnd"/>
      <w:r w:rsidRPr="003739D2">
        <w:rPr>
          <w:i/>
          <w:color w:val="000000" w:themeColor="text1"/>
        </w:rPr>
        <w:t xml:space="preserve"> </w:t>
      </w:r>
      <w:proofErr w:type="spellStart"/>
      <w:r w:rsidRPr="003739D2">
        <w:rPr>
          <w:i/>
          <w:color w:val="000000" w:themeColor="text1"/>
        </w:rPr>
        <w:t>lượng</w:t>
      </w:r>
      <w:proofErr w:type="spellEnd"/>
      <w:r w:rsidRPr="003739D2">
        <w:rPr>
          <w:i/>
          <w:color w:val="000000" w:themeColor="text1"/>
        </w:rPr>
        <w:t xml:space="preserve">, </w:t>
      </w:r>
      <w:proofErr w:type="spellStart"/>
      <w:r w:rsidRPr="003739D2">
        <w:rPr>
          <w:i/>
          <w:color w:val="000000" w:themeColor="text1"/>
        </w:rPr>
        <w:t>chất</w:t>
      </w:r>
      <w:proofErr w:type="spellEnd"/>
      <w:r w:rsidRPr="003739D2">
        <w:rPr>
          <w:i/>
          <w:color w:val="000000" w:themeColor="text1"/>
        </w:rPr>
        <w:t xml:space="preserve"> </w:t>
      </w:r>
      <w:proofErr w:type="spellStart"/>
      <w:r w:rsidRPr="003739D2">
        <w:rPr>
          <w:i/>
          <w:color w:val="000000" w:themeColor="text1"/>
        </w:rPr>
        <w:t>lượng</w:t>
      </w:r>
      <w:proofErr w:type="spellEnd"/>
      <w:r w:rsidRPr="003739D2">
        <w:rPr>
          <w:i/>
          <w:color w:val="000000" w:themeColor="text1"/>
        </w:rPr>
        <w:t>)</w:t>
      </w:r>
      <w:r w:rsidRPr="003739D2">
        <w:rPr>
          <w:i/>
          <w:color w:val="000000" w:themeColor="text1"/>
          <w:spacing w:val="-3"/>
        </w:rPr>
        <w:t>.</w:t>
      </w:r>
    </w:p>
    <w:p w:rsidR="003C3211" w:rsidRPr="003739D2" w:rsidRDefault="00166425" w:rsidP="00392661">
      <w:pPr>
        <w:spacing w:before="60" w:after="60"/>
        <w:ind w:firstLine="539"/>
        <w:jc w:val="both"/>
        <w:rPr>
          <w:color w:val="000000" w:themeColor="text1"/>
        </w:rPr>
      </w:pPr>
      <w:r w:rsidRPr="003739D2">
        <w:rPr>
          <w:i/>
          <w:color w:val="000000" w:themeColor="text1"/>
        </w:rPr>
        <w:t>-</w:t>
      </w:r>
      <w:r w:rsidRPr="003739D2">
        <w:rPr>
          <w:b/>
          <w:i/>
          <w:color w:val="000000" w:themeColor="text1"/>
        </w:rPr>
        <w:t xml:space="preserve"> </w:t>
      </w:r>
      <w:proofErr w:type="spellStart"/>
      <w:r w:rsidRPr="003739D2">
        <w:rPr>
          <w:color w:val="000000" w:themeColor="text1"/>
        </w:rPr>
        <w:t>Sự</w:t>
      </w:r>
      <w:proofErr w:type="spellEnd"/>
      <w:r w:rsidRPr="003739D2">
        <w:rPr>
          <w:color w:val="000000" w:themeColor="text1"/>
        </w:rPr>
        <w:t xml:space="preserve"> </w:t>
      </w:r>
      <w:proofErr w:type="spellStart"/>
      <w:r w:rsidRPr="003739D2">
        <w:rPr>
          <w:color w:val="000000" w:themeColor="text1"/>
        </w:rPr>
        <w:t>quan</w:t>
      </w:r>
      <w:proofErr w:type="spellEnd"/>
      <w:r w:rsidRPr="003739D2">
        <w:rPr>
          <w:color w:val="000000" w:themeColor="text1"/>
        </w:rPr>
        <w:t xml:space="preserve"> </w:t>
      </w:r>
      <w:proofErr w:type="spellStart"/>
      <w:r w:rsidRPr="003739D2">
        <w:rPr>
          <w:color w:val="000000" w:themeColor="text1"/>
        </w:rPr>
        <w:t>tâm</w:t>
      </w:r>
      <w:proofErr w:type="spellEnd"/>
      <w:r w:rsidRPr="003739D2">
        <w:rPr>
          <w:color w:val="000000" w:themeColor="text1"/>
        </w:rPr>
        <w:t xml:space="preserve"> </w:t>
      </w:r>
      <w:proofErr w:type="spellStart"/>
      <w:r w:rsidRPr="003739D2">
        <w:rPr>
          <w:color w:val="000000" w:themeColor="text1"/>
        </w:rPr>
        <w:t>xây</w:t>
      </w:r>
      <w:proofErr w:type="spellEnd"/>
      <w:r w:rsidRPr="003739D2">
        <w:rPr>
          <w:color w:val="000000" w:themeColor="text1"/>
        </w:rPr>
        <w:t xml:space="preserve"> </w:t>
      </w:r>
      <w:proofErr w:type="spellStart"/>
      <w:r w:rsidRPr="003739D2">
        <w:rPr>
          <w:color w:val="000000" w:themeColor="text1"/>
        </w:rPr>
        <w:t>dựng</w:t>
      </w:r>
      <w:proofErr w:type="spellEnd"/>
      <w:r w:rsidRPr="003739D2">
        <w:rPr>
          <w:color w:val="000000" w:themeColor="text1"/>
        </w:rPr>
        <w:t xml:space="preserve"> </w:t>
      </w:r>
      <w:proofErr w:type="spellStart"/>
      <w:r w:rsidRPr="003739D2">
        <w:rPr>
          <w:color w:val="000000" w:themeColor="text1"/>
        </w:rPr>
        <w:t>và</w:t>
      </w:r>
      <w:proofErr w:type="spellEnd"/>
      <w:r w:rsidRPr="003739D2">
        <w:rPr>
          <w:color w:val="000000" w:themeColor="text1"/>
        </w:rPr>
        <w:t xml:space="preserve"> </w:t>
      </w:r>
      <w:proofErr w:type="spellStart"/>
      <w:r w:rsidRPr="003739D2">
        <w:rPr>
          <w:color w:val="000000" w:themeColor="text1"/>
        </w:rPr>
        <w:t>nâng</w:t>
      </w:r>
      <w:proofErr w:type="spellEnd"/>
      <w:r w:rsidRPr="003739D2">
        <w:rPr>
          <w:color w:val="000000" w:themeColor="text1"/>
        </w:rPr>
        <w:t xml:space="preserve"> </w:t>
      </w:r>
      <w:proofErr w:type="spellStart"/>
      <w:r w:rsidRPr="003739D2">
        <w:rPr>
          <w:color w:val="000000" w:themeColor="text1"/>
        </w:rPr>
        <w:t>cao</w:t>
      </w:r>
      <w:proofErr w:type="spellEnd"/>
      <w:r w:rsidRPr="003739D2">
        <w:rPr>
          <w:color w:val="000000" w:themeColor="text1"/>
        </w:rPr>
        <w:t xml:space="preserve"> </w:t>
      </w:r>
      <w:proofErr w:type="spellStart"/>
      <w:r w:rsidRPr="003739D2">
        <w:rPr>
          <w:color w:val="000000" w:themeColor="text1"/>
        </w:rPr>
        <w:t>chất</w:t>
      </w:r>
      <w:proofErr w:type="spellEnd"/>
      <w:r w:rsidRPr="003739D2">
        <w:rPr>
          <w:color w:val="000000" w:themeColor="text1"/>
        </w:rPr>
        <w:t xml:space="preserve"> </w:t>
      </w:r>
      <w:proofErr w:type="spellStart"/>
      <w:r w:rsidRPr="003739D2">
        <w:rPr>
          <w:color w:val="000000" w:themeColor="text1"/>
        </w:rPr>
        <w:t>lượng</w:t>
      </w:r>
      <w:proofErr w:type="spellEnd"/>
      <w:r w:rsidRPr="003739D2">
        <w:rPr>
          <w:color w:val="000000" w:themeColor="text1"/>
        </w:rPr>
        <w:t xml:space="preserve"> </w:t>
      </w:r>
      <w:proofErr w:type="spellStart"/>
      <w:r w:rsidRPr="003739D2">
        <w:rPr>
          <w:color w:val="000000" w:themeColor="text1"/>
        </w:rPr>
        <w:t>đội</w:t>
      </w:r>
      <w:proofErr w:type="spellEnd"/>
      <w:r w:rsidRPr="003739D2">
        <w:rPr>
          <w:color w:val="000000" w:themeColor="text1"/>
        </w:rPr>
        <w:t xml:space="preserve"> </w:t>
      </w:r>
      <w:proofErr w:type="spellStart"/>
      <w:proofErr w:type="gramStart"/>
      <w:r w:rsidRPr="003739D2">
        <w:rPr>
          <w:color w:val="000000" w:themeColor="text1"/>
        </w:rPr>
        <w:t>ngũ</w:t>
      </w:r>
      <w:proofErr w:type="spellEnd"/>
      <w:proofErr w:type="gramEnd"/>
      <w:r w:rsidRPr="003739D2">
        <w:rPr>
          <w:color w:val="000000" w:themeColor="text1"/>
        </w:rPr>
        <w:t xml:space="preserve"> </w:t>
      </w:r>
      <w:proofErr w:type="spellStart"/>
      <w:r w:rsidRPr="003739D2">
        <w:rPr>
          <w:color w:val="000000" w:themeColor="text1"/>
        </w:rPr>
        <w:t>này</w:t>
      </w:r>
      <w:proofErr w:type="spellEnd"/>
      <w:r w:rsidRPr="003739D2">
        <w:rPr>
          <w:color w:val="000000" w:themeColor="text1"/>
        </w:rPr>
        <w:t xml:space="preserve">: </w:t>
      </w:r>
      <w:proofErr w:type="spellStart"/>
      <w:r w:rsidRPr="003739D2">
        <w:rPr>
          <w:color w:val="000000" w:themeColor="text1"/>
        </w:rPr>
        <w:t>Tập</w:t>
      </w:r>
      <w:proofErr w:type="spellEnd"/>
      <w:r w:rsidRPr="003739D2">
        <w:rPr>
          <w:color w:val="000000" w:themeColor="text1"/>
        </w:rPr>
        <w:t xml:space="preserve"> </w:t>
      </w:r>
      <w:proofErr w:type="spellStart"/>
      <w:r w:rsidRPr="003739D2">
        <w:rPr>
          <w:color w:val="000000" w:themeColor="text1"/>
        </w:rPr>
        <w:t>huấn</w:t>
      </w:r>
      <w:proofErr w:type="spellEnd"/>
      <w:r w:rsidRPr="003739D2">
        <w:rPr>
          <w:color w:val="000000" w:themeColor="text1"/>
        </w:rPr>
        <w:t xml:space="preserve">; </w:t>
      </w:r>
      <w:proofErr w:type="spellStart"/>
      <w:r w:rsidRPr="003739D2">
        <w:rPr>
          <w:color w:val="000000" w:themeColor="text1"/>
        </w:rPr>
        <w:t>trang</w:t>
      </w:r>
      <w:proofErr w:type="spellEnd"/>
      <w:r w:rsidRPr="003739D2">
        <w:rPr>
          <w:color w:val="000000" w:themeColor="text1"/>
        </w:rPr>
        <w:t xml:space="preserve"> </w:t>
      </w:r>
      <w:proofErr w:type="spellStart"/>
      <w:r w:rsidRPr="003739D2">
        <w:rPr>
          <w:color w:val="000000" w:themeColor="text1"/>
        </w:rPr>
        <w:t>bị</w:t>
      </w:r>
      <w:proofErr w:type="spellEnd"/>
      <w:r w:rsidRPr="003739D2">
        <w:rPr>
          <w:color w:val="000000" w:themeColor="text1"/>
        </w:rPr>
        <w:t xml:space="preserve"> </w:t>
      </w:r>
      <w:proofErr w:type="spellStart"/>
      <w:r w:rsidRPr="003739D2">
        <w:rPr>
          <w:color w:val="000000" w:themeColor="text1"/>
        </w:rPr>
        <w:t>tài</w:t>
      </w:r>
      <w:proofErr w:type="spellEnd"/>
      <w:r w:rsidRPr="003739D2">
        <w:rPr>
          <w:color w:val="000000" w:themeColor="text1"/>
        </w:rPr>
        <w:t xml:space="preserve"> </w:t>
      </w:r>
      <w:proofErr w:type="spellStart"/>
      <w:r w:rsidRPr="003739D2">
        <w:rPr>
          <w:color w:val="000000" w:themeColor="text1"/>
        </w:rPr>
        <w:t>liệu</w:t>
      </w:r>
      <w:proofErr w:type="spellEnd"/>
      <w:r w:rsidRPr="003739D2">
        <w:rPr>
          <w:color w:val="000000" w:themeColor="text1"/>
        </w:rPr>
        <w:t xml:space="preserve"> </w:t>
      </w:r>
      <w:proofErr w:type="spellStart"/>
      <w:r w:rsidRPr="003739D2">
        <w:rPr>
          <w:color w:val="000000" w:themeColor="text1"/>
        </w:rPr>
        <w:t>tuyên</w:t>
      </w:r>
      <w:proofErr w:type="spellEnd"/>
      <w:r w:rsidRPr="003739D2">
        <w:rPr>
          <w:color w:val="000000" w:themeColor="text1"/>
        </w:rPr>
        <w:t xml:space="preserve"> </w:t>
      </w:r>
      <w:proofErr w:type="spellStart"/>
      <w:r w:rsidRPr="003739D2">
        <w:rPr>
          <w:color w:val="000000" w:themeColor="text1"/>
        </w:rPr>
        <w:t>truyền</w:t>
      </w:r>
      <w:proofErr w:type="spellEnd"/>
      <w:r w:rsidRPr="003739D2">
        <w:rPr>
          <w:color w:val="000000" w:themeColor="text1"/>
        </w:rPr>
        <w:t xml:space="preserve">; </w:t>
      </w:r>
      <w:proofErr w:type="spellStart"/>
      <w:r w:rsidRPr="003739D2">
        <w:rPr>
          <w:color w:val="000000" w:themeColor="text1"/>
        </w:rPr>
        <w:t>chính</w:t>
      </w:r>
      <w:proofErr w:type="spellEnd"/>
      <w:r w:rsidRPr="003739D2">
        <w:rPr>
          <w:color w:val="000000" w:themeColor="text1"/>
        </w:rPr>
        <w:t xml:space="preserve"> </w:t>
      </w:r>
      <w:proofErr w:type="spellStart"/>
      <w:r w:rsidRPr="003739D2">
        <w:rPr>
          <w:color w:val="000000" w:themeColor="text1"/>
        </w:rPr>
        <w:t>sách</w:t>
      </w:r>
      <w:proofErr w:type="spellEnd"/>
      <w:r w:rsidRPr="003739D2">
        <w:rPr>
          <w:color w:val="000000" w:themeColor="text1"/>
        </w:rPr>
        <w:t xml:space="preserve"> </w:t>
      </w:r>
      <w:proofErr w:type="spellStart"/>
      <w:r w:rsidRPr="003739D2">
        <w:rPr>
          <w:color w:val="000000" w:themeColor="text1"/>
        </w:rPr>
        <w:t>đãi</w:t>
      </w:r>
      <w:proofErr w:type="spellEnd"/>
      <w:r w:rsidRPr="003739D2">
        <w:rPr>
          <w:color w:val="000000" w:themeColor="text1"/>
        </w:rPr>
        <w:t xml:space="preserve"> </w:t>
      </w:r>
      <w:proofErr w:type="spellStart"/>
      <w:r w:rsidRPr="003739D2">
        <w:rPr>
          <w:color w:val="000000" w:themeColor="text1"/>
        </w:rPr>
        <w:t>ngộ</w:t>
      </w:r>
      <w:proofErr w:type="spellEnd"/>
      <w:r w:rsidR="006D6805" w:rsidRPr="003739D2">
        <w:rPr>
          <w:color w:val="000000" w:themeColor="text1"/>
        </w:rPr>
        <w:t xml:space="preserve"> </w:t>
      </w:r>
      <w:r w:rsidR="006D6805" w:rsidRPr="003739D2">
        <w:rPr>
          <w:i/>
          <w:color w:val="000000" w:themeColor="text1"/>
        </w:rPr>
        <w:t>(</w:t>
      </w:r>
      <w:proofErr w:type="spellStart"/>
      <w:r w:rsidR="006D6805" w:rsidRPr="003739D2">
        <w:rPr>
          <w:i/>
          <w:color w:val="000000" w:themeColor="text1"/>
        </w:rPr>
        <w:t>hoạt</w:t>
      </w:r>
      <w:proofErr w:type="spellEnd"/>
      <w:r w:rsidR="006D6805" w:rsidRPr="003739D2">
        <w:rPr>
          <w:i/>
          <w:color w:val="000000" w:themeColor="text1"/>
        </w:rPr>
        <w:t xml:space="preserve"> </w:t>
      </w:r>
      <w:proofErr w:type="spellStart"/>
      <w:r w:rsidR="006D6805" w:rsidRPr="003739D2">
        <w:rPr>
          <w:i/>
          <w:color w:val="000000" w:themeColor="text1"/>
        </w:rPr>
        <w:t>động</w:t>
      </w:r>
      <w:proofErr w:type="spellEnd"/>
      <w:r w:rsidR="006D6805" w:rsidRPr="003739D2">
        <w:rPr>
          <w:i/>
          <w:color w:val="000000" w:themeColor="text1"/>
        </w:rPr>
        <w:t xml:space="preserve">, </w:t>
      </w:r>
      <w:proofErr w:type="spellStart"/>
      <w:r w:rsidR="006D6805" w:rsidRPr="003739D2">
        <w:rPr>
          <w:i/>
          <w:color w:val="000000" w:themeColor="text1"/>
        </w:rPr>
        <w:t>số</w:t>
      </w:r>
      <w:proofErr w:type="spellEnd"/>
      <w:r w:rsidR="006D6805" w:rsidRPr="003739D2">
        <w:rPr>
          <w:i/>
          <w:color w:val="000000" w:themeColor="text1"/>
        </w:rPr>
        <w:t xml:space="preserve"> </w:t>
      </w:r>
      <w:proofErr w:type="spellStart"/>
      <w:r w:rsidR="006D6805" w:rsidRPr="003739D2">
        <w:rPr>
          <w:i/>
          <w:color w:val="000000" w:themeColor="text1"/>
        </w:rPr>
        <w:t>lượng</w:t>
      </w:r>
      <w:proofErr w:type="spellEnd"/>
      <w:r w:rsidR="006D6805" w:rsidRPr="003739D2">
        <w:rPr>
          <w:i/>
          <w:color w:val="000000" w:themeColor="text1"/>
        </w:rPr>
        <w:t>)</w:t>
      </w:r>
      <w:r w:rsidRPr="003739D2">
        <w:rPr>
          <w:i/>
          <w:color w:val="000000" w:themeColor="text1"/>
        </w:rPr>
        <w:t>....</w:t>
      </w:r>
      <w:r w:rsidRPr="003739D2">
        <w:rPr>
          <w:color w:val="000000" w:themeColor="text1"/>
        </w:rPr>
        <w:t xml:space="preserve"> </w:t>
      </w:r>
    </w:p>
    <w:p w:rsidR="003C3211" w:rsidRPr="003739D2" w:rsidRDefault="00166425" w:rsidP="00392661">
      <w:pPr>
        <w:spacing w:before="60" w:after="60"/>
        <w:ind w:firstLine="539"/>
        <w:jc w:val="both"/>
        <w:rPr>
          <w:b/>
          <w:color w:val="000000" w:themeColor="text1"/>
        </w:rPr>
      </w:pPr>
      <w:r w:rsidRPr="003739D2">
        <w:rPr>
          <w:b/>
          <w:color w:val="000000" w:themeColor="text1"/>
        </w:rPr>
        <w:t xml:space="preserve">2.2. </w:t>
      </w:r>
      <w:proofErr w:type="spellStart"/>
      <w:r w:rsidRPr="003739D2">
        <w:rPr>
          <w:b/>
          <w:color w:val="000000" w:themeColor="text1"/>
        </w:rPr>
        <w:t>Nội</w:t>
      </w:r>
      <w:proofErr w:type="spellEnd"/>
      <w:r w:rsidRPr="003739D2">
        <w:rPr>
          <w:b/>
          <w:color w:val="000000" w:themeColor="text1"/>
        </w:rPr>
        <w:t xml:space="preserve"> dung, </w:t>
      </w:r>
      <w:proofErr w:type="spellStart"/>
      <w:r w:rsidRPr="003739D2">
        <w:rPr>
          <w:b/>
          <w:color w:val="000000" w:themeColor="text1"/>
        </w:rPr>
        <w:t>hình</w:t>
      </w:r>
      <w:proofErr w:type="spellEnd"/>
      <w:r w:rsidRPr="003739D2">
        <w:rPr>
          <w:b/>
          <w:color w:val="000000" w:themeColor="text1"/>
        </w:rPr>
        <w:t xml:space="preserve"> </w:t>
      </w:r>
      <w:proofErr w:type="spellStart"/>
      <w:r w:rsidRPr="003739D2">
        <w:rPr>
          <w:b/>
          <w:color w:val="000000" w:themeColor="text1"/>
        </w:rPr>
        <w:t>thức</w:t>
      </w:r>
      <w:proofErr w:type="spellEnd"/>
      <w:r w:rsidRPr="003739D2">
        <w:rPr>
          <w:b/>
          <w:color w:val="000000" w:themeColor="text1"/>
        </w:rPr>
        <w:t xml:space="preserve"> </w:t>
      </w:r>
      <w:proofErr w:type="spellStart"/>
      <w:r w:rsidRPr="003739D2">
        <w:rPr>
          <w:b/>
          <w:color w:val="000000" w:themeColor="text1"/>
        </w:rPr>
        <w:t>tuyên</w:t>
      </w:r>
      <w:proofErr w:type="spellEnd"/>
      <w:r w:rsidRPr="003739D2">
        <w:rPr>
          <w:b/>
          <w:color w:val="000000" w:themeColor="text1"/>
        </w:rPr>
        <w:t xml:space="preserve"> </w:t>
      </w:r>
      <w:proofErr w:type="spellStart"/>
      <w:r w:rsidRPr="003739D2">
        <w:rPr>
          <w:b/>
          <w:color w:val="000000" w:themeColor="text1"/>
        </w:rPr>
        <w:t>truyền</w:t>
      </w:r>
      <w:proofErr w:type="spellEnd"/>
      <w:r w:rsidRPr="003739D2">
        <w:rPr>
          <w:b/>
          <w:color w:val="000000" w:themeColor="text1"/>
        </w:rPr>
        <w:t xml:space="preserve">, </w:t>
      </w:r>
      <w:proofErr w:type="spellStart"/>
      <w:r w:rsidRPr="003739D2">
        <w:rPr>
          <w:b/>
          <w:color w:val="000000" w:themeColor="text1"/>
        </w:rPr>
        <w:t>phổ</w:t>
      </w:r>
      <w:proofErr w:type="spellEnd"/>
      <w:r w:rsidRPr="003739D2">
        <w:rPr>
          <w:b/>
          <w:color w:val="000000" w:themeColor="text1"/>
        </w:rPr>
        <w:t xml:space="preserve"> </w:t>
      </w:r>
      <w:proofErr w:type="spellStart"/>
      <w:r w:rsidRPr="003739D2">
        <w:rPr>
          <w:b/>
          <w:color w:val="000000" w:themeColor="text1"/>
        </w:rPr>
        <w:t>biến</w:t>
      </w:r>
      <w:proofErr w:type="spellEnd"/>
      <w:r w:rsidRPr="003739D2">
        <w:rPr>
          <w:b/>
          <w:color w:val="000000" w:themeColor="text1"/>
        </w:rPr>
        <w:t xml:space="preserve"> </w:t>
      </w:r>
      <w:proofErr w:type="spellStart"/>
      <w:r w:rsidRPr="003739D2">
        <w:rPr>
          <w:b/>
          <w:color w:val="000000" w:themeColor="text1"/>
        </w:rPr>
        <w:t>pháp</w:t>
      </w:r>
      <w:proofErr w:type="spellEnd"/>
      <w:r w:rsidRPr="003739D2">
        <w:rPr>
          <w:b/>
          <w:color w:val="000000" w:themeColor="text1"/>
        </w:rPr>
        <w:t xml:space="preserve"> </w:t>
      </w:r>
      <w:proofErr w:type="spellStart"/>
      <w:r w:rsidRPr="003739D2">
        <w:rPr>
          <w:b/>
          <w:color w:val="000000" w:themeColor="text1"/>
        </w:rPr>
        <w:t>luật</w:t>
      </w:r>
      <w:proofErr w:type="spellEnd"/>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Trên cơ sở các nội dung, hình thức PBGDPL được thực hiện, các cơ quan, đơn vị, địa phương tổng hợp số liệu báo cáo, trong đó tập trung vào kết quả thực hiện các hình thức sau:</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Tuyên truyền miệng pháp luật: số cuộc, số lượt người tham dự.</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Tuyên truyền thông qua việc biên tập và phát hành tài liệu: sách hỏi đáp pháp luật; sách tìm hiểu pháp luật; các ấn phẩm báo chí; tờ rơi, tờ gấp...(đề nghị nêu rõ tên tài liệu, số lượng).</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xml:space="preserve"> - Tuyên truyền thông qua các hội thi, cuộc thi viết tìm hiểu pháp luật (nội dung tổ chức, số lượt người tham dự).</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Tuyên truyền thông qua hoạt động tư vấn pháp luật và trợ giúp pháp lý...</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xml:space="preserve">- </w:t>
      </w:r>
      <w:r w:rsidR="00AC2B34">
        <w:rPr>
          <w:color w:val="000000" w:themeColor="text1"/>
          <w:lang w:val="fi-FI"/>
        </w:rPr>
        <w:t>Phổ biến, giáo dục pháp luật</w:t>
      </w:r>
      <w:r w:rsidRPr="003739D2">
        <w:rPr>
          <w:color w:val="000000" w:themeColor="text1"/>
          <w:lang w:val="fi-FI"/>
        </w:rPr>
        <w:t xml:space="preserve"> trên các phương tiện truyền thông đại chúng (báo, đài, cổng thông tin điện tử, trang thông tin điện tử), loa truyền thanh cơ sở (nêu rõ số lượng tin, bài, thời lượng phát sóng những văn bản, chương trình về PBGDPL);</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lastRenderedPageBreak/>
        <w:t>- Các hình thức khác như: tuyên truyền PBGDPL thông qua sinh hoạt Câu lạc bộ pháp luật; xây dựng, quản lý và khai thác tủ sách pháp luật cấp xã; tủ sách pháp luật ở cơ quan, đơn vị, trường học (số lượng tủ sách, số lượng đầu sách pháp luật, đối tượng tìm hiểu sách); ký cam kết không vi phạm pháp luật, pa nô, áp phích, diễu hành, cổ động;....</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Ngoài các hình thức chủ yếu nêu trên đề nghị các cơ quan, đơn vị, địa phương nêu các hình thức phổ biến, giáo dục pháp luật mới, mang lại hiệu quả thiết thực được thực hiện trên thực tế (nếu có).</w:t>
      </w:r>
    </w:p>
    <w:p w:rsidR="003C3211" w:rsidRPr="003739D2" w:rsidRDefault="00166425" w:rsidP="00392661">
      <w:pPr>
        <w:spacing w:before="60" w:after="60"/>
        <w:ind w:firstLine="539"/>
        <w:jc w:val="both"/>
        <w:rPr>
          <w:b/>
          <w:color w:val="000000" w:themeColor="text1"/>
          <w:spacing w:val="-3"/>
          <w:lang w:val="fi-FI"/>
        </w:rPr>
      </w:pPr>
      <w:r w:rsidRPr="003739D2">
        <w:rPr>
          <w:b/>
          <w:color w:val="000000" w:themeColor="text1"/>
          <w:lang w:val="fi-FI"/>
        </w:rPr>
        <w:t>2.3. Việc triển khai thực hiện</w:t>
      </w:r>
      <w:r w:rsidRPr="003739D2">
        <w:rPr>
          <w:b/>
          <w:color w:val="000000" w:themeColor="text1"/>
          <w:spacing w:val="-3"/>
          <w:lang w:val="fi-FI"/>
        </w:rPr>
        <w:t xml:space="preserve"> phổ biến, giáo dục pháp luật cho các đối tượng đặc thù; triển khai thực hiện chính sách xã hội hóa công tác phổ biến, giáo dục pháp luật; tuyên truyền cải cách hành chính, cải cách tư pháp; tuyên truyền các điều ước, thỏa thuận quốc tế; các chương trình phối hợp PBGDPL;...</w:t>
      </w:r>
    </w:p>
    <w:p w:rsidR="000B1B02" w:rsidRPr="003739D2" w:rsidRDefault="00166425" w:rsidP="00392661">
      <w:pPr>
        <w:spacing w:before="60" w:after="60"/>
        <w:ind w:firstLine="539"/>
        <w:jc w:val="both"/>
        <w:rPr>
          <w:color w:val="000000" w:themeColor="text1"/>
          <w:spacing w:val="-3"/>
          <w:lang w:val="fi-FI"/>
        </w:rPr>
      </w:pPr>
      <w:r w:rsidRPr="003739D2">
        <w:rPr>
          <w:color w:val="000000" w:themeColor="text1"/>
          <w:spacing w:val="-3"/>
          <w:lang w:val="fi-FI"/>
        </w:rPr>
        <w:tab/>
        <w:t xml:space="preserve">Đề nghị các cơ quan, đơn vị báo cáo kết quả thực hiện </w:t>
      </w:r>
      <w:r w:rsidR="000B1B02" w:rsidRPr="003739D2">
        <w:rPr>
          <w:color w:val="000000" w:themeColor="text1"/>
          <w:spacing w:val="-3"/>
          <w:lang w:val="fi-FI"/>
        </w:rPr>
        <w:t>gắn với chức năng, nhiệm vụ, ngành nghề, lĩnh vực, đối tượng quản lý.</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2.</w:t>
      </w:r>
      <w:r w:rsidR="004D5732">
        <w:rPr>
          <w:b/>
          <w:color w:val="000000" w:themeColor="text1"/>
          <w:lang w:val="fi-FI"/>
        </w:rPr>
        <w:t>4</w:t>
      </w:r>
      <w:r w:rsidRPr="003739D2">
        <w:rPr>
          <w:b/>
          <w:color w:val="000000" w:themeColor="text1"/>
          <w:lang w:val="fi-FI"/>
        </w:rPr>
        <w:t>. Triển khai tuyên truyền, phổ biến pháp luật tại các cơ sở giáo dục thuộc hệ thống giáo dục quốc dân</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 xml:space="preserve">Đề nghị Sở Giáo dục và Đào tạo, các cơ quan, đơn vị liên quan báo cáo kết quả thực hiện công tác phổ biến, giáo dục pháp luật trong các nhà trường; rà soát, sửa đổi, bổ sung các quy định pháp luật trong giáo trình, sách giáo dục; các hình thức, cách làm hay, sáng tạo nhằm nhân rộng trong nhà trường. </w:t>
      </w:r>
    </w:p>
    <w:p w:rsidR="00D854BC" w:rsidRDefault="000B1B02" w:rsidP="00D854BC">
      <w:pPr>
        <w:spacing w:before="60" w:after="60"/>
        <w:ind w:firstLine="539"/>
        <w:jc w:val="both"/>
        <w:rPr>
          <w:b/>
          <w:color w:val="000000" w:themeColor="text1"/>
          <w:spacing w:val="-3"/>
          <w:lang w:val="fi-FI"/>
        </w:rPr>
      </w:pPr>
      <w:r w:rsidRPr="003739D2">
        <w:rPr>
          <w:b/>
          <w:color w:val="000000" w:themeColor="text1"/>
          <w:spacing w:val="-3"/>
          <w:lang w:val="fi-FI"/>
        </w:rPr>
        <w:t>2.</w:t>
      </w:r>
      <w:r w:rsidR="00A12D3B">
        <w:rPr>
          <w:b/>
          <w:color w:val="000000" w:themeColor="text1"/>
          <w:spacing w:val="-3"/>
          <w:lang w:val="fi-FI"/>
        </w:rPr>
        <w:t>6</w:t>
      </w:r>
      <w:r w:rsidR="00450402" w:rsidRPr="003739D2">
        <w:rPr>
          <w:b/>
          <w:color w:val="000000" w:themeColor="text1"/>
          <w:spacing w:val="-3"/>
          <w:lang w:val="fi-FI"/>
        </w:rPr>
        <w:t>.</w:t>
      </w:r>
      <w:r w:rsidR="00166425" w:rsidRPr="003739D2">
        <w:rPr>
          <w:b/>
          <w:color w:val="000000" w:themeColor="text1"/>
          <w:spacing w:val="-3"/>
          <w:lang w:val="fi-FI"/>
        </w:rPr>
        <w:t xml:space="preserve"> </w:t>
      </w:r>
      <w:r w:rsidR="00D854BC" w:rsidRPr="001D71CA">
        <w:rPr>
          <w:b/>
          <w:color w:val="000000" w:themeColor="text1"/>
          <w:spacing w:val="-3"/>
          <w:lang w:val="fi-FI"/>
        </w:rPr>
        <w:t>Công tác phổ biến</w:t>
      </w:r>
      <w:r w:rsidR="00D854BC">
        <w:rPr>
          <w:b/>
          <w:color w:val="000000" w:themeColor="text1"/>
          <w:spacing w:val="-3"/>
          <w:lang w:val="fi-FI"/>
        </w:rPr>
        <w:t>,</w:t>
      </w:r>
      <w:r w:rsidR="00D854BC" w:rsidRPr="001D71CA">
        <w:rPr>
          <w:b/>
          <w:color w:val="000000" w:themeColor="text1"/>
          <w:spacing w:val="-3"/>
          <w:lang w:val="fi-FI"/>
        </w:rPr>
        <w:t xml:space="preserve"> giáo dục pháp luật liên quan đến người Việt Nam ở nước ngoài</w:t>
      </w:r>
    </w:p>
    <w:p w:rsidR="00D854BC" w:rsidRPr="00D854BC" w:rsidRDefault="00D854BC" w:rsidP="00D854BC">
      <w:pPr>
        <w:spacing w:before="60" w:after="60"/>
        <w:ind w:firstLine="539"/>
        <w:jc w:val="both"/>
        <w:rPr>
          <w:color w:val="000000" w:themeColor="text1"/>
          <w:spacing w:val="-3"/>
          <w:lang w:val="fi-FI"/>
        </w:rPr>
      </w:pPr>
      <w:r w:rsidRPr="001D71CA">
        <w:rPr>
          <w:color w:val="000000" w:themeColor="text1"/>
          <w:spacing w:val="-3"/>
          <w:lang w:val="fi-FI"/>
        </w:rPr>
        <w:t xml:space="preserve">Đề nghị Sở Ngoại vụ </w:t>
      </w:r>
      <w:r w:rsidRPr="003739D2">
        <w:rPr>
          <w:color w:val="000000" w:themeColor="text1"/>
          <w:lang w:val="fi-FI"/>
        </w:rPr>
        <w:t>báo cáo kết quả thực hiện công tác phổ biến, giáo dục pháp luật</w:t>
      </w:r>
      <w:r w:rsidRPr="001D71CA">
        <w:rPr>
          <w:b/>
          <w:color w:val="000000" w:themeColor="text1"/>
          <w:spacing w:val="-3"/>
          <w:lang w:val="fi-FI"/>
        </w:rPr>
        <w:t xml:space="preserve"> </w:t>
      </w:r>
      <w:r w:rsidRPr="001D71CA">
        <w:rPr>
          <w:color w:val="000000" w:themeColor="text1"/>
          <w:spacing w:val="-3"/>
          <w:lang w:val="fi-FI"/>
        </w:rPr>
        <w:t>liên quan đến người Việt Nam ở nước ngoài</w:t>
      </w:r>
      <w:r>
        <w:rPr>
          <w:color w:val="000000" w:themeColor="text1"/>
          <w:spacing w:val="-3"/>
          <w:lang w:val="fi-FI"/>
        </w:rPr>
        <w:t xml:space="preserve"> theo nội dung: Tổ chức thông tin, phổ biến các chủ trương của Đảng về công tác người Việt Nam ở nước ngoài, nhất là kết luận 12-KL/TW ngày 12/8/2021 của Bộ Chính trị về công tác người Việt Nam ở nước ngoài trong tình hình mới; PBGDPL về các lĩnh vực cụ thể liên quan đến người Việt Nam ở nước ngoài, tập trung vào các quy định về quyền, nghĩa vụ của công dân Việt Nam nói chung, người Việt nam ở nước ngoài nói riêng; các quy định về chính sách bảo hộ của Nhà nước Việt Nam đối với công dân Việt Nam tại nước ngoài cũng như chính sách khuyến khích ưu đãi, thu hút đầu tư của Nhà nước Việt Nam trong lĩnh vực thu hút chuyên gia trí thức, kiều bào; lĩnh vực đầu tư kinh doanh; các Điều ước quốc tế liên quan...</w:t>
      </w:r>
    </w:p>
    <w:p w:rsidR="00D854BC" w:rsidRPr="003739D2" w:rsidRDefault="00D854BC" w:rsidP="00D854BC">
      <w:pPr>
        <w:spacing w:before="60" w:after="60"/>
        <w:ind w:firstLine="539"/>
        <w:jc w:val="both"/>
        <w:rPr>
          <w:b/>
          <w:color w:val="000000" w:themeColor="text1"/>
          <w:spacing w:val="-3"/>
          <w:lang w:val="fi-FI"/>
        </w:rPr>
      </w:pPr>
      <w:r w:rsidRPr="001D71CA">
        <w:rPr>
          <w:b/>
          <w:color w:val="000000" w:themeColor="text1"/>
          <w:spacing w:val="-3"/>
          <w:lang w:val="fi-FI"/>
        </w:rPr>
        <w:t xml:space="preserve">2.7. </w:t>
      </w:r>
      <w:r w:rsidRPr="003739D2">
        <w:rPr>
          <w:b/>
          <w:color w:val="000000" w:themeColor="text1"/>
          <w:spacing w:val="-3"/>
          <w:lang w:val="fi-FI"/>
        </w:rPr>
        <w:t>Bảo đảm kinh phí, cơ sở vật chất cho công tác PBGDPL</w:t>
      </w:r>
    </w:p>
    <w:p w:rsidR="003C3211" w:rsidRPr="00D854BC" w:rsidRDefault="00D854BC" w:rsidP="00D854BC">
      <w:pPr>
        <w:spacing w:before="60" w:after="60"/>
        <w:ind w:firstLine="539"/>
        <w:jc w:val="both"/>
        <w:rPr>
          <w:b/>
          <w:color w:val="000000" w:themeColor="text1"/>
          <w:spacing w:val="-3"/>
          <w:lang w:val="fi-FI"/>
        </w:rPr>
      </w:pPr>
      <w:r w:rsidRPr="003739D2">
        <w:rPr>
          <w:color w:val="000000" w:themeColor="text1"/>
          <w:spacing w:val="-3"/>
          <w:lang w:val="fi-FI"/>
        </w:rPr>
        <w:t>Nêu rõ nguồn kinh phí được cấp, huy động xã hội hóa; như khó khăn, vướng mắc trong việc bố trí kinh phí, tạo điều kiện để triển khai công tác PBGDPL</w:t>
      </w:r>
    </w:p>
    <w:p w:rsidR="006F5C53" w:rsidRPr="006F5C53" w:rsidRDefault="00166425" w:rsidP="006F5C53">
      <w:pPr>
        <w:spacing w:before="60" w:after="60"/>
        <w:ind w:firstLine="539"/>
        <w:jc w:val="both"/>
        <w:rPr>
          <w:i/>
          <w:color w:val="000000" w:themeColor="text1"/>
          <w:sz w:val="26"/>
          <w:lang w:val="fi-FI"/>
        </w:rPr>
      </w:pPr>
      <w:r w:rsidRPr="003739D2">
        <w:rPr>
          <w:b/>
          <w:color w:val="000000" w:themeColor="text1"/>
          <w:lang w:val="fi-FI"/>
        </w:rPr>
        <w:t>II. CÔNG TÁC HÒA GIẢI Ở CƠ SỞ</w:t>
      </w:r>
      <w:r w:rsidR="00A12D3B">
        <w:rPr>
          <w:b/>
          <w:color w:val="000000" w:themeColor="text1"/>
          <w:lang w:val="fi-FI"/>
        </w:rPr>
        <w:t xml:space="preserve"> </w:t>
      </w:r>
      <w:r w:rsidR="00A12D3B" w:rsidRPr="00C34ABF">
        <w:rPr>
          <w:i/>
          <w:color w:val="000000" w:themeColor="text1"/>
          <w:sz w:val="26"/>
          <w:lang w:val="fi-FI"/>
        </w:rPr>
        <w:t>(Các huyện, thành phố báo cáo)</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1. Công tác củng cố, kiện toàn và nâng cao chất lượng hoạt động của các tổ hòa giải ở cơ sở</w:t>
      </w:r>
    </w:p>
    <w:p w:rsidR="003C3211" w:rsidRPr="003739D2" w:rsidRDefault="00166425" w:rsidP="00392661">
      <w:pPr>
        <w:spacing w:before="60" w:after="60"/>
        <w:ind w:firstLine="539"/>
        <w:jc w:val="both"/>
        <w:rPr>
          <w:i/>
          <w:color w:val="000000" w:themeColor="text1"/>
          <w:lang w:val="fi-FI"/>
        </w:rPr>
      </w:pPr>
      <w:r w:rsidRPr="003739D2">
        <w:rPr>
          <w:color w:val="000000" w:themeColor="text1"/>
          <w:lang w:val="fi-FI"/>
        </w:rPr>
        <w:t xml:space="preserve">Kết quả công tác củng cố, kiện toàn tổ hòa giải, nâng cao năng lực, kỹ năng nghiệp vụ cho hòa giải viên; việc tập huấn, nâng cao chất lượng hoạt động; điều kiện bảo đảm cho hoạt động hòa giải ở cơ sở;... </w:t>
      </w:r>
      <w:r w:rsidRPr="003739D2">
        <w:rPr>
          <w:i/>
          <w:color w:val="000000" w:themeColor="text1"/>
          <w:lang w:val="fi-FI"/>
        </w:rPr>
        <w:t xml:space="preserve">(số lượng tổ hòa giải, hòa giải </w:t>
      </w:r>
      <w:r w:rsidRPr="003739D2">
        <w:rPr>
          <w:i/>
          <w:color w:val="000000" w:themeColor="text1"/>
          <w:lang w:val="fi-FI"/>
        </w:rPr>
        <w:lastRenderedPageBreak/>
        <w:t>viên; số lượng các buổi tập huấn, bồi dưỡng, kinh phí hỗ trợ các tổ hòa giải và các vụ việc hòa giải).</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2. Kết quả hoạt động hòa giải</w:t>
      </w:r>
    </w:p>
    <w:p w:rsidR="003C3211" w:rsidRPr="003739D2" w:rsidRDefault="00166425" w:rsidP="00392661">
      <w:pPr>
        <w:spacing w:before="60" w:after="60"/>
        <w:ind w:firstLine="539"/>
        <w:jc w:val="both"/>
        <w:rPr>
          <w:color w:val="000000" w:themeColor="text1"/>
          <w:lang w:val="fi-FI"/>
        </w:rPr>
      </w:pPr>
      <w:r w:rsidRPr="003739D2">
        <w:rPr>
          <w:color w:val="000000" w:themeColor="text1"/>
          <w:lang w:val="fi-FI"/>
        </w:rPr>
        <w:t>Số lượng vụ việc hòa giải, số vụ việc hòa giải thành</w:t>
      </w:r>
      <w:r w:rsidR="000313DB" w:rsidRPr="003739D2">
        <w:rPr>
          <w:color w:val="000000" w:themeColor="text1"/>
          <w:lang w:val="fi-FI"/>
        </w:rPr>
        <w:t>, số vụ việc hòa giải không thành</w:t>
      </w:r>
      <w:r w:rsidR="000B1B02" w:rsidRPr="003739D2">
        <w:rPr>
          <w:color w:val="000000" w:themeColor="text1"/>
          <w:lang w:val="fi-FI"/>
        </w:rPr>
        <w:t>,</w:t>
      </w:r>
      <w:r w:rsidR="00076858" w:rsidRPr="003739D2">
        <w:rPr>
          <w:color w:val="000000" w:themeColor="text1"/>
          <w:lang w:val="fi-FI"/>
        </w:rPr>
        <w:t xml:space="preserve"> số vụ việc</w:t>
      </w:r>
      <w:r w:rsidR="000B1B02" w:rsidRPr="003739D2">
        <w:rPr>
          <w:color w:val="000000" w:themeColor="text1"/>
          <w:lang w:val="fi-FI"/>
        </w:rPr>
        <w:t xml:space="preserve"> đang tiến hành hòa giải.</w:t>
      </w:r>
    </w:p>
    <w:p w:rsidR="003C3211" w:rsidRPr="003739D2" w:rsidRDefault="00166425" w:rsidP="00392661">
      <w:pPr>
        <w:spacing w:before="60" w:after="60"/>
        <w:ind w:firstLine="539"/>
        <w:jc w:val="both"/>
        <w:rPr>
          <w:b/>
          <w:color w:val="000000" w:themeColor="text1"/>
          <w:lang w:val="fi-FI"/>
        </w:rPr>
      </w:pPr>
      <w:r w:rsidRPr="003739D2">
        <w:rPr>
          <w:b/>
          <w:color w:val="000000" w:themeColor="text1"/>
          <w:lang w:val="fi-FI"/>
        </w:rPr>
        <w:t>III. XÂY DỰNG XÃ, PHƯỜNG, THỊ TRẤN ĐẠT CHUẨN TIẾP CẬN PHÁP LUẬT</w:t>
      </w:r>
      <w:r w:rsidR="00A912B9">
        <w:rPr>
          <w:b/>
          <w:color w:val="000000" w:themeColor="text1"/>
          <w:lang w:val="fi-FI"/>
        </w:rPr>
        <w:t xml:space="preserve"> </w:t>
      </w:r>
      <w:r w:rsidR="00A912B9" w:rsidRPr="00C34ABF">
        <w:rPr>
          <w:i/>
          <w:color w:val="000000" w:themeColor="text1"/>
          <w:sz w:val="26"/>
          <w:lang w:val="fi-FI"/>
        </w:rPr>
        <w:t>(Các huyện, thành phố báo cáo)</w:t>
      </w:r>
    </w:p>
    <w:p w:rsidR="00C34ABF" w:rsidRDefault="00166425" w:rsidP="00392661">
      <w:pPr>
        <w:spacing w:before="60" w:after="60"/>
        <w:ind w:firstLine="539"/>
        <w:jc w:val="both"/>
        <w:rPr>
          <w:color w:val="000000" w:themeColor="text1"/>
          <w:lang w:val="fi-FI"/>
        </w:rPr>
      </w:pPr>
      <w:r w:rsidRPr="003739D2">
        <w:rPr>
          <w:b/>
          <w:color w:val="000000" w:themeColor="text1"/>
          <w:lang w:val="fi-FI"/>
        </w:rPr>
        <w:t>1.</w:t>
      </w:r>
      <w:r w:rsidRPr="003739D2">
        <w:rPr>
          <w:color w:val="000000" w:themeColor="text1"/>
          <w:lang w:val="fi-FI"/>
        </w:rPr>
        <w:t xml:space="preserve"> </w:t>
      </w:r>
      <w:r w:rsidR="00C34ABF">
        <w:rPr>
          <w:color w:val="000000" w:themeColor="text1"/>
          <w:lang w:val="fi-FI"/>
        </w:rPr>
        <w:t>Kết quả tham mưu, ban hành các văn bản chỉ đạo, hướng dẫn, triển khai hoạt động xây dựng xã, phường, thị trấn đạt chuẩn tiếp cận phá</w:t>
      </w:r>
      <w:r w:rsidR="008A1E9B">
        <w:rPr>
          <w:color w:val="000000" w:themeColor="text1"/>
          <w:lang w:val="fi-FI"/>
        </w:rPr>
        <w:t>p</w:t>
      </w:r>
      <w:r w:rsidR="00C34ABF">
        <w:rPr>
          <w:color w:val="000000" w:themeColor="text1"/>
          <w:lang w:val="fi-FI"/>
        </w:rPr>
        <w:t xml:space="preserve"> luật năm 202</w:t>
      </w:r>
      <w:r w:rsidR="004D5732">
        <w:rPr>
          <w:color w:val="000000" w:themeColor="text1"/>
          <w:lang w:val="fi-FI"/>
        </w:rPr>
        <w:t>2</w:t>
      </w:r>
      <w:r w:rsidR="00C34ABF">
        <w:rPr>
          <w:color w:val="000000" w:themeColor="text1"/>
          <w:lang w:val="fi-FI"/>
        </w:rPr>
        <w:t>.</w:t>
      </w:r>
    </w:p>
    <w:p w:rsidR="003C3211" w:rsidRPr="003739D2" w:rsidRDefault="00C34ABF" w:rsidP="00392661">
      <w:pPr>
        <w:spacing w:before="60" w:after="60"/>
        <w:ind w:firstLine="539"/>
        <w:jc w:val="both"/>
        <w:rPr>
          <w:color w:val="000000" w:themeColor="text1"/>
          <w:lang w:val="fi-FI"/>
        </w:rPr>
      </w:pPr>
      <w:r w:rsidRPr="00C34ABF">
        <w:rPr>
          <w:b/>
          <w:color w:val="000000" w:themeColor="text1"/>
          <w:lang w:val="fi-FI"/>
        </w:rPr>
        <w:t>2.</w:t>
      </w:r>
      <w:r>
        <w:rPr>
          <w:color w:val="000000" w:themeColor="text1"/>
          <w:lang w:val="fi-FI"/>
        </w:rPr>
        <w:t xml:space="preserve"> K</w:t>
      </w:r>
      <w:r w:rsidR="00D45DB1" w:rsidRPr="003739D2">
        <w:rPr>
          <w:color w:val="000000" w:themeColor="text1"/>
          <w:lang w:val="fi-FI"/>
        </w:rPr>
        <w:t>ết quả</w:t>
      </w:r>
      <w:r w:rsidR="00166425" w:rsidRPr="003739D2">
        <w:rPr>
          <w:color w:val="000000" w:themeColor="text1"/>
          <w:lang w:val="fi-FI"/>
        </w:rPr>
        <w:t xml:space="preserve"> triển khai hoạt động xây dựng, xã phường, thị tr</w:t>
      </w:r>
      <w:r w:rsidR="00D45DB1" w:rsidRPr="003739D2">
        <w:rPr>
          <w:color w:val="000000" w:themeColor="text1"/>
          <w:lang w:val="fi-FI"/>
        </w:rPr>
        <w:t>ấn đạt c</w:t>
      </w:r>
      <w:r w:rsidR="002F1D51">
        <w:rPr>
          <w:color w:val="000000" w:themeColor="text1"/>
          <w:lang w:val="fi-FI"/>
        </w:rPr>
        <w:t>huẩn tiếp cận pháp luật năm 202</w:t>
      </w:r>
      <w:r w:rsidR="004D5732">
        <w:rPr>
          <w:color w:val="000000" w:themeColor="text1"/>
          <w:lang w:val="fi-FI"/>
        </w:rPr>
        <w:t>2</w:t>
      </w:r>
      <w:r>
        <w:rPr>
          <w:color w:val="000000" w:themeColor="text1"/>
          <w:lang w:val="fi-FI"/>
        </w:rPr>
        <w:t>, các giải pháp duy trì và nâng cao chất lượng công tác xây dựng cấp xã đạt chuẩn tiếp cận pháp luật gắn với xây dựng nông thôn mới</w:t>
      </w:r>
      <w:r w:rsidR="00D45DB1" w:rsidRPr="003739D2">
        <w:rPr>
          <w:color w:val="000000" w:themeColor="text1"/>
          <w:lang w:val="fi-FI"/>
        </w:rPr>
        <w:t>.</w:t>
      </w:r>
    </w:p>
    <w:p w:rsidR="003C3211" w:rsidRPr="003739D2" w:rsidRDefault="00C34ABF" w:rsidP="00392661">
      <w:pPr>
        <w:spacing w:before="60" w:after="60"/>
        <w:ind w:firstLine="539"/>
        <w:jc w:val="both"/>
        <w:rPr>
          <w:color w:val="000000" w:themeColor="text1"/>
          <w:lang w:val="fi-FI"/>
        </w:rPr>
      </w:pPr>
      <w:r>
        <w:rPr>
          <w:b/>
          <w:color w:val="000000" w:themeColor="text1"/>
          <w:lang w:val="fi-FI"/>
        </w:rPr>
        <w:t>3</w:t>
      </w:r>
      <w:r w:rsidR="00166425" w:rsidRPr="003739D2">
        <w:rPr>
          <w:b/>
          <w:color w:val="000000" w:themeColor="text1"/>
          <w:lang w:val="fi-FI"/>
        </w:rPr>
        <w:t>.</w:t>
      </w:r>
      <w:r w:rsidR="00166425" w:rsidRPr="003739D2">
        <w:rPr>
          <w:color w:val="000000" w:themeColor="text1"/>
          <w:lang w:val="fi-FI"/>
        </w:rPr>
        <w:t xml:space="preserve"> Khó khăn, vướng mắc trong quá trình triển khai thực hiện.</w:t>
      </w:r>
    </w:p>
    <w:p w:rsidR="003C3211" w:rsidRPr="003739D2" w:rsidRDefault="00166425" w:rsidP="00392661">
      <w:pPr>
        <w:pStyle w:val="NormalWeb"/>
        <w:spacing w:before="60" w:after="60"/>
        <w:ind w:firstLine="539"/>
        <w:jc w:val="both"/>
        <w:rPr>
          <w:b/>
          <w:bCs/>
          <w:color w:val="000000" w:themeColor="text1"/>
          <w:sz w:val="28"/>
          <w:szCs w:val="28"/>
          <w:lang w:val="fi-FI"/>
        </w:rPr>
      </w:pPr>
      <w:r w:rsidRPr="003739D2">
        <w:rPr>
          <w:b/>
          <w:bCs/>
          <w:color w:val="000000" w:themeColor="text1"/>
          <w:spacing w:val="-5"/>
          <w:sz w:val="28"/>
          <w:szCs w:val="28"/>
          <w:lang w:val="fi-FI"/>
        </w:rPr>
        <w:t>IV</w:t>
      </w:r>
      <w:r w:rsidRPr="003739D2">
        <w:rPr>
          <w:b/>
          <w:bCs/>
          <w:color w:val="000000" w:themeColor="text1"/>
          <w:sz w:val="28"/>
          <w:szCs w:val="28"/>
          <w:lang w:val="fi-FI"/>
        </w:rPr>
        <w:t>. PHƯƠNG HƯỚNG, NHIỆM VỤ</w:t>
      </w:r>
      <w:r w:rsidR="00C34ABF">
        <w:rPr>
          <w:b/>
          <w:bCs/>
          <w:color w:val="000000" w:themeColor="text1"/>
          <w:sz w:val="28"/>
          <w:szCs w:val="28"/>
          <w:lang w:val="fi-FI"/>
        </w:rPr>
        <w:t xml:space="preserve"> TRỌNG </w:t>
      </w:r>
      <w:r w:rsidR="00450402" w:rsidRPr="003739D2">
        <w:rPr>
          <w:b/>
          <w:bCs/>
          <w:color w:val="000000" w:themeColor="text1"/>
          <w:sz w:val="28"/>
          <w:szCs w:val="28"/>
          <w:lang w:val="fi-FI"/>
        </w:rPr>
        <w:t>NĂ</w:t>
      </w:r>
      <w:r w:rsidR="000B1B02" w:rsidRPr="003739D2">
        <w:rPr>
          <w:b/>
          <w:bCs/>
          <w:color w:val="000000" w:themeColor="text1"/>
          <w:sz w:val="28"/>
          <w:szCs w:val="28"/>
          <w:lang w:val="fi-FI"/>
        </w:rPr>
        <w:t>M 202</w:t>
      </w:r>
      <w:r w:rsidR="005E721C">
        <w:rPr>
          <w:b/>
          <w:bCs/>
          <w:color w:val="000000" w:themeColor="text1"/>
          <w:sz w:val="28"/>
          <w:szCs w:val="28"/>
          <w:lang w:val="fi-FI"/>
        </w:rPr>
        <w:t>3</w:t>
      </w:r>
    </w:p>
    <w:p w:rsidR="003C3211" w:rsidRDefault="00166425" w:rsidP="00392661">
      <w:pPr>
        <w:pStyle w:val="NormalWeb"/>
        <w:spacing w:before="60" w:after="60"/>
        <w:ind w:firstLine="539"/>
        <w:jc w:val="both"/>
        <w:rPr>
          <w:b/>
          <w:bCs/>
          <w:color w:val="000000" w:themeColor="text1"/>
          <w:sz w:val="28"/>
          <w:szCs w:val="28"/>
          <w:lang w:val="fi-FI"/>
        </w:rPr>
      </w:pPr>
      <w:r w:rsidRPr="003739D2">
        <w:rPr>
          <w:b/>
          <w:bCs/>
          <w:color w:val="000000" w:themeColor="text1"/>
          <w:sz w:val="28"/>
          <w:szCs w:val="28"/>
          <w:lang w:val="fi-FI"/>
        </w:rPr>
        <w:t>V. ĐỀ XUẤT, KIẾN NGHỊ</w:t>
      </w:r>
    </w:p>
    <w:p w:rsidR="007D44AE" w:rsidRPr="007D44AE" w:rsidRDefault="007D44AE" w:rsidP="007D44AE">
      <w:pPr>
        <w:pStyle w:val="NormalWeb"/>
        <w:spacing w:before="60" w:after="60"/>
        <w:ind w:firstLine="539"/>
        <w:jc w:val="both"/>
        <w:rPr>
          <w:b/>
          <w:bCs/>
          <w:color w:val="000000" w:themeColor="text1"/>
          <w:sz w:val="28"/>
          <w:szCs w:val="28"/>
          <w:lang w:val="fi-FI"/>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14:anchorId="03F5FD57" wp14:editId="0F04A376">
                <wp:simplePos x="0" y="0"/>
                <wp:positionH relativeFrom="column">
                  <wp:posOffset>1710690</wp:posOffset>
                </wp:positionH>
                <wp:positionV relativeFrom="paragraph">
                  <wp:posOffset>51435</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pt,4.05pt" to="281.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pLtwEAAMMDAAAOAAAAZHJzL2Uyb0RvYy54bWysU8Fu2zAMvQ/YPwi6L3aKIu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" strokecolor="#4579b8 [3044]"/>
            </w:pict>
          </mc:Fallback>
        </mc:AlternateContent>
      </w:r>
    </w:p>
    <w:p w:rsidR="00375E8A" w:rsidRDefault="007D44AE" w:rsidP="007D44AE">
      <w:pPr>
        <w:ind w:firstLine="567"/>
        <w:jc w:val="both"/>
        <w:rPr>
          <w:lang w:val="fi-FI"/>
        </w:rPr>
      </w:pPr>
      <w:r>
        <w:rPr>
          <w:lang w:val="fi-FI"/>
        </w:rPr>
        <w:tab/>
      </w:r>
      <w:r w:rsidRPr="007D44AE">
        <w:rPr>
          <w:b/>
          <w:i/>
          <w:lang w:val="fi-FI"/>
        </w:rPr>
        <w:t>Lưu ý:</w:t>
      </w:r>
      <w:r>
        <w:rPr>
          <w:lang w:val="fi-FI"/>
        </w:rPr>
        <w:t xml:space="preserve"> </w:t>
      </w:r>
    </w:p>
    <w:p w:rsidR="00375E8A" w:rsidRPr="00DC016B" w:rsidRDefault="00375E8A" w:rsidP="007D44AE">
      <w:pPr>
        <w:ind w:firstLine="567"/>
        <w:jc w:val="both"/>
        <w:rPr>
          <w:i/>
          <w:lang w:val="fi-FI"/>
        </w:rPr>
      </w:pPr>
      <w:r w:rsidRPr="00DC016B">
        <w:rPr>
          <w:i/>
          <w:lang w:val="fi-FI"/>
        </w:rPr>
        <w:t>- Đối với các sở, ban, ngành, đoàn thể tỉnh, các doanh nghiệp nhà nước thực hiện Phụ lục số 01</w:t>
      </w:r>
      <w:r w:rsidR="0025374E">
        <w:rPr>
          <w:i/>
          <w:lang w:val="fi-FI"/>
        </w:rPr>
        <w:t>;</w:t>
      </w:r>
    </w:p>
    <w:p w:rsidR="004036D1" w:rsidRPr="00DC016B" w:rsidRDefault="004036D1" w:rsidP="007D44AE">
      <w:pPr>
        <w:ind w:firstLine="567"/>
        <w:jc w:val="both"/>
        <w:rPr>
          <w:i/>
          <w:lang w:val="fi-FI"/>
        </w:rPr>
      </w:pPr>
      <w:r w:rsidRPr="00DC016B">
        <w:rPr>
          <w:i/>
          <w:lang w:val="fi-FI"/>
        </w:rPr>
        <w:t>- Đối với UBND các huyện, thành phố thực hiện Phụ lục số 02, 03, 04 (trong đó phụ lục số 02 đề nghị báo cáo thêm</w:t>
      </w:r>
      <w:r w:rsidR="00731332" w:rsidRPr="00DC016B">
        <w:rPr>
          <w:i/>
          <w:lang w:val="fi-FI"/>
        </w:rPr>
        <w:t xml:space="preserve"> số lượng</w:t>
      </w:r>
      <w:r w:rsidR="001B28EE">
        <w:rPr>
          <w:i/>
          <w:lang w:val="fi-FI"/>
        </w:rPr>
        <w:t xml:space="preserve"> báo cáo viên,</w:t>
      </w:r>
      <w:r w:rsidR="00731332" w:rsidRPr="00DC016B">
        <w:rPr>
          <w:i/>
          <w:lang w:val="fi-FI"/>
        </w:rPr>
        <w:t xml:space="preserve"> tuyên truyền viên là thanh niên</w:t>
      </w:r>
      <w:r w:rsidR="00926B27" w:rsidRPr="00DC016B">
        <w:rPr>
          <w:i/>
          <w:lang w:val="fi-FI"/>
        </w:rPr>
        <w:t>; số lượng thanh niên được tuyên truyền, phổ biến giáo dục pháp luật</w:t>
      </w:r>
      <w:r w:rsidR="00DC016B" w:rsidRPr="00DC016B">
        <w:rPr>
          <w:i/>
          <w:lang w:val="fi-FI"/>
        </w:rPr>
        <w:t xml:space="preserve"> trực tiếp</w:t>
      </w:r>
      <w:r w:rsidR="00DC016B">
        <w:rPr>
          <w:i/>
          <w:lang w:val="fi-FI"/>
        </w:rPr>
        <w:t>)</w:t>
      </w:r>
      <w:r w:rsidR="0025374E">
        <w:rPr>
          <w:i/>
          <w:lang w:val="fi-FI"/>
        </w:rPr>
        <w:t>;</w:t>
      </w:r>
    </w:p>
    <w:p w:rsidR="007D44AE" w:rsidRPr="003739D2" w:rsidRDefault="00375E8A" w:rsidP="007D44AE">
      <w:pPr>
        <w:ind w:firstLine="567"/>
        <w:jc w:val="both"/>
        <w:rPr>
          <w:i/>
          <w:color w:val="000000" w:themeColor="text1"/>
          <w:lang w:val="fi-FI"/>
        </w:rPr>
      </w:pPr>
      <w:r>
        <w:rPr>
          <w:lang w:val="fi-FI"/>
        </w:rPr>
        <w:t xml:space="preserve">- </w:t>
      </w:r>
      <w:r w:rsidR="007D44AE" w:rsidRPr="003739D2">
        <w:rPr>
          <w:i/>
          <w:color w:val="000000" w:themeColor="text1"/>
          <w:lang w:val="fi-FI"/>
        </w:rPr>
        <w:t>Đề nghị các cơ quan, đơn vị, địa phương tiến hành tổng kết và báo cáo kết quả đúng nội dung, thời gian quy định để cơ quan thường trực báo cáo Chủ tịch Hội đồng.</w:t>
      </w:r>
    </w:p>
    <w:p w:rsidR="00C34ABF" w:rsidRPr="007D44AE" w:rsidRDefault="00C34ABF" w:rsidP="007D44AE">
      <w:pPr>
        <w:tabs>
          <w:tab w:val="left" w:pos="930"/>
        </w:tabs>
        <w:rPr>
          <w:lang w:val="fi-FI"/>
        </w:rPr>
      </w:pPr>
    </w:p>
    <w:sectPr w:rsidR="00C34ABF" w:rsidRPr="007D44AE" w:rsidSect="00E363DF">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20" w:rsidRDefault="001F1E20">
      <w:r>
        <w:separator/>
      </w:r>
    </w:p>
  </w:endnote>
  <w:endnote w:type="continuationSeparator" w:id="0">
    <w:p w:rsidR="001F1E20" w:rsidRDefault="001F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11" w:rsidRDefault="003C3211">
    <w:pPr>
      <w:pStyle w:val="Footer"/>
      <w:framePr w:wrap="around" w:vAnchor="text" w:hAnchor="margin" w:xAlign="right" w:y="1"/>
      <w:rPr>
        <w:rStyle w:val="PageNumber"/>
      </w:rPr>
    </w:pPr>
  </w:p>
  <w:p w:rsidR="003C3211" w:rsidRDefault="003C32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11" w:rsidRDefault="003C32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20" w:rsidRDefault="001F1E20">
      <w:pPr>
        <w:pStyle w:val="GenStyleDefPar"/>
      </w:pPr>
      <w:r>
        <w:separator/>
      </w:r>
    </w:p>
  </w:footnote>
  <w:footnote w:type="continuationSeparator" w:id="0">
    <w:p w:rsidR="001F1E20" w:rsidRDefault="001F1E20">
      <w:pPr>
        <w:pStyle w:val="GenStyleDefPar"/>
      </w:pPr>
      <w:r>
        <w:continuationSeparator/>
      </w:r>
    </w:p>
  </w:footnote>
  <w:footnote w:id="1">
    <w:p w:rsidR="00440651" w:rsidRDefault="00440651" w:rsidP="00440651">
      <w:pPr>
        <w:pStyle w:val="FootnoteText"/>
        <w:jc w:val="both"/>
      </w:pPr>
      <w:r>
        <w:rPr>
          <w:rStyle w:val="FootnoteReference"/>
        </w:rPr>
        <w:footnoteRef/>
      </w:r>
      <w:r>
        <w:t xml:space="preserve"> </w:t>
      </w:r>
      <w:proofErr w:type="spellStart"/>
      <w:proofErr w:type="gram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đơn</w:t>
      </w:r>
      <w:proofErr w:type="spellEnd"/>
      <w:r>
        <w:t xml:space="preserve"> </w:t>
      </w:r>
      <w:proofErr w:type="spellStart"/>
      <w:r>
        <w:t>vị</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trên</w:t>
      </w:r>
      <w:proofErr w:type="spellEnd"/>
      <w:r>
        <w:t xml:space="preserve"> </w:t>
      </w:r>
      <w:proofErr w:type="spellStart"/>
      <w:r>
        <w:t>cơ</w:t>
      </w:r>
      <w:proofErr w:type="spellEnd"/>
      <w:r>
        <w:t xml:space="preserve"> </w:t>
      </w:r>
      <w:proofErr w:type="spellStart"/>
      <w:r>
        <w:t>sở</w:t>
      </w:r>
      <w:proofErr w:type="spellEnd"/>
      <w:r>
        <w:t xml:space="preserve"> </w:t>
      </w:r>
      <w:proofErr w:type="spellStart"/>
      <w:r>
        <w:t>báo</w:t>
      </w:r>
      <w:proofErr w:type="spellEnd"/>
      <w:r>
        <w:t xml:space="preserve"> </w:t>
      </w:r>
      <w:proofErr w:type="spellStart"/>
      <w:r>
        <w:t>cáo</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và</w:t>
      </w:r>
      <w:proofErr w:type="spellEnd"/>
      <w:r>
        <w:t xml:space="preserve"> </w:t>
      </w:r>
      <w:proofErr w:type="spellStart"/>
      <w:r>
        <w:t>tự</w:t>
      </w:r>
      <w:proofErr w:type="spellEnd"/>
      <w:r>
        <w:t xml:space="preserve"> </w:t>
      </w:r>
      <w:proofErr w:type="spellStart"/>
      <w:r>
        <w:t>kiểm</w:t>
      </w:r>
      <w:proofErr w:type="spellEnd"/>
      <w:r>
        <w:t xml:space="preserve"> </w:t>
      </w:r>
      <w:proofErr w:type="spellStart"/>
      <w:r>
        <w:t>tra</w:t>
      </w:r>
      <w:proofErr w:type="spellEnd"/>
      <w:r>
        <w:t xml:space="preserve"> </w:t>
      </w:r>
      <w:proofErr w:type="spellStart"/>
      <w:r>
        <w:t>năm</w:t>
      </w:r>
      <w:proofErr w:type="spellEnd"/>
      <w:r>
        <w:t xml:space="preserve"> 202</w:t>
      </w:r>
      <w:r w:rsidR="00836EC6">
        <w:t>2</w:t>
      </w:r>
      <w:r>
        <w:t xml:space="preserve">, </w:t>
      </w:r>
      <w:proofErr w:type="spellStart"/>
      <w:r>
        <w:t>phản</w:t>
      </w:r>
      <w:proofErr w:type="spellEnd"/>
      <w:r>
        <w:t xml:space="preserve"> </w:t>
      </w:r>
      <w:proofErr w:type="spellStart"/>
      <w:r>
        <w:t>ánh</w:t>
      </w:r>
      <w:proofErr w:type="spellEnd"/>
      <w:r>
        <w:t xml:space="preserve"> </w:t>
      </w:r>
      <w:proofErr w:type="spellStart"/>
      <w:r>
        <w:t>thêm</w:t>
      </w:r>
      <w:proofErr w:type="spellEnd"/>
      <w:r>
        <w:t xml:space="preserve"> </w:t>
      </w:r>
      <w:proofErr w:type="spellStart"/>
      <w:r>
        <w:t>số</w:t>
      </w:r>
      <w:proofErr w:type="spellEnd"/>
      <w:r>
        <w:t xml:space="preserve"> </w:t>
      </w:r>
      <w:proofErr w:type="spellStart"/>
      <w:r>
        <w:t>liệu</w:t>
      </w:r>
      <w:proofErr w:type="spellEnd"/>
      <w:r>
        <w:t xml:space="preserve"> </w:t>
      </w:r>
      <w:proofErr w:type="spellStart"/>
      <w:r>
        <w:t>đến</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để</w:t>
      </w:r>
      <w:proofErr w:type="spellEnd"/>
      <w:r>
        <w:t xml:space="preserve"> </w:t>
      </w:r>
      <w:proofErr w:type="spellStart"/>
      <w:r>
        <w:t>báo</w:t>
      </w:r>
      <w:proofErr w:type="spellEnd"/>
      <w:r>
        <w:t xml:space="preserve"> </w:t>
      </w:r>
      <w:proofErr w:type="spellStart"/>
      <w:r>
        <w:t>cáo</w:t>
      </w:r>
      <w:proofErr w:type="spellEnd"/>
      <w:r>
        <w: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263766187"/>
      <w:docPartObj>
        <w:docPartGallery w:val="Page Numbers (Top of Page)"/>
        <w:docPartUnique/>
      </w:docPartObj>
    </w:sdtPr>
    <w:sdtEndPr>
      <w:rPr>
        <w:noProof/>
      </w:rPr>
    </w:sdtEndPr>
    <w:sdtContent>
      <w:p w:rsidR="00DF38C7" w:rsidRPr="00403928" w:rsidRDefault="00DF38C7" w:rsidP="00403928">
        <w:pPr>
          <w:pStyle w:val="Header"/>
          <w:jc w:val="center"/>
          <w:rPr>
            <w:sz w:val="28"/>
          </w:rPr>
        </w:pPr>
        <w:r w:rsidRPr="00403928">
          <w:rPr>
            <w:sz w:val="28"/>
          </w:rPr>
          <w:fldChar w:fldCharType="begin"/>
        </w:r>
        <w:r w:rsidRPr="00403928">
          <w:rPr>
            <w:sz w:val="28"/>
          </w:rPr>
          <w:instrText xml:space="preserve"> PAGE   \* MERGEFORMAT </w:instrText>
        </w:r>
        <w:r w:rsidRPr="00403928">
          <w:rPr>
            <w:sz w:val="28"/>
          </w:rPr>
          <w:fldChar w:fldCharType="separate"/>
        </w:r>
        <w:r w:rsidR="0026121D">
          <w:rPr>
            <w:noProof/>
            <w:sz w:val="28"/>
          </w:rPr>
          <w:t>2</w:t>
        </w:r>
        <w:r w:rsidRPr="00403928">
          <w:rPr>
            <w:noProof/>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11"/>
    <w:rsid w:val="00020F23"/>
    <w:rsid w:val="00025482"/>
    <w:rsid w:val="000313DB"/>
    <w:rsid w:val="000412CD"/>
    <w:rsid w:val="000436B3"/>
    <w:rsid w:val="00067A5F"/>
    <w:rsid w:val="00076858"/>
    <w:rsid w:val="000A0AA2"/>
    <w:rsid w:val="000B1B02"/>
    <w:rsid w:val="000B5E90"/>
    <w:rsid w:val="000E07E5"/>
    <w:rsid w:val="00100A8C"/>
    <w:rsid w:val="00110B80"/>
    <w:rsid w:val="00140758"/>
    <w:rsid w:val="00147FEA"/>
    <w:rsid w:val="00157BDF"/>
    <w:rsid w:val="00166425"/>
    <w:rsid w:val="00191786"/>
    <w:rsid w:val="001947B3"/>
    <w:rsid w:val="0019558D"/>
    <w:rsid w:val="001B28EE"/>
    <w:rsid w:val="001D71CA"/>
    <w:rsid w:val="001F192F"/>
    <w:rsid w:val="001F1E20"/>
    <w:rsid w:val="001F5EDC"/>
    <w:rsid w:val="00231B45"/>
    <w:rsid w:val="002449BA"/>
    <w:rsid w:val="0025374E"/>
    <w:rsid w:val="0026121D"/>
    <w:rsid w:val="0027572C"/>
    <w:rsid w:val="002C2A9D"/>
    <w:rsid w:val="002C4F33"/>
    <w:rsid w:val="002D34DB"/>
    <w:rsid w:val="002F1D51"/>
    <w:rsid w:val="003303B0"/>
    <w:rsid w:val="00357BDB"/>
    <w:rsid w:val="003739D2"/>
    <w:rsid w:val="00375E8A"/>
    <w:rsid w:val="00392661"/>
    <w:rsid w:val="003C3211"/>
    <w:rsid w:val="004036D1"/>
    <w:rsid w:val="00403928"/>
    <w:rsid w:val="00415DB3"/>
    <w:rsid w:val="0043476C"/>
    <w:rsid w:val="00440651"/>
    <w:rsid w:val="00450402"/>
    <w:rsid w:val="00456DB7"/>
    <w:rsid w:val="004802A5"/>
    <w:rsid w:val="00492AD1"/>
    <w:rsid w:val="004A24FB"/>
    <w:rsid w:val="004A28ED"/>
    <w:rsid w:val="004A6B82"/>
    <w:rsid w:val="004C0567"/>
    <w:rsid w:val="004D5732"/>
    <w:rsid w:val="005E721C"/>
    <w:rsid w:val="006A596F"/>
    <w:rsid w:val="006B5C3F"/>
    <w:rsid w:val="006C5678"/>
    <w:rsid w:val="006C7AC8"/>
    <w:rsid w:val="006D60CB"/>
    <w:rsid w:val="006D6805"/>
    <w:rsid w:val="006F5C53"/>
    <w:rsid w:val="007133A7"/>
    <w:rsid w:val="00731332"/>
    <w:rsid w:val="00747922"/>
    <w:rsid w:val="00763CB4"/>
    <w:rsid w:val="007C3E14"/>
    <w:rsid w:val="007D44AE"/>
    <w:rsid w:val="00802AAE"/>
    <w:rsid w:val="00824A3A"/>
    <w:rsid w:val="00836EC6"/>
    <w:rsid w:val="00852646"/>
    <w:rsid w:val="00854310"/>
    <w:rsid w:val="008823F1"/>
    <w:rsid w:val="00887284"/>
    <w:rsid w:val="008A1E9B"/>
    <w:rsid w:val="00926B27"/>
    <w:rsid w:val="009936FC"/>
    <w:rsid w:val="009A6595"/>
    <w:rsid w:val="00A07D6D"/>
    <w:rsid w:val="00A12D3B"/>
    <w:rsid w:val="00A221FF"/>
    <w:rsid w:val="00A85AF4"/>
    <w:rsid w:val="00A87A55"/>
    <w:rsid w:val="00A912B9"/>
    <w:rsid w:val="00AC2B34"/>
    <w:rsid w:val="00B02DE7"/>
    <w:rsid w:val="00B21D5E"/>
    <w:rsid w:val="00B2511E"/>
    <w:rsid w:val="00BB238B"/>
    <w:rsid w:val="00BB3CC2"/>
    <w:rsid w:val="00BD77BA"/>
    <w:rsid w:val="00C34ABF"/>
    <w:rsid w:val="00C501D1"/>
    <w:rsid w:val="00C867AD"/>
    <w:rsid w:val="00CE538E"/>
    <w:rsid w:val="00CE776E"/>
    <w:rsid w:val="00D45DB1"/>
    <w:rsid w:val="00D52E32"/>
    <w:rsid w:val="00D64A27"/>
    <w:rsid w:val="00D854BC"/>
    <w:rsid w:val="00D85A0A"/>
    <w:rsid w:val="00DC016B"/>
    <w:rsid w:val="00DD2C08"/>
    <w:rsid w:val="00DF38C7"/>
    <w:rsid w:val="00E148FF"/>
    <w:rsid w:val="00E261DD"/>
    <w:rsid w:val="00E363DF"/>
    <w:rsid w:val="00E7447B"/>
    <w:rsid w:val="00EC6CCC"/>
    <w:rsid w:val="00ED2B1F"/>
    <w:rsid w:val="00ED76AE"/>
    <w:rsid w:val="00F14AA3"/>
    <w:rsid w:val="00F65CDA"/>
    <w:rsid w:val="00FD72BE"/>
    <w:rsid w:val="00FE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line="360" w:lineRule="auto"/>
      <w:jc w:val="center"/>
      <w:outlineLvl w:val="0"/>
    </w:pPr>
    <w:rPr>
      <w:rFonts w:ascii=".VnTime" w:hAnsi=".VnTime"/>
      <w:i/>
      <w:szCs w:val="20"/>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pPr>
      <w:keepNext/>
      <w:spacing w:before="240" w:after="60"/>
      <w:outlineLvl w:val="3"/>
    </w:pPr>
    <w:rPr>
      <w:b/>
      <w:bCs/>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rPr>
      <w:sz w:val="20"/>
    </w:rPr>
  </w:style>
  <w:style w:type="character" w:customStyle="1" w:styleId="DefaultParagraphFont1">
    <w:name w:val="Default Paragraph Font1"/>
    <w:aliases w:val="Char Char1 Char Char"/>
    <w:semiHidden/>
  </w:style>
  <w:style w:type="paragraph" w:styleId="BodyText">
    <w:name w:val="Body Text"/>
    <w:basedOn w:val="Normal"/>
    <w:pPr>
      <w:jc w:val="both"/>
    </w:pPr>
    <w:rPr>
      <w:rFonts w:ascii=".VnTimeH" w:hAnsi=".VnTimeH"/>
      <w:b/>
      <w:sz w:val="26"/>
      <w:szCs w:val="20"/>
    </w:rPr>
  </w:style>
  <w:style w:type="paragraph" w:customStyle="1" w:styleId="CharChar1">
    <w:name w:val="Char Char1"/>
    <w:basedOn w:val="Normal"/>
    <w:semiHidden/>
    <w:pPr>
      <w:spacing w:after="160" w:line="240" w:lineRule="exact"/>
    </w:pPr>
    <w:rPr>
      <w:rFonts w:ascii="Arial" w:hAnsi="Arial"/>
      <w:sz w:val="22"/>
      <w:szCs w:val="22"/>
    </w:rPr>
  </w:style>
  <w:style w:type="character" w:customStyle="1" w:styleId="NormalWebChar">
    <w:name w:val="Normal (Web) Char"/>
    <w:rPr>
      <w:sz w:val="24"/>
      <w:szCs w:val="24"/>
      <w:lang w:bidi="ar-SA"/>
    </w:rPr>
  </w:style>
  <w:style w:type="paragraph" w:styleId="NormalWeb">
    <w:name w:val="Normal (Web)"/>
    <w:basedOn w:val="Normal"/>
    <w:pPr>
      <w:spacing w:before="240" w:after="240"/>
    </w:pPr>
    <w:rPr>
      <w:sz w:val="24"/>
      <w:szCs w:val="24"/>
    </w:rPr>
  </w:style>
  <w:style w:type="character" w:customStyle="1" w:styleId="normalchar">
    <w:name w:val="normal__char"/>
    <w:basedOn w:val="DefaultParagraphFont1"/>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1"/>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1D5E"/>
    <w:rPr>
      <w:rFonts w:ascii="Tahoma" w:hAnsi="Tahoma" w:cs="Tahoma"/>
      <w:sz w:val="16"/>
      <w:szCs w:val="16"/>
    </w:rPr>
  </w:style>
  <w:style w:type="character" w:customStyle="1" w:styleId="BalloonTextChar">
    <w:name w:val="Balloon Text Char"/>
    <w:basedOn w:val="DefaultParagraphFont"/>
    <w:link w:val="BalloonText"/>
    <w:uiPriority w:val="99"/>
    <w:semiHidden/>
    <w:rsid w:val="00B21D5E"/>
    <w:rPr>
      <w:rFonts w:ascii="Tahoma" w:hAnsi="Tahoma" w:cs="Tahoma"/>
      <w:sz w:val="16"/>
      <w:szCs w:val="16"/>
      <w:lang w:bidi="ar-SA"/>
    </w:rPr>
  </w:style>
  <w:style w:type="character" w:customStyle="1" w:styleId="Bodytext2">
    <w:name w:val="Body text (2)_"/>
    <w:link w:val="Bodytext21"/>
    <w:rsid w:val="000412CD"/>
    <w:rPr>
      <w:sz w:val="26"/>
      <w:szCs w:val="26"/>
      <w:shd w:val="clear" w:color="auto" w:fill="FFFFFF"/>
    </w:rPr>
  </w:style>
  <w:style w:type="paragraph" w:customStyle="1" w:styleId="Bodytext21">
    <w:name w:val="Body text (2)1"/>
    <w:basedOn w:val="Normal"/>
    <w:link w:val="Bodytext2"/>
    <w:rsid w:val="000412CD"/>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720" w:line="331" w:lineRule="exact"/>
    </w:pPr>
    <w:rPr>
      <w:sz w:val="26"/>
      <w:szCs w:val="26"/>
      <w:lang w:bidi="en-US"/>
    </w:rPr>
  </w:style>
  <w:style w:type="character" w:customStyle="1" w:styleId="HeaderChar">
    <w:name w:val="Header Char"/>
    <w:basedOn w:val="DefaultParagraphFont"/>
    <w:link w:val="Header"/>
    <w:uiPriority w:val="99"/>
    <w:rsid w:val="00DF38C7"/>
    <w:rPr>
      <w:color w:val="000000"/>
      <w:sz w:val="22"/>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line="360" w:lineRule="auto"/>
      <w:jc w:val="center"/>
      <w:outlineLvl w:val="0"/>
    </w:pPr>
    <w:rPr>
      <w:rFonts w:ascii=".VnTime" w:hAnsi=".VnTime"/>
      <w:i/>
      <w:szCs w:val="20"/>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pPr>
      <w:keepNext/>
      <w:spacing w:before="240" w:after="60"/>
      <w:outlineLvl w:val="3"/>
    </w:pPr>
    <w:rPr>
      <w:b/>
      <w:bCs/>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rPr>
      <w:sz w:val="20"/>
    </w:rPr>
  </w:style>
  <w:style w:type="character" w:customStyle="1" w:styleId="DefaultParagraphFont1">
    <w:name w:val="Default Paragraph Font1"/>
    <w:aliases w:val="Char Char1 Char Char"/>
    <w:semiHidden/>
  </w:style>
  <w:style w:type="paragraph" w:styleId="BodyText">
    <w:name w:val="Body Text"/>
    <w:basedOn w:val="Normal"/>
    <w:pPr>
      <w:jc w:val="both"/>
    </w:pPr>
    <w:rPr>
      <w:rFonts w:ascii=".VnTimeH" w:hAnsi=".VnTimeH"/>
      <w:b/>
      <w:sz w:val="26"/>
      <w:szCs w:val="20"/>
    </w:rPr>
  </w:style>
  <w:style w:type="paragraph" w:customStyle="1" w:styleId="CharChar1">
    <w:name w:val="Char Char1"/>
    <w:basedOn w:val="Normal"/>
    <w:semiHidden/>
    <w:pPr>
      <w:spacing w:after="160" w:line="240" w:lineRule="exact"/>
    </w:pPr>
    <w:rPr>
      <w:rFonts w:ascii="Arial" w:hAnsi="Arial"/>
      <w:sz w:val="22"/>
      <w:szCs w:val="22"/>
    </w:rPr>
  </w:style>
  <w:style w:type="character" w:customStyle="1" w:styleId="NormalWebChar">
    <w:name w:val="Normal (Web) Char"/>
    <w:rPr>
      <w:sz w:val="24"/>
      <w:szCs w:val="24"/>
      <w:lang w:bidi="ar-SA"/>
    </w:rPr>
  </w:style>
  <w:style w:type="paragraph" w:styleId="NormalWeb">
    <w:name w:val="Normal (Web)"/>
    <w:basedOn w:val="Normal"/>
    <w:pPr>
      <w:spacing w:before="240" w:after="240"/>
    </w:pPr>
    <w:rPr>
      <w:sz w:val="24"/>
      <w:szCs w:val="24"/>
    </w:rPr>
  </w:style>
  <w:style w:type="character" w:customStyle="1" w:styleId="normalchar">
    <w:name w:val="normal__char"/>
    <w:basedOn w:val="DefaultParagraphFont1"/>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1"/>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1D5E"/>
    <w:rPr>
      <w:rFonts w:ascii="Tahoma" w:hAnsi="Tahoma" w:cs="Tahoma"/>
      <w:sz w:val="16"/>
      <w:szCs w:val="16"/>
    </w:rPr>
  </w:style>
  <w:style w:type="character" w:customStyle="1" w:styleId="BalloonTextChar">
    <w:name w:val="Balloon Text Char"/>
    <w:basedOn w:val="DefaultParagraphFont"/>
    <w:link w:val="BalloonText"/>
    <w:uiPriority w:val="99"/>
    <w:semiHidden/>
    <w:rsid w:val="00B21D5E"/>
    <w:rPr>
      <w:rFonts w:ascii="Tahoma" w:hAnsi="Tahoma" w:cs="Tahoma"/>
      <w:sz w:val="16"/>
      <w:szCs w:val="16"/>
      <w:lang w:bidi="ar-SA"/>
    </w:rPr>
  </w:style>
  <w:style w:type="character" w:customStyle="1" w:styleId="Bodytext2">
    <w:name w:val="Body text (2)_"/>
    <w:link w:val="Bodytext21"/>
    <w:rsid w:val="000412CD"/>
    <w:rPr>
      <w:sz w:val="26"/>
      <w:szCs w:val="26"/>
      <w:shd w:val="clear" w:color="auto" w:fill="FFFFFF"/>
    </w:rPr>
  </w:style>
  <w:style w:type="paragraph" w:customStyle="1" w:styleId="Bodytext21">
    <w:name w:val="Body text (2)1"/>
    <w:basedOn w:val="Normal"/>
    <w:link w:val="Bodytext2"/>
    <w:rsid w:val="000412CD"/>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720" w:line="331" w:lineRule="exact"/>
    </w:pPr>
    <w:rPr>
      <w:sz w:val="26"/>
      <w:szCs w:val="26"/>
      <w:lang w:bidi="en-US"/>
    </w:rPr>
  </w:style>
  <w:style w:type="character" w:customStyle="1" w:styleId="HeaderChar">
    <w:name w:val="Header Char"/>
    <w:basedOn w:val="DefaultParagraphFont"/>
    <w:link w:val="Header"/>
    <w:uiPriority w:val="99"/>
    <w:rsid w:val="00DF38C7"/>
    <w:rPr>
      <w:color w:val="000000"/>
      <w:sz w:val="22"/>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bgdpl.sotp@laichau.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E787-1EF2-45DB-9EF5-9F3A3262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STP-HUONG</dc:creator>
  <cp:lastModifiedBy>sotuphap</cp:lastModifiedBy>
  <cp:revision>37</cp:revision>
  <cp:lastPrinted>2019-10-30T04:30:00Z</cp:lastPrinted>
  <dcterms:created xsi:type="dcterms:W3CDTF">2021-04-13T06:36:00Z</dcterms:created>
  <dcterms:modified xsi:type="dcterms:W3CDTF">2022-11-15T08:48:00Z</dcterms:modified>
</cp:coreProperties>
</file>