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615F51" w14:textId="77777777" w:rsidR="00EA373F" w:rsidRDefault="00EA373F" w:rsidP="00A2772B">
      <w:pPr>
        <w:spacing w:line="360" w:lineRule="auto"/>
        <w:jc w:val="center"/>
        <w:rPr>
          <w:b/>
          <w:sz w:val="28"/>
        </w:rPr>
      </w:pPr>
      <w:r>
        <w:rPr>
          <w:b/>
          <w:sz w:val="28"/>
          <w:lang w:val="en-US"/>
        </w:rPr>
        <w:t>ĐỀ CƯƠNG</w:t>
      </w:r>
      <w:r>
        <w:rPr>
          <w:b/>
          <w:spacing w:val="-5"/>
          <w:sz w:val="28"/>
        </w:rPr>
        <w:t xml:space="preserve"> </w:t>
      </w:r>
      <w:r>
        <w:rPr>
          <w:b/>
          <w:sz w:val="28"/>
        </w:rPr>
        <w:t>NỘI</w:t>
      </w:r>
      <w:r>
        <w:rPr>
          <w:b/>
          <w:spacing w:val="-6"/>
          <w:sz w:val="28"/>
        </w:rPr>
        <w:t xml:space="preserve"> </w:t>
      </w:r>
      <w:r>
        <w:rPr>
          <w:b/>
          <w:sz w:val="28"/>
        </w:rPr>
        <w:t>DUNG</w:t>
      </w:r>
      <w:r>
        <w:rPr>
          <w:b/>
          <w:spacing w:val="-4"/>
          <w:sz w:val="28"/>
        </w:rPr>
        <w:t xml:space="preserve"> </w:t>
      </w:r>
      <w:r>
        <w:rPr>
          <w:b/>
          <w:sz w:val="28"/>
        </w:rPr>
        <w:t>CƠ</w:t>
      </w:r>
      <w:r>
        <w:rPr>
          <w:b/>
          <w:spacing w:val="-4"/>
          <w:sz w:val="28"/>
        </w:rPr>
        <w:t xml:space="preserve"> </w:t>
      </w:r>
      <w:r>
        <w:rPr>
          <w:b/>
          <w:sz w:val="28"/>
        </w:rPr>
        <w:t>BẢN</w:t>
      </w:r>
      <w:r>
        <w:rPr>
          <w:b/>
          <w:spacing w:val="-4"/>
          <w:sz w:val="28"/>
        </w:rPr>
        <w:t xml:space="preserve"> </w:t>
      </w:r>
      <w:r>
        <w:rPr>
          <w:b/>
          <w:spacing w:val="-5"/>
          <w:sz w:val="28"/>
        </w:rPr>
        <w:t>CỦA</w:t>
      </w:r>
    </w:p>
    <w:p w14:paraId="7AAA17B6" w14:textId="77777777" w:rsidR="0061164B" w:rsidRDefault="00EA373F" w:rsidP="00A2772B">
      <w:pPr>
        <w:spacing w:line="360" w:lineRule="auto"/>
        <w:jc w:val="center"/>
        <w:rPr>
          <w:b/>
          <w:sz w:val="28"/>
          <w:lang w:val="en-US"/>
        </w:rPr>
      </w:pPr>
      <w:r>
        <w:rPr>
          <w:b/>
          <w:sz w:val="28"/>
        </w:rPr>
        <w:t>LUẬT</w:t>
      </w:r>
      <w:r>
        <w:rPr>
          <w:b/>
          <w:spacing w:val="-6"/>
          <w:sz w:val="28"/>
        </w:rPr>
        <w:t xml:space="preserve"> </w:t>
      </w:r>
      <w:r>
        <w:rPr>
          <w:b/>
          <w:sz w:val="28"/>
        </w:rPr>
        <w:t>ĐỊA</w:t>
      </w:r>
      <w:r>
        <w:rPr>
          <w:b/>
          <w:spacing w:val="-5"/>
          <w:sz w:val="28"/>
        </w:rPr>
        <w:t xml:space="preserve"> </w:t>
      </w:r>
      <w:r>
        <w:rPr>
          <w:b/>
          <w:sz w:val="28"/>
        </w:rPr>
        <w:t>CHẤT</w:t>
      </w:r>
      <w:r>
        <w:rPr>
          <w:b/>
          <w:spacing w:val="-3"/>
          <w:sz w:val="28"/>
        </w:rPr>
        <w:t xml:space="preserve"> </w:t>
      </w:r>
      <w:r>
        <w:rPr>
          <w:b/>
          <w:sz w:val="28"/>
        </w:rPr>
        <w:t>VÀ</w:t>
      </w:r>
      <w:r>
        <w:rPr>
          <w:b/>
          <w:spacing w:val="-5"/>
          <w:sz w:val="28"/>
        </w:rPr>
        <w:t xml:space="preserve"> </w:t>
      </w:r>
      <w:r>
        <w:rPr>
          <w:b/>
          <w:sz w:val="28"/>
        </w:rPr>
        <w:t>KHOÁNG</w:t>
      </w:r>
      <w:r>
        <w:rPr>
          <w:b/>
          <w:spacing w:val="-4"/>
          <w:sz w:val="28"/>
        </w:rPr>
        <w:t xml:space="preserve"> </w:t>
      </w:r>
      <w:r>
        <w:rPr>
          <w:b/>
          <w:sz w:val="28"/>
        </w:rPr>
        <w:t>SẢN</w:t>
      </w:r>
      <w:r>
        <w:rPr>
          <w:b/>
          <w:spacing w:val="-4"/>
          <w:sz w:val="28"/>
        </w:rPr>
        <w:t xml:space="preserve"> </w:t>
      </w:r>
      <w:r>
        <w:rPr>
          <w:b/>
          <w:sz w:val="28"/>
        </w:rPr>
        <w:t>SỐ</w:t>
      </w:r>
      <w:r>
        <w:rPr>
          <w:b/>
          <w:spacing w:val="-3"/>
          <w:sz w:val="28"/>
        </w:rPr>
        <w:t xml:space="preserve"> </w:t>
      </w:r>
      <w:r>
        <w:rPr>
          <w:b/>
          <w:spacing w:val="-2"/>
          <w:sz w:val="28"/>
        </w:rPr>
        <w:t>54/2024/QH15</w:t>
      </w:r>
    </w:p>
    <w:p w14:paraId="384DFAFD" w14:textId="77777777" w:rsidR="0061164B" w:rsidRDefault="0061164B" w:rsidP="00A2772B">
      <w:pPr>
        <w:spacing w:line="360" w:lineRule="auto"/>
        <w:ind w:firstLine="720"/>
        <w:jc w:val="both"/>
        <w:rPr>
          <w:b/>
          <w:sz w:val="28"/>
          <w:lang w:val="en-US"/>
        </w:rPr>
      </w:pPr>
    </w:p>
    <w:p w14:paraId="3C2865AA" w14:textId="09FFE056" w:rsidR="0061164B" w:rsidRDefault="00EA373F" w:rsidP="00A2772B">
      <w:pPr>
        <w:spacing w:line="360" w:lineRule="auto"/>
        <w:ind w:firstLine="720"/>
        <w:jc w:val="both"/>
        <w:rPr>
          <w:b/>
          <w:sz w:val="28"/>
          <w:lang w:val="en-US"/>
        </w:rPr>
      </w:pPr>
      <w:r w:rsidRPr="00EA373F">
        <w:rPr>
          <w:b/>
          <w:sz w:val="28"/>
          <w:lang w:val="en-US"/>
        </w:rPr>
        <w:t>I.</w:t>
      </w:r>
      <w:r>
        <w:rPr>
          <w:b/>
          <w:sz w:val="28"/>
        </w:rPr>
        <w:t xml:space="preserve"> </w:t>
      </w:r>
      <w:r w:rsidRPr="00EA373F">
        <w:rPr>
          <w:b/>
          <w:sz w:val="28"/>
        </w:rPr>
        <w:t>SỰ</w:t>
      </w:r>
      <w:r w:rsidRPr="00EA373F">
        <w:rPr>
          <w:b/>
          <w:spacing w:val="-4"/>
          <w:sz w:val="28"/>
        </w:rPr>
        <w:t xml:space="preserve"> </w:t>
      </w:r>
      <w:r w:rsidRPr="00EA373F">
        <w:rPr>
          <w:b/>
          <w:sz w:val="28"/>
        </w:rPr>
        <w:t>CẦN</w:t>
      </w:r>
      <w:r w:rsidRPr="00EA373F">
        <w:rPr>
          <w:b/>
          <w:spacing w:val="-10"/>
          <w:sz w:val="28"/>
        </w:rPr>
        <w:t xml:space="preserve"> </w:t>
      </w:r>
      <w:r w:rsidRPr="00EA373F">
        <w:rPr>
          <w:b/>
          <w:sz w:val="28"/>
        </w:rPr>
        <w:t>THIẾT</w:t>
      </w:r>
      <w:r w:rsidRPr="00EA373F">
        <w:rPr>
          <w:b/>
          <w:spacing w:val="-11"/>
          <w:sz w:val="28"/>
        </w:rPr>
        <w:t xml:space="preserve"> </w:t>
      </w:r>
      <w:r w:rsidRPr="00EA373F">
        <w:rPr>
          <w:b/>
          <w:sz w:val="28"/>
        </w:rPr>
        <w:t>BAN</w:t>
      </w:r>
      <w:r w:rsidRPr="00EA373F">
        <w:rPr>
          <w:b/>
          <w:spacing w:val="-4"/>
          <w:sz w:val="28"/>
        </w:rPr>
        <w:t xml:space="preserve"> </w:t>
      </w:r>
      <w:r w:rsidRPr="00EA373F">
        <w:rPr>
          <w:b/>
          <w:sz w:val="28"/>
        </w:rPr>
        <w:t>HÀNH</w:t>
      </w:r>
      <w:r w:rsidRPr="00EA373F">
        <w:rPr>
          <w:b/>
          <w:spacing w:val="-8"/>
          <w:sz w:val="28"/>
        </w:rPr>
        <w:t xml:space="preserve"> </w:t>
      </w:r>
      <w:r w:rsidRPr="00EA373F">
        <w:rPr>
          <w:b/>
          <w:sz w:val="28"/>
        </w:rPr>
        <w:t>VĂN</w:t>
      </w:r>
      <w:r w:rsidRPr="00EA373F">
        <w:rPr>
          <w:b/>
          <w:spacing w:val="-2"/>
          <w:sz w:val="28"/>
        </w:rPr>
        <w:t xml:space="preserve"> </w:t>
      </w:r>
      <w:r w:rsidRPr="00EA373F">
        <w:rPr>
          <w:b/>
          <w:spacing w:val="-5"/>
          <w:sz w:val="28"/>
        </w:rPr>
        <w:t>BẢN</w:t>
      </w:r>
    </w:p>
    <w:p w14:paraId="30CC2B59" w14:textId="29ABBAC2" w:rsidR="00EA373F" w:rsidRPr="0061164B" w:rsidRDefault="00EA373F" w:rsidP="00A2772B">
      <w:pPr>
        <w:spacing w:line="360" w:lineRule="auto"/>
        <w:ind w:firstLine="720"/>
        <w:jc w:val="both"/>
        <w:rPr>
          <w:b/>
          <w:sz w:val="28"/>
        </w:rPr>
      </w:pPr>
      <w:r>
        <w:rPr>
          <w:b/>
          <w:sz w:val="28"/>
          <w:lang w:val="en-US"/>
        </w:rPr>
        <w:t>1. Căn cứ chính trị, pháp lý</w:t>
      </w:r>
    </w:p>
    <w:p w14:paraId="557282D0" w14:textId="77777777" w:rsidR="00EA373F" w:rsidRDefault="00EA373F" w:rsidP="00A2772B">
      <w:pPr>
        <w:pStyle w:val="BodyText"/>
        <w:spacing w:before="0" w:line="360" w:lineRule="auto"/>
        <w:ind w:left="0" w:right="0" w:firstLine="720"/>
        <w:rPr>
          <w:lang w:val="en-US"/>
        </w:rPr>
      </w:pPr>
      <w:r>
        <w:t>Sau khi Luật Khoáng sản năm 2010 có hiệu lực, nhiều chủ trương, chính sách mới của Đảng và nhà nước liên quan đến quản lý, bảo vệ tài nguyên, trong đó có tài nguyên khoáng sản, cụ thể:</w:t>
      </w:r>
    </w:p>
    <w:p w14:paraId="5FF1850D" w14:textId="1DE13F3E" w:rsidR="00EA373F" w:rsidRDefault="00EA373F" w:rsidP="00A2772B">
      <w:pPr>
        <w:pStyle w:val="BodyText"/>
        <w:spacing w:before="0" w:line="360" w:lineRule="auto"/>
        <w:ind w:left="0" w:right="0" w:firstLine="720"/>
        <w:rPr>
          <w:lang w:val="en-US"/>
        </w:rPr>
      </w:pPr>
      <w:r>
        <w:rPr>
          <w:lang w:val="en-US"/>
        </w:rPr>
        <w:t xml:space="preserve">- </w:t>
      </w:r>
      <w:r w:rsidRPr="00EA373F">
        <w:t>Hiến pháp năm 2013 quy định: đất đai, tài nguyên nước, tài nguyên khoáng</w:t>
      </w:r>
      <w:r w:rsidRPr="00EA373F">
        <w:rPr>
          <w:spacing w:val="-1"/>
        </w:rPr>
        <w:t xml:space="preserve"> </w:t>
      </w:r>
      <w:r w:rsidRPr="00EA373F">
        <w:t>sản,</w:t>
      </w:r>
      <w:r w:rsidRPr="00EA373F">
        <w:rPr>
          <w:spacing w:val="-3"/>
        </w:rPr>
        <w:t xml:space="preserve"> </w:t>
      </w:r>
      <w:r w:rsidRPr="00EA373F">
        <w:t>nguồn</w:t>
      </w:r>
      <w:r w:rsidRPr="00EA373F">
        <w:rPr>
          <w:spacing w:val="-1"/>
        </w:rPr>
        <w:t xml:space="preserve"> </w:t>
      </w:r>
      <w:r w:rsidRPr="00EA373F">
        <w:t>lợi</w:t>
      </w:r>
      <w:r w:rsidRPr="00EA373F">
        <w:rPr>
          <w:spacing w:val="-1"/>
        </w:rPr>
        <w:t xml:space="preserve"> </w:t>
      </w:r>
      <w:r w:rsidRPr="00EA373F">
        <w:t>ở</w:t>
      </w:r>
      <w:r w:rsidRPr="00EA373F">
        <w:rPr>
          <w:spacing w:val="-3"/>
        </w:rPr>
        <w:t xml:space="preserve"> </w:t>
      </w:r>
      <w:r w:rsidRPr="00EA373F">
        <w:t>vùng</w:t>
      </w:r>
      <w:r w:rsidRPr="00EA373F">
        <w:rPr>
          <w:spacing w:val="-1"/>
        </w:rPr>
        <w:t xml:space="preserve"> </w:t>
      </w:r>
      <w:r w:rsidRPr="00EA373F">
        <w:t>biển,</w:t>
      </w:r>
      <w:r w:rsidRPr="00EA373F">
        <w:rPr>
          <w:spacing w:val="-3"/>
        </w:rPr>
        <w:t xml:space="preserve"> </w:t>
      </w:r>
      <w:r w:rsidRPr="00EA373F">
        <w:t>vùng</w:t>
      </w:r>
      <w:r w:rsidRPr="00EA373F">
        <w:rPr>
          <w:spacing w:val="-1"/>
        </w:rPr>
        <w:t xml:space="preserve"> </w:t>
      </w:r>
      <w:r w:rsidRPr="00EA373F">
        <w:t>trời, tài</w:t>
      </w:r>
      <w:r w:rsidRPr="00EA373F">
        <w:rPr>
          <w:spacing w:val="-1"/>
        </w:rPr>
        <w:t xml:space="preserve"> </w:t>
      </w:r>
      <w:r w:rsidRPr="00EA373F">
        <w:t>nguyên</w:t>
      </w:r>
      <w:r w:rsidRPr="00EA373F">
        <w:rPr>
          <w:spacing w:val="-1"/>
        </w:rPr>
        <w:t xml:space="preserve"> </w:t>
      </w:r>
      <w:r w:rsidRPr="00EA373F">
        <w:t>thiên</w:t>
      </w:r>
      <w:r w:rsidRPr="00EA373F">
        <w:rPr>
          <w:spacing w:val="-1"/>
        </w:rPr>
        <w:t xml:space="preserve"> </w:t>
      </w:r>
      <w:r w:rsidRPr="00EA373F">
        <w:t>nhiên</w:t>
      </w:r>
      <w:r w:rsidRPr="00EA373F">
        <w:rPr>
          <w:spacing w:val="-1"/>
        </w:rPr>
        <w:t xml:space="preserve"> </w:t>
      </w:r>
      <w:r w:rsidRPr="00EA373F">
        <w:t>khác</w:t>
      </w:r>
      <w:r w:rsidRPr="00EA373F">
        <w:rPr>
          <w:spacing w:val="-5"/>
        </w:rPr>
        <w:t xml:space="preserve"> </w:t>
      </w:r>
      <w:r w:rsidRPr="00EA373F">
        <w:t>và</w:t>
      </w:r>
      <w:r w:rsidRPr="00EA373F">
        <w:rPr>
          <w:spacing w:val="-2"/>
        </w:rPr>
        <w:t xml:space="preserve"> </w:t>
      </w:r>
      <w:r w:rsidRPr="00EA373F">
        <w:t>các tài</w:t>
      </w:r>
      <w:r w:rsidRPr="00EA373F">
        <w:rPr>
          <w:spacing w:val="-1"/>
        </w:rPr>
        <w:t xml:space="preserve"> </w:t>
      </w:r>
      <w:r w:rsidRPr="00EA373F">
        <w:t>sản do Nhà</w:t>
      </w:r>
      <w:r w:rsidRPr="00EA373F">
        <w:rPr>
          <w:spacing w:val="-1"/>
        </w:rPr>
        <w:t xml:space="preserve"> </w:t>
      </w:r>
      <w:r w:rsidRPr="00EA373F">
        <w:t>nước</w:t>
      </w:r>
      <w:r w:rsidRPr="00EA373F">
        <w:rPr>
          <w:spacing w:val="-1"/>
        </w:rPr>
        <w:t xml:space="preserve"> </w:t>
      </w:r>
      <w:r w:rsidRPr="00EA373F">
        <w:t>đầu tư,</w:t>
      </w:r>
      <w:r w:rsidRPr="00EA373F">
        <w:rPr>
          <w:spacing w:val="-2"/>
        </w:rPr>
        <w:t xml:space="preserve"> </w:t>
      </w:r>
      <w:r w:rsidRPr="00EA373F">
        <w:t>quản lý là tài sản công thuộc sở</w:t>
      </w:r>
      <w:r w:rsidRPr="00EA373F">
        <w:rPr>
          <w:spacing w:val="-1"/>
        </w:rPr>
        <w:t xml:space="preserve"> </w:t>
      </w:r>
      <w:r w:rsidRPr="00EA373F">
        <w:t>hữu toàn dân do nhà nước đại diện chủ sở hữu và thống nhất quản lý. Điều 53 Hiến pháp 2013 quy định “</w:t>
      </w:r>
      <w:r w:rsidRPr="00EA373F">
        <w:rPr>
          <w:i/>
        </w:rPr>
        <w:t>...tài nguyên khoáng sản…là tài sản công thuộc sở hữu toàn dân do Nhà nước đại diện chủ sở hữu và thống nhất quản lý</w:t>
      </w:r>
      <w:r w:rsidRPr="00EA373F">
        <w:t>” đặt ra yêu cầu tiếp tục hoàn thiện các quy định của Luật Khoáng sản. Đến nay, Ban Chấp hành Trung ương Đảng, Bộ Chính trị đã ban hành nhiều Nghị quyết</w:t>
      </w:r>
      <w:r w:rsidR="00865341">
        <w:rPr>
          <w:rStyle w:val="FootnoteReference"/>
        </w:rPr>
        <w:footnoteReference w:id="1"/>
      </w:r>
      <w:r w:rsidRPr="00EA373F">
        <w:t xml:space="preserve"> với nhiều quan điểm, chính sách về địa chất, khoáng sản cần thể chế hoá.</w:t>
      </w:r>
    </w:p>
    <w:p w14:paraId="426B1CC3" w14:textId="77777777" w:rsidR="00865341" w:rsidRDefault="00EA373F" w:rsidP="00A2772B">
      <w:pPr>
        <w:pStyle w:val="BodyText"/>
        <w:spacing w:before="0" w:line="360" w:lineRule="auto"/>
        <w:ind w:left="0" w:right="0" w:firstLine="720"/>
        <w:rPr>
          <w:i/>
          <w:lang w:val="en-US"/>
        </w:rPr>
      </w:pPr>
      <w:r>
        <w:rPr>
          <w:lang w:val="en-US"/>
        </w:rPr>
        <w:t xml:space="preserve">- </w:t>
      </w:r>
      <w:r w:rsidRPr="00EA373F">
        <w:t xml:space="preserve">Nghị quyết Đại hội lần thứ XIII của Đảng đã chỉ rõ định hướng phát triển đất nước giai đoạn 2021 - 2030 </w:t>
      </w:r>
      <w:r w:rsidRPr="00EA373F">
        <w:rPr>
          <w:i/>
        </w:rPr>
        <w:t>“Chủ động thích ứng có hiệu quả với biến đổi khí hậu, phòng chống và giảm nhẹ thiên tai, dịch bệnh, quản lý, khai thác,</w:t>
      </w:r>
      <w:r w:rsidRPr="00EA373F">
        <w:rPr>
          <w:i/>
          <w:spacing w:val="80"/>
        </w:rPr>
        <w:t xml:space="preserve"> </w:t>
      </w:r>
      <w:r w:rsidRPr="00EA373F">
        <w:rPr>
          <w:i/>
        </w:rPr>
        <w:t>sử dụng hợp lý, tiết kiệm, hiệu quả và bền vững tài nguyên...”.</w:t>
      </w:r>
    </w:p>
    <w:p w14:paraId="2C3E65C7" w14:textId="77777777" w:rsidR="0061164B" w:rsidRDefault="00865341" w:rsidP="00A2772B">
      <w:pPr>
        <w:pStyle w:val="BodyText"/>
        <w:spacing w:before="0" w:line="360" w:lineRule="auto"/>
        <w:ind w:left="0" w:right="0" w:firstLine="720"/>
        <w:rPr>
          <w:lang w:val="en-US"/>
        </w:rPr>
      </w:pPr>
      <w:r>
        <w:rPr>
          <w:i/>
          <w:lang w:val="en-US"/>
        </w:rPr>
        <w:t xml:space="preserve">- </w:t>
      </w:r>
      <w:r w:rsidRPr="00865341">
        <w:t xml:space="preserve">Nghị quyết số 24-NQ/TW ngày 03/6/2013 của Hội nghị Trung ương 7 khóa XI về chủ động ứng phó với biến đổi khí hậu, tăng cường quản lý tài </w:t>
      </w:r>
      <w:r w:rsidRPr="00865341">
        <w:lastRenderedPageBreak/>
        <w:t>nguyên</w:t>
      </w:r>
      <w:r w:rsidRPr="00865341">
        <w:rPr>
          <w:spacing w:val="13"/>
        </w:rPr>
        <w:t xml:space="preserve"> </w:t>
      </w:r>
      <w:r w:rsidRPr="00865341">
        <w:t>và</w:t>
      </w:r>
      <w:r w:rsidRPr="00865341">
        <w:rPr>
          <w:spacing w:val="14"/>
        </w:rPr>
        <w:t xml:space="preserve"> </w:t>
      </w:r>
      <w:r w:rsidRPr="00865341">
        <w:t>bảo</w:t>
      </w:r>
      <w:r w:rsidRPr="00865341">
        <w:rPr>
          <w:spacing w:val="13"/>
        </w:rPr>
        <w:t xml:space="preserve"> </w:t>
      </w:r>
      <w:r w:rsidRPr="00865341">
        <w:t>vệ</w:t>
      </w:r>
      <w:r w:rsidRPr="00865341">
        <w:rPr>
          <w:spacing w:val="13"/>
        </w:rPr>
        <w:t xml:space="preserve"> </w:t>
      </w:r>
      <w:r w:rsidRPr="00865341">
        <w:t>môi</w:t>
      </w:r>
      <w:r w:rsidRPr="00865341">
        <w:rPr>
          <w:spacing w:val="13"/>
        </w:rPr>
        <w:t xml:space="preserve"> </w:t>
      </w:r>
      <w:r w:rsidRPr="00865341">
        <w:t>trường, nêu</w:t>
      </w:r>
      <w:r w:rsidRPr="00865341">
        <w:rPr>
          <w:spacing w:val="13"/>
        </w:rPr>
        <w:t xml:space="preserve"> </w:t>
      </w:r>
      <w:r w:rsidRPr="00865341">
        <w:t>rõ:</w:t>
      </w:r>
      <w:r w:rsidRPr="00865341">
        <w:rPr>
          <w:spacing w:val="14"/>
        </w:rPr>
        <w:t xml:space="preserve"> </w:t>
      </w:r>
      <w:r w:rsidRPr="00865341">
        <w:rPr>
          <w:i/>
        </w:rPr>
        <w:t>“Đổi</w:t>
      </w:r>
      <w:r w:rsidRPr="00865341">
        <w:rPr>
          <w:i/>
          <w:spacing w:val="13"/>
        </w:rPr>
        <w:t xml:space="preserve"> </w:t>
      </w:r>
      <w:r w:rsidRPr="00865341">
        <w:rPr>
          <w:i/>
        </w:rPr>
        <w:t>mới, hoàn</w:t>
      </w:r>
      <w:r w:rsidRPr="00865341">
        <w:rPr>
          <w:i/>
          <w:spacing w:val="13"/>
        </w:rPr>
        <w:t xml:space="preserve"> </w:t>
      </w:r>
      <w:r w:rsidRPr="00865341">
        <w:rPr>
          <w:i/>
        </w:rPr>
        <w:t>thiện</w:t>
      </w:r>
      <w:r w:rsidRPr="00865341">
        <w:rPr>
          <w:i/>
          <w:spacing w:val="13"/>
        </w:rPr>
        <w:t xml:space="preserve"> </w:t>
      </w:r>
      <w:r w:rsidRPr="00865341">
        <w:rPr>
          <w:i/>
        </w:rPr>
        <w:t>cơ chế, chính</w:t>
      </w:r>
      <w:r w:rsidRPr="00865341">
        <w:rPr>
          <w:i/>
          <w:spacing w:val="13"/>
        </w:rPr>
        <w:t xml:space="preserve"> </w:t>
      </w:r>
      <w:r w:rsidRPr="00865341">
        <w:rPr>
          <w:i/>
        </w:rPr>
        <w:t>sác</w:t>
      </w:r>
      <w:r w:rsidRPr="00865341">
        <w:rPr>
          <w:i/>
          <w:lang w:val="en-US"/>
        </w:rPr>
        <w:t>h</w:t>
      </w:r>
      <w:r>
        <w:rPr>
          <w:i/>
          <w:lang w:val="en-US"/>
        </w:rPr>
        <w:t xml:space="preserve"> </w:t>
      </w:r>
      <w:r>
        <w:rPr>
          <w:i/>
        </w:rPr>
        <w:t>tài chính, tăng cường và đa dạng hóa nguồn lực cho ứng phó với biến đổi khí hậu, quản lý tài nguyên và bảo vệ môi trường; quán triệt và vận dụng có hiệu quả các nguyên tắc: người gây ô nhiễm phải trả chi phí để xử lý, khắc phục hậu quả, cải tạo và phục hồi môi trường; người được hưởng lợi từ tài nguyên, môi trường phải có nghĩa vụ đóng góp để đầu tư trở lại cho quản lý tài nguyên và bảo vệ môi trường”</w:t>
      </w:r>
      <w:r>
        <w:t>.</w:t>
      </w:r>
    </w:p>
    <w:p w14:paraId="57DC39F4" w14:textId="77777777" w:rsidR="0061164B" w:rsidRDefault="00865341" w:rsidP="00A2772B">
      <w:pPr>
        <w:pStyle w:val="BodyText"/>
        <w:spacing w:before="0" w:line="360" w:lineRule="auto"/>
        <w:ind w:left="0" w:right="0" w:firstLine="720"/>
        <w:rPr>
          <w:lang w:val="en-US"/>
        </w:rPr>
      </w:pPr>
      <w:r>
        <w:rPr>
          <w:lang w:val="en-US"/>
        </w:rPr>
        <w:t xml:space="preserve">- </w:t>
      </w:r>
      <w:r w:rsidRPr="00865341">
        <w:t>Nghị</w:t>
      </w:r>
      <w:r w:rsidRPr="00865341">
        <w:rPr>
          <w:spacing w:val="-18"/>
        </w:rPr>
        <w:t xml:space="preserve"> </w:t>
      </w:r>
      <w:r w:rsidRPr="00865341">
        <w:t>quyết</w:t>
      </w:r>
      <w:r w:rsidRPr="00865341">
        <w:rPr>
          <w:spacing w:val="-17"/>
        </w:rPr>
        <w:t xml:space="preserve"> </w:t>
      </w:r>
      <w:r w:rsidRPr="00865341">
        <w:t>số</w:t>
      </w:r>
      <w:r w:rsidRPr="00865341">
        <w:rPr>
          <w:spacing w:val="-14"/>
        </w:rPr>
        <w:t xml:space="preserve"> </w:t>
      </w:r>
      <w:r w:rsidRPr="00865341">
        <w:t>39-NQ/TW</w:t>
      </w:r>
      <w:r w:rsidRPr="00865341">
        <w:rPr>
          <w:spacing w:val="-18"/>
        </w:rPr>
        <w:t xml:space="preserve"> </w:t>
      </w:r>
      <w:r w:rsidRPr="00865341">
        <w:t>ngày</w:t>
      </w:r>
      <w:r w:rsidRPr="00865341">
        <w:rPr>
          <w:spacing w:val="-17"/>
        </w:rPr>
        <w:t xml:space="preserve"> </w:t>
      </w:r>
      <w:r w:rsidRPr="00865341">
        <w:t>15</w:t>
      </w:r>
      <w:r w:rsidRPr="00865341">
        <w:rPr>
          <w:spacing w:val="-15"/>
        </w:rPr>
        <w:t xml:space="preserve"> </w:t>
      </w:r>
      <w:r w:rsidRPr="00865341">
        <w:t>tháng</w:t>
      </w:r>
      <w:r w:rsidRPr="00865341">
        <w:rPr>
          <w:spacing w:val="-15"/>
        </w:rPr>
        <w:t xml:space="preserve"> </w:t>
      </w:r>
      <w:r w:rsidRPr="00865341">
        <w:t>01</w:t>
      </w:r>
      <w:r w:rsidRPr="00865341">
        <w:rPr>
          <w:spacing w:val="-15"/>
        </w:rPr>
        <w:t xml:space="preserve"> </w:t>
      </w:r>
      <w:r w:rsidRPr="00865341">
        <w:t>năm</w:t>
      </w:r>
      <w:r w:rsidRPr="00865341">
        <w:rPr>
          <w:spacing w:val="-18"/>
        </w:rPr>
        <w:t xml:space="preserve"> </w:t>
      </w:r>
      <w:r w:rsidRPr="00865341">
        <w:t>2019</w:t>
      </w:r>
      <w:r w:rsidRPr="00865341">
        <w:rPr>
          <w:spacing w:val="-10"/>
        </w:rPr>
        <w:t xml:space="preserve"> </w:t>
      </w:r>
      <w:r w:rsidRPr="00865341">
        <w:t>của</w:t>
      </w:r>
      <w:r w:rsidRPr="00865341">
        <w:rPr>
          <w:spacing w:val="-16"/>
        </w:rPr>
        <w:t xml:space="preserve"> </w:t>
      </w:r>
      <w:r w:rsidRPr="00865341">
        <w:t>Bộ</w:t>
      </w:r>
      <w:r w:rsidRPr="00865341">
        <w:rPr>
          <w:spacing w:val="-14"/>
        </w:rPr>
        <w:t xml:space="preserve"> </w:t>
      </w:r>
      <w:r w:rsidRPr="00865341">
        <w:t>Chính</w:t>
      </w:r>
      <w:r w:rsidRPr="00865341">
        <w:rPr>
          <w:spacing w:val="-15"/>
        </w:rPr>
        <w:t xml:space="preserve"> </w:t>
      </w:r>
      <w:r w:rsidRPr="00865341">
        <w:t>trị</w:t>
      </w:r>
      <w:r w:rsidRPr="00865341">
        <w:rPr>
          <w:spacing w:val="-17"/>
        </w:rPr>
        <w:t xml:space="preserve"> </w:t>
      </w:r>
      <w:r w:rsidRPr="00865341">
        <w:t>về nâng</w:t>
      </w:r>
      <w:r w:rsidRPr="00865341">
        <w:rPr>
          <w:spacing w:val="-1"/>
        </w:rPr>
        <w:t xml:space="preserve"> </w:t>
      </w:r>
      <w:r w:rsidRPr="00865341">
        <w:t>cao</w:t>
      </w:r>
      <w:r w:rsidRPr="00865341">
        <w:rPr>
          <w:spacing w:val="-1"/>
        </w:rPr>
        <w:t xml:space="preserve"> </w:t>
      </w:r>
      <w:r w:rsidRPr="00865341">
        <w:t>hiệu</w:t>
      </w:r>
      <w:r w:rsidRPr="00865341">
        <w:rPr>
          <w:spacing w:val="-1"/>
        </w:rPr>
        <w:t xml:space="preserve"> </w:t>
      </w:r>
      <w:r w:rsidRPr="00865341">
        <w:t>quả</w:t>
      </w:r>
      <w:r w:rsidRPr="00865341">
        <w:rPr>
          <w:spacing w:val="-2"/>
        </w:rPr>
        <w:t xml:space="preserve"> </w:t>
      </w:r>
      <w:r w:rsidRPr="00865341">
        <w:t>quản</w:t>
      </w:r>
      <w:r w:rsidRPr="00865341">
        <w:rPr>
          <w:spacing w:val="-1"/>
        </w:rPr>
        <w:t xml:space="preserve"> </w:t>
      </w:r>
      <w:r w:rsidRPr="00865341">
        <w:t>lý,</w:t>
      </w:r>
      <w:r w:rsidRPr="00865341">
        <w:rPr>
          <w:spacing w:val="-3"/>
        </w:rPr>
        <w:t xml:space="preserve"> </w:t>
      </w:r>
      <w:r w:rsidRPr="00865341">
        <w:t>khai</w:t>
      </w:r>
      <w:r w:rsidRPr="00865341">
        <w:rPr>
          <w:spacing w:val="-1"/>
        </w:rPr>
        <w:t xml:space="preserve"> </w:t>
      </w:r>
      <w:r w:rsidRPr="00865341">
        <w:t>thác,</w:t>
      </w:r>
      <w:r w:rsidRPr="00865341">
        <w:rPr>
          <w:spacing w:val="-3"/>
        </w:rPr>
        <w:t xml:space="preserve"> </w:t>
      </w:r>
      <w:r w:rsidRPr="00865341">
        <w:t>sử</w:t>
      </w:r>
      <w:r w:rsidRPr="00865341">
        <w:rPr>
          <w:spacing w:val="-3"/>
        </w:rPr>
        <w:t xml:space="preserve"> </w:t>
      </w:r>
      <w:r w:rsidRPr="00865341">
        <w:t>dụng</w:t>
      </w:r>
      <w:r w:rsidRPr="00865341">
        <w:rPr>
          <w:spacing w:val="-1"/>
        </w:rPr>
        <w:t xml:space="preserve"> </w:t>
      </w:r>
      <w:r w:rsidRPr="00865341">
        <w:t>và</w:t>
      </w:r>
      <w:r w:rsidRPr="00865341">
        <w:rPr>
          <w:spacing w:val="-3"/>
        </w:rPr>
        <w:t xml:space="preserve"> </w:t>
      </w:r>
      <w:r w:rsidRPr="00865341">
        <w:t>phát</w:t>
      </w:r>
      <w:r w:rsidRPr="00865341">
        <w:rPr>
          <w:spacing w:val="-1"/>
        </w:rPr>
        <w:t xml:space="preserve"> </w:t>
      </w:r>
      <w:r w:rsidRPr="00865341">
        <w:t>huy</w:t>
      </w:r>
      <w:r w:rsidRPr="00865341">
        <w:rPr>
          <w:spacing w:val="-5"/>
        </w:rPr>
        <w:t xml:space="preserve"> </w:t>
      </w:r>
      <w:r w:rsidRPr="00865341">
        <w:t>các nguồn</w:t>
      </w:r>
      <w:r w:rsidRPr="00865341">
        <w:rPr>
          <w:spacing w:val="-1"/>
        </w:rPr>
        <w:t xml:space="preserve"> </w:t>
      </w:r>
      <w:r w:rsidRPr="00865341">
        <w:t>lực</w:t>
      </w:r>
      <w:r w:rsidRPr="00865341">
        <w:rPr>
          <w:spacing w:val="-3"/>
        </w:rPr>
        <w:t xml:space="preserve"> </w:t>
      </w:r>
      <w:r w:rsidRPr="00865341">
        <w:t>của</w:t>
      </w:r>
      <w:r w:rsidRPr="00865341">
        <w:rPr>
          <w:spacing w:val="-3"/>
        </w:rPr>
        <w:t xml:space="preserve"> </w:t>
      </w:r>
      <w:r w:rsidRPr="00865341">
        <w:t>nền kinh</w:t>
      </w:r>
      <w:r w:rsidRPr="00865341">
        <w:rPr>
          <w:spacing w:val="-17"/>
        </w:rPr>
        <w:t xml:space="preserve"> </w:t>
      </w:r>
      <w:r w:rsidRPr="00865341">
        <w:t>tế:</w:t>
      </w:r>
      <w:r w:rsidRPr="00865341">
        <w:rPr>
          <w:spacing w:val="-14"/>
        </w:rPr>
        <w:t xml:space="preserve"> </w:t>
      </w:r>
      <w:r w:rsidRPr="00865341">
        <w:t>đa</w:t>
      </w:r>
      <w:r w:rsidRPr="00865341">
        <w:rPr>
          <w:spacing w:val="-16"/>
        </w:rPr>
        <w:t xml:space="preserve"> </w:t>
      </w:r>
      <w:r w:rsidRPr="00865341">
        <w:t>dạng</w:t>
      </w:r>
      <w:r w:rsidRPr="00865341">
        <w:rPr>
          <w:spacing w:val="-15"/>
        </w:rPr>
        <w:t xml:space="preserve"> </w:t>
      </w:r>
      <w:r w:rsidRPr="00865341">
        <w:t>hóa</w:t>
      </w:r>
      <w:r w:rsidRPr="00865341">
        <w:rPr>
          <w:spacing w:val="-16"/>
        </w:rPr>
        <w:t xml:space="preserve"> </w:t>
      </w:r>
      <w:r w:rsidRPr="00865341">
        <w:t>các</w:t>
      </w:r>
      <w:r w:rsidRPr="00865341">
        <w:rPr>
          <w:spacing w:val="-16"/>
        </w:rPr>
        <w:t xml:space="preserve"> </w:t>
      </w:r>
      <w:r w:rsidRPr="00865341">
        <w:t>hình</w:t>
      </w:r>
      <w:r w:rsidRPr="00865341">
        <w:rPr>
          <w:spacing w:val="-15"/>
        </w:rPr>
        <w:t xml:space="preserve"> </w:t>
      </w:r>
      <w:r w:rsidRPr="00865341">
        <w:t>thức</w:t>
      </w:r>
      <w:r w:rsidRPr="00865341">
        <w:rPr>
          <w:spacing w:val="-16"/>
        </w:rPr>
        <w:t xml:space="preserve"> </w:t>
      </w:r>
      <w:r w:rsidRPr="00865341">
        <w:t>huy</w:t>
      </w:r>
      <w:r w:rsidRPr="00865341">
        <w:rPr>
          <w:spacing w:val="-18"/>
        </w:rPr>
        <w:t xml:space="preserve"> </w:t>
      </w:r>
      <w:r w:rsidRPr="00865341">
        <w:t>động</w:t>
      </w:r>
      <w:r w:rsidRPr="00865341">
        <w:rPr>
          <w:spacing w:val="-14"/>
        </w:rPr>
        <w:t xml:space="preserve"> </w:t>
      </w:r>
      <w:r w:rsidRPr="00865341">
        <w:t>và</w:t>
      </w:r>
      <w:r w:rsidRPr="00865341">
        <w:rPr>
          <w:spacing w:val="-16"/>
        </w:rPr>
        <w:t xml:space="preserve"> </w:t>
      </w:r>
      <w:r w:rsidRPr="00865341">
        <w:t>sử</w:t>
      </w:r>
      <w:r w:rsidRPr="00865341">
        <w:rPr>
          <w:spacing w:val="-17"/>
        </w:rPr>
        <w:t xml:space="preserve"> </w:t>
      </w:r>
      <w:r w:rsidRPr="00865341">
        <w:t>dụng</w:t>
      </w:r>
      <w:r w:rsidRPr="00865341">
        <w:rPr>
          <w:spacing w:val="-15"/>
        </w:rPr>
        <w:t xml:space="preserve"> </w:t>
      </w:r>
      <w:r w:rsidRPr="00865341">
        <w:t>nguồn</w:t>
      </w:r>
      <w:r w:rsidRPr="00865341">
        <w:rPr>
          <w:spacing w:val="-15"/>
        </w:rPr>
        <w:t xml:space="preserve"> </w:t>
      </w:r>
      <w:r w:rsidRPr="00865341">
        <w:t>lực;</w:t>
      </w:r>
      <w:r w:rsidRPr="00865341">
        <w:rPr>
          <w:spacing w:val="-15"/>
        </w:rPr>
        <w:t xml:space="preserve"> </w:t>
      </w:r>
      <w:r w:rsidRPr="00865341">
        <w:t>thúc</w:t>
      </w:r>
      <w:r w:rsidRPr="00865341">
        <w:rPr>
          <w:spacing w:val="-16"/>
        </w:rPr>
        <w:t xml:space="preserve"> </w:t>
      </w:r>
      <w:r w:rsidRPr="00865341">
        <w:t>đẩy</w:t>
      </w:r>
      <w:r w:rsidRPr="00865341">
        <w:rPr>
          <w:spacing w:val="-18"/>
        </w:rPr>
        <w:t xml:space="preserve"> </w:t>
      </w:r>
      <w:r w:rsidRPr="00865341">
        <w:t>xã</w:t>
      </w:r>
      <w:r w:rsidRPr="00865341">
        <w:rPr>
          <w:spacing w:val="-15"/>
        </w:rPr>
        <w:t xml:space="preserve"> </w:t>
      </w:r>
      <w:r w:rsidRPr="00865341">
        <w:t>hội hóa,</w:t>
      </w:r>
      <w:r w:rsidRPr="00865341">
        <w:rPr>
          <w:spacing w:val="-18"/>
        </w:rPr>
        <w:t xml:space="preserve"> </w:t>
      </w:r>
      <w:r w:rsidRPr="00865341">
        <w:t>thu</w:t>
      </w:r>
      <w:r w:rsidRPr="00865341">
        <w:rPr>
          <w:spacing w:val="-17"/>
        </w:rPr>
        <w:t xml:space="preserve"> </w:t>
      </w:r>
      <w:r w:rsidRPr="00865341">
        <w:t>hút</w:t>
      </w:r>
      <w:r w:rsidRPr="00865341">
        <w:rPr>
          <w:spacing w:val="-18"/>
        </w:rPr>
        <w:t xml:space="preserve"> </w:t>
      </w:r>
      <w:r w:rsidRPr="00865341">
        <w:t>mạnh</w:t>
      </w:r>
      <w:r w:rsidRPr="00865341">
        <w:rPr>
          <w:spacing w:val="-17"/>
        </w:rPr>
        <w:t xml:space="preserve"> </w:t>
      </w:r>
      <w:r w:rsidRPr="00865341">
        <w:t>mẽ</w:t>
      </w:r>
      <w:r w:rsidRPr="00865341">
        <w:rPr>
          <w:spacing w:val="-18"/>
        </w:rPr>
        <w:t xml:space="preserve"> </w:t>
      </w:r>
      <w:r w:rsidRPr="00865341">
        <w:t>các</w:t>
      </w:r>
      <w:r w:rsidRPr="00865341">
        <w:rPr>
          <w:spacing w:val="-17"/>
        </w:rPr>
        <w:t xml:space="preserve"> </w:t>
      </w:r>
      <w:r w:rsidRPr="00865341">
        <w:t>nguồn</w:t>
      </w:r>
      <w:r w:rsidRPr="00865341">
        <w:rPr>
          <w:spacing w:val="-18"/>
        </w:rPr>
        <w:t xml:space="preserve"> </w:t>
      </w:r>
      <w:r w:rsidRPr="00865341">
        <w:t>lực</w:t>
      </w:r>
      <w:r w:rsidRPr="00865341">
        <w:rPr>
          <w:spacing w:val="-17"/>
        </w:rPr>
        <w:t xml:space="preserve"> </w:t>
      </w:r>
      <w:r w:rsidRPr="00865341">
        <w:t>đầu</w:t>
      </w:r>
      <w:r w:rsidRPr="00865341">
        <w:rPr>
          <w:spacing w:val="-18"/>
        </w:rPr>
        <w:t xml:space="preserve"> </w:t>
      </w:r>
      <w:r w:rsidRPr="00865341">
        <w:t>tư</w:t>
      </w:r>
      <w:r w:rsidRPr="00865341">
        <w:rPr>
          <w:spacing w:val="-17"/>
        </w:rPr>
        <w:t xml:space="preserve"> </w:t>
      </w:r>
      <w:r w:rsidRPr="00865341">
        <w:t>ngoài</w:t>
      </w:r>
      <w:r w:rsidRPr="00865341">
        <w:rPr>
          <w:spacing w:val="-18"/>
        </w:rPr>
        <w:t xml:space="preserve"> </w:t>
      </w:r>
      <w:r w:rsidRPr="00865341">
        <w:t>nhà</w:t>
      </w:r>
      <w:r w:rsidRPr="00865341">
        <w:rPr>
          <w:spacing w:val="-17"/>
        </w:rPr>
        <w:t xml:space="preserve"> </w:t>
      </w:r>
      <w:r w:rsidRPr="00865341">
        <w:t>nước;</w:t>
      </w:r>
      <w:r w:rsidRPr="00865341">
        <w:rPr>
          <w:spacing w:val="-18"/>
        </w:rPr>
        <w:t xml:space="preserve"> </w:t>
      </w:r>
      <w:r w:rsidRPr="00865341">
        <w:t>áp</w:t>
      </w:r>
      <w:r w:rsidRPr="00865341">
        <w:rPr>
          <w:spacing w:val="-17"/>
        </w:rPr>
        <w:t xml:space="preserve"> </w:t>
      </w:r>
      <w:r w:rsidRPr="00865341">
        <w:t>dụng</w:t>
      </w:r>
      <w:r w:rsidRPr="00865341">
        <w:rPr>
          <w:spacing w:val="-18"/>
        </w:rPr>
        <w:t xml:space="preserve"> </w:t>
      </w:r>
      <w:r w:rsidRPr="00865341">
        <w:t>nguyên</w:t>
      </w:r>
      <w:r w:rsidRPr="00865341">
        <w:rPr>
          <w:spacing w:val="-17"/>
        </w:rPr>
        <w:t xml:space="preserve"> </w:t>
      </w:r>
      <w:r w:rsidRPr="00865341">
        <w:t>tắc</w:t>
      </w:r>
      <w:r w:rsidRPr="00865341">
        <w:rPr>
          <w:spacing w:val="-17"/>
        </w:rPr>
        <w:t xml:space="preserve"> </w:t>
      </w:r>
      <w:r w:rsidRPr="00865341">
        <w:t>thị trường</w:t>
      </w:r>
      <w:r w:rsidRPr="00865341">
        <w:rPr>
          <w:spacing w:val="-10"/>
        </w:rPr>
        <w:t xml:space="preserve"> </w:t>
      </w:r>
      <w:r w:rsidRPr="00865341">
        <w:t>trong</w:t>
      </w:r>
      <w:r w:rsidRPr="00865341">
        <w:rPr>
          <w:spacing w:val="-10"/>
        </w:rPr>
        <w:t xml:space="preserve"> </w:t>
      </w:r>
      <w:r w:rsidRPr="00865341">
        <w:t>quản</w:t>
      </w:r>
      <w:r w:rsidRPr="00865341">
        <w:rPr>
          <w:spacing w:val="-10"/>
        </w:rPr>
        <w:t xml:space="preserve"> </w:t>
      </w:r>
      <w:r w:rsidRPr="00865341">
        <w:t>lý,</w:t>
      </w:r>
      <w:r w:rsidRPr="00865341">
        <w:rPr>
          <w:spacing w:val="-12"/>
        </w:rPr>
        <w:t xml:space="preserve"> </w:t>
      </w:r>
      <w:r w:rsidRPr="00865341">
        <w:t>khai</w:t>
      </w:r>
      <w:r w:rsidRPr="00865341">
        <w:rPr>
          <w:spacing w:val="-10"/>
        </w:rPr>
        <w:t xml:space="preserve"> </w:t>
      </w:r>
      <w:r w:rsidRPr="00865341">
        <w:t>thác,</w:t>
      </w:r>
      <w:r w:rsidRPr="00865341">
        <w:rPr>
          <w:spacing w:val="-12"/>
        </w:rPr>
        <w:t xml:space="preserve"> </w:t>
      </w:r>
      <w:r w:rsidRPr="00865341">
        <w:t>sử</w:t>
      </w:r>
      <w:r w:rsidRPr="00865341">
        <w:rPr>
          <w:spacing w:val="-12"/>
        </w:rPr>
        <w:t xml:space="preserve"> </w:t>
      </w:r>
      <w:r w:rsidRPr="00865341">
        <w:t>dụng</w:t>
      </w:r>
      <w:r w:rsidRPr="00865341">
        <w:rPr>
          <w:spacing w:val="-10"/>
        </w:rPr>
        <w:t xml:space="preserve"> </w:t>
      </w:r>
      <w:r w:rsidRPr="00865341">
        <w:t>các</w:t>
      </w:r>
      <w:r w:rsidRPr="00865341">
        <w:rPr>
          <w:spacing w:val="-9"/>
        </w:rPr>
        <w:t xml:space="preserve"> </w:t>
      </w:r>
      <w:r w:rsidRPr="00865341">
        <w:t>nguồn</w:t>
      </w:r>
      <w:r w:rsidRPr="00865341">
        <w:rPr>
          <w:spacing w:val="-10"/>
        </w:rPr>
        <w:t xml:space="preserve"> </w:t>
      </w:r>
      <w:r w:rsidRPr="00865341">
        <w:t>lực</w:t>
      </w:r>
      <w:r w:rsidRPr="00865341">
        <w:rPr>
          <w:spacing w:val="-11"/>
        </w:rPr>
        <w:t xml:space="preserve"> </w:t>
      </w:r>
      <w:r w:rsidRPr="00865341">
        <w:t>cho</w:t>
      </w:r>
      <w:r w:rsidRPr="00865341">
        <w:rPr>
          <w:spacing w:val="-10"/>
        </w:rPr>
        <w:t xml:space="preserve"> </w:t>
      </w:r>
      <w:r w:rsidRPr="00865341">
        <w:t>phát</w:t>
      </w:r>
      <w:r w:rsidRPr="00865341">
        <w:rPr>
          <w:spacing w:val="-10"/>
        </w:rPr>
        <w:t xml:space="preserve"> </w:t>
      </w:r>
      <w:r w:rsidRPr="00865341">
        <w:t>triển.</w:t>
      </w:r>
    </w:p>
    <w:p w14:paraId="2E4EF948" w14:textId="72984D59" w:rsidR="00865341" w:rsidRPr="0061164B" w:rsidRDefault="00865341" w:rsidP="00A2772B">
      <w:pPr>
        <w:pStyle w:val="BodyText"/>
        <w:spacing w:before="0" w:line="360" w:lineRule="auto"/>
        <w:ind w:left="0" w:right="0" w:firstLine="720"/>
        <w:rPr>
          <w:lang w:val="en-US"/>
        </w:rPr>
      </w:pPr>
      <w:r>
        <w:rPr>
          <w:lang w:val="en-US"/>
        </w:rPr>
        <w:t xml:space="preserve">- </w:t>
      </w:r>
      <w:r w:rsidRPr="00865341">
        <w:t>Nghị quyết số 23-NQ/TW ngày 22 tháng 3 năm 2018 của Bộ Chính trị về định hướng xây dựng chính sách phát triển công nghiệp Quốc gia đến năm 2030, tầm nhìn đến năm 2045.</w:t>
      </w:r>
    </w:p>
    <w:p w14:paraId="66D1003C" w14:textId="77777777" w:rsidR="00865341" w:rsidRDefault="00865341" w:rsidP="00A2772B">
      <w:pPr>
        <w:pStyle w:val="BodyText"/>
        <w:spacing w:before="0" w:line="360" w:lineRule="auto"/>
        <w:ind w:left="0" w:right="0"/>
        <w:rPr>
          <w:lang w:val="en-US"/>
        </w:rPr>
      </w:pPr>
      <w:r>
        <w:rPr>
          <w:spacing w:val="-2"/>
        </w:rPr>
        <w:t>Đặc</w:t>
      </w:r>
      <w:r>
        <w:rPr>
          <w:spacing w:val="-13"/>
        </w:rPr>
        <w:t xml:space="preserve"> </w:t>
      </w:r>
      <w:r>
        <w:rPr>
          <w:spacing w:val="-2"/>
        </w:rPr>
        <w:t>biệt,</w:t>
      </w:r>
      <w:r>
        <w:rPr>
          <w:spacing w:val="-15"/>
        </w:rPr>
        <w:t xml:space="preserve"> </w:t>
      </w:r>
      <w:r>
        <w:rPr>
          <w:spacing w:val="-2"/>
        </w:rPr>
        <w:t>ngày</w:t>
      </w:r>
      <w:r>
        <w:rPr>
          <w:spacing w:val="-15"/>
        </w:rPr>
        <w:t xml:space="preserve"> </w:t>
      </w:r>
      <w:r>
        <w:rPr>
          <w:spacing w:val="-2"/>
        </w:rPr>
        <w:t>01/02/2022,</w:t>
      </w:r>
      <w:r>
        <w:rPr>
          <w:spacing w:val="-15"/>
        </w:rPr>
        <w:t xml:space="preserve"> </w:t>
      </w:r>
      <w:r>
        <w:rPr>
          <w:spacing w:val="-2"/>
        </w:rPr>
        <w:t>Bộ</w:t>
      </w:r>
      <w:r>
        <w:rPr>
          <w:spacing w:val="-13"/>
        </w:rPr>
        <w:t xml:space="preserve"> </w:t>
      </w:r>
      <w:r>
        <w:rPr>
          <w:spacing w:val="-2"/>
        </w:rPr>
        <w:t>Chính</w:t>
      </w:r>
      <w:r>
        <w:rPr>
          <w:spacing w:val="-14"/>
        </w:rPr>
        <w:t xml:space="preserve"> </w:t>
      </w:r>
      <w:r>
        <w:rPr>
          <w:spacing w:val="-2"/>
        </w:rPr>
        <w:t>trị</w:t>
      </w:r>
      <w:r>
        <w:rPr>
          <w:spacing w:val="-14"/>
        </w:rPr>
        <w:t xml:space="preserve"> </w:t>
      </w:r>
      <w:r>
        <w:rPr>
          <w:spacing w:val="-2"/>
        </w:rPr>
        <w:t>ban</w:t>
      </w:r>
      <w:r>
        <w:rPr>
          <w:spacing w:val="-14"/>
        </w:rPr>
        <w:t xml:space="preserve"> </w:t>
      </w:r>
      <w:r>
        <w:rPr>
          <w:spacing w:val="-2"/>
        </w:rPr>
        <w:t>hành</w:t>
      </w:r>
      <w:r>
        <w:rPr>
          <w:spacing w:val="-14"/>
        </w:rPr>
        <w:t xml:space="preserve"> </w:t>
      </w:r>
      <w:r>
        <w:rPr>
          <w:spacing w:val="-2"/>
        </w:rPr>
        <w:t>Nghị</w:t>
      </w:r>
      <w:r>
        <w:rPr>
          <w:spacing w:val="-14"/>
        </w:rPr>
        <w:t xml:space="preserve"> </w:t>
      </w:r>
      <w:r>
        <w:rPr>
          <w:spacing w:val="-2"/>
        </w:rPr>
        <w:t>quyết</w:t>
      </w:r>
      <w:r>
        <w:rPr>
          <w:spacing w:val="-14"/>
        </w:rPr>
        <w:t xml:space="preserve"> </w:t>
      </w:r>
      <w:r>
        <w:rPr>
          <w:spacing w:val="-2"/>
        </w:rPr>
        <w:t>số</w:t>
      </w:r>
      <w:r>
        <w:rPr>
          <w:spacing w:val="-11"/>
        </w:rPr>
        <w:t xml:space="preserve"> </w:t>
      </w:r>
      <w:r>
        <w:rPr>
          <w:spacing w:val="-2"/>
        </w:rPr>
        <w:t xml:space="preserve">10-NQ/TW </w:t>
      </w:r>
      <w:r>
        <w:t>về định hướng chiến lược địa chất, khoáng sản và công nghiệp khai khoáng đến năm 2030, tầm nhìn đến năn 2045. Đây là căn cứ chính trị quan trọng và là kim chỉ nam định hướng xây dựng Luật Địa chất và khoáng sản thay thế Luật Khoáng sản năm 2010 nhằm luật hóa các nội dung cần thiết trong quản lý nhà nước đối với hoạt động địa chất, khoáng sản như: (1) quy định cụ thể nội dung điều tra cơ bản địa chất, quan trắc, cảnh báo trong điều tra địa chất, tai biến địa chất, tài nguyên địa chất (tài nguyên địa chất, tài nguyên khoáng sản, di sản địa chất, công viên địa chất), các điều kiện địa chất khác; (2) thông tin, dữ liệu địa chất, khoáng sản phải quản lý tập trung, thống nhất; (3) quy định rõ trách nhiệm của tổ chức, cá nhân khai thác, sử dụng thông tin, dữ liệu địa chất; (4) quy định rõ trách nhiệm của tổ chức, cá nhân khai thác khoáng sản; (5) việc tái đầu tư nguồn thu từ khai thác khoáng sản để phát triển giáo dục, y tế, hạ tầng, bảo đảm an</w:t>
      </w:r>
      <w:r>
        <w:rPr>
          <w:spacing w:val="-3"/>
        </w:rPr>
        <w:t xml:space="preserve"> </w:t>
      </w:r>
      <w:r>
        <w:t>sinh</w:t>
      </w:r>
      <w:r>
        <w:rPr>
          <w:spacing w:val="-2"/>
        </w:rPr>
        <w:t xml:space="preserve"> </w:t>
      </w:r>
      <w:r>
        <w:t>xã hội...</w:t>
      </w:r>
      <w:r>
        <w:rPr>
          <w:spacing w:val="-2"/>
        </w:rPr>
        <w:t xml:space="preserve"> </w:t>
      </w:r>
      <w:r>
        <w:t>cho</w:t>
      </w:r>
      <w:r>
        <w:rPr>
          <w:spacing w:val="-1"/>
        </w:rPr>
        <w:t xml:space="preserve"> </w:t>
      </w:r>
      <w:r>
        <w:t>địa</w:t>
      </w:r>
      <w:r>
        <w:rPr>
          <w:spacing w:val="-3"/>
        </w:rPr>
        <w:t xml:space="preserve"> </w:t>
      </w:r>
      <w:r>
        <w:t>phương</w:t>
      </w:r>
      <w:r>
        <w:rPr>
          <w:spacing w:val="-1"/>
        </w:rPr>
        <w:t xml:space="preserve"> </w:t>
      </w:r>
      <w:r>
        <w:t>và</w:t>
      </w:r>
      <w:r>
        <w:rPr>
          <w:spacing w:val="-1"/>
        </w:rPr>
        <w:t xml:space="preserve"> </w:t>
      </w:r>
      <w:r>
        <w:t>người</w:t>
      </w:r>
      <w:r>
        <w:rPr>
          <w:spacing w:val="-2"/>
        </w:rPr>
        <w:t xml:space="preserve"> </w:t>
      </w:r>
      <w:r>
        <w:t>dân nơi</w:t>
      </w:r>
      <w:r>
        <w:rPr>
          <w:spacing w:val="7"/>
        </w:rPr>
        <w:t xml:space="preserve"> </w:t>
      </w:r>
      <w:r>
        <w:t>có khoáng</w:t>
      </w:r>
      <w:r>
        <w:rPr>
          <w:spacing w:val="-1"/>
        </w:rPr>
        <w:t xml:space="preserve"> </w:t>
      </w:r>
      <w:r>
        <w:t>sản</w:t>
      </w:r>
      <w:r>
        <w:rPr>
          <w:spacing w:val="2"/>
        </w:rPr>
        <w:t xml:space="preserve"> </w:t>
      </w:r>
      <w:r>
        <w:t>được</w:t>
      </w:r>
      <w:r>
        <w:rPr>
          <w:spacing w:val="-3"/>
        </w:rPr>
        <w:t xml:space="preserve"> </w:t>
      </w:r>
      <w:r>
        <w:t>khai</w:t>
      </w:r>
      <w:r>
        <w:rPr>
          <w:spacing w:val="-1"/>
        </w:rPr>
        <w:t xml:space="preserve"> </w:t>
      </w:r>
      <w:r>
        <w:rPr>
          <w:spacing w:val="-2"/>
        </w:rPr>
        <w:t>thác;</w:t>
      </w:r>
      <w:r>
        <w:rPr>
          <w:lang w:val="en-US"/>
        </w:rPr>
        <w:t xml:space="preserve"> </w:t>
      </w:r>
      <w:r>
        <w:t xml:space="preserve">(6) hoàn thiện quy định về đấu giá quyền khai thác khoáng sản; (7) cấp phép </w:t>
      </w:r>
      <w:r>
        <w:lastRenderedPageBreak/>
        <w:t>hoạt động khoáng sản đối với khoáng sản làm VLXDTT phù hợp với thực tế, nhất là cấp phép cho công trình kết cấu hạ tầng, công trình, dự án quan trọng quốc gia</w:t>
      </w:r>
      <w:r>
        <w:rPr>
          <w:lang w:val="en-US"/>
        </w:rPr>
        <w:t xml:space="preserve"> </w:t>
      </w:r>
      <w:r>
        <w:t>hoặc dự án đầu tư công; (8) hoàn thiện cơ chế quản lý theo nguyên tắc thị trường; (9) xây dựng cơ chế kiểm soát gián tiếp hoạt động khai thác khoáng sản phù hợp để bảo đảm tính công khai, minh bạch, chống tiêu cực, lãng phí tài nguyên khoáng sản.</w:t>
      </w:r>
    </w:p>
    <w:p w14:paraId="4B218520" w14:textId="590ADA1D" w:rsidR="00865341" w:rsidRDefault="00865341" w:rsidP="00A2772B">
      <w:pPr>
        <w:pStyle w:val="BodyText"/>
        <w:spacing w:before="0" w:line="360" w:lineRule="auto"/>
        <w:ind w:left="0" w:right="0"/>
        <w:rPr>
          <w:b/>
          <w:bCs/>
          <w:lang w:val="en-US"/>
        </w:rPr>
      </w:pPr>
      <w:r w:rsidRPr="00865341">
        <w:rPr>
          <w:b/>
          <w:bCs/>
          <w:lang w:val="en-US"/>
        </w:rPr>
        <w:t>2. Cơ sở thực tiễn và nhu cấp thiết ban hành Luật</w:t>
      </w:r>
    </w:p>
    <w:p w14:paraId="065AADEB" w14:textId="77777777" w:rsidR="00865341" w:rsidRDefault="00865341" w:rsidP="00A2772B">
      <w:pPr>
        <w:pStyle w:val="BodyText"/>
        <w:spacing w:before="0" w:line="360" w:lineRule="auto"/>
        <w:ind w:left="0" w:right="0"/>
        <w:rPr>
          <w:i/>
        </w:rPr>
      </w:pPr>
      <w:r>
        <w:t>Sau</w:t>
      </w:r>
      <w:r>
        <w:rPr>
          <w:spacing w:val="-14"/>
        </w:rPr>
        <w:t xml:space="preserve"> </w:t>
      </w:r>
      <w:r>
        <w:t>13</w:t>
      </w:r>
      <w:r>
        <w:rPr>
          <w:spacing w:val="-14"/>
        </w:rPr>
        <w:t xml:space="preserve"> </w:t>
      </w:r>
      <w:r>
        <w:t>năm</w:t>
      </w:r>
      <w:r>
        <w:rPr>
          <w:spacing w:val="-18"/>
        </w:rPr>
        <w:t xml:space="preserve"> </w:t>
      </w:r>
      <w:r>
        <w:t>thực</w:t>
      </w:r>
      <w:r>
        <w:rPr>
          <w:spacing w:val="-14"/>
        </w:rPr>
        <w:t xml:space="preserve"> </w:t>
      </w:r>
      <w:r>
        <w:t>hiện</w:t>
      </w:r>
      <w:r>
        <w:rPr>
          <w:spacing w:val="-14"/>
        </w:rPr>
        <w:t xml:space="preserve"> </w:t>
      </w:r>
      <w:r>
        <w:t>Luật</w:t>
      </w:r>
      <w:r>
        <w:rPr>
          <w:spacing w:val="-14"/>
        </w:rPr>
        <w:t xml:space="preserve"> </w:t>
      </w:r>
      <w:r>
        <w:t>Khoáng</w:t>
      </w:r>
      <w:r>
        <w:rPr>
          <w:spacing w:val="-14"/>
        </w:rPr>
        <w:t xml:space="preserve"> </w:t>
      </w:r>
      <w:r>
        <w:t>sản</w:t>
      </w:r>
      <w:r>
        <w:rPr>
          <w:spacing w:val="-13"/>
        </w:rPr>
        <w:t xml:space="preserve"> </w:t>
      </w:r>
      <w:r>
        <w:t>năm</w:t>
      </w:r>
      <w:r>
        <w:rPr>
          <w:spacing w:val="-16"/>
        </w:rPr>
        <w:t xml:space="preserve"> </w:t>
      </w:r>
      <w:r>
        <w:t>2010,</w:t>
      </w:r>
      <w:r>
        <w:rPr>
          <w:spacing w:val="-15"/>
        </w:rPr>
        <w:t xml:space="preserve"> </w:t>
      </w:r>
      <w:r>
        <w:t>đến</w:t>
      </w:r>
      <w:r>
        <w:rPr>
          <w:spacing w:val="-14"/>
        </w:rPr>
        <w:t xml:space="preserve"> </w:t>
      </w:r>
      <w:r>
        <w:t>nay</w:t>
      </w:r>
      <w:r>
        <w:rPr>
          <w:spacing w:val="-15"/>
        </w:rPr>
        <w:t xml:space="preserve"> </w:t>
      </w:r>
      <w:r>
        <w:t>Quốc</w:t>
      </w:r>
      <w:r>
        <w:rPr>
          <w:spacing w:val="-15"/>
        </w:rPr>
        <w:t xml:space="preserve"> </w:t>
      </w:r>
      <w:r>
        <w:t>hội</w:t>
      </w:r>
      <w:r>
        <w:rPr>
          <w:spacing w:val="-13"/>
        </w:rPr>
        <w:t xml:space="preserve"> </w:t>
      </w:r>
      <w:r>
        <w:t>đã</w:t>
      </w:r>
      <w:r>
        <w:rPr>
          <w:spacing w:val="-15"/>
        </w:rPr>
        <w:t xml:space="preserve"> </w:t>
      </w:r>
      <w:r>
        <w:t>ban hành</w:t>
      </w:r>
      <w:r>
        <w:rPr>
          <w:spacing w:val="-14"/>
        </w:rPr>
        <w:t xml:space="preserve"> </w:t>
      </w:r>
      <w:r>
        <w:rPr>
          <w:b/>
        </w:rPr>
        <w:t>01</w:t>
      </w:r>
      <w:r>
        <w:rPr>
          <w:b/>
          <w:spacing w:val="-14"/>
        </w:rPr>
        <w:t xml:space="preserve"> </w:t>
      </w:r>
      <w:r>
        <w:t>Luật</w:t>
      </w:r>
      <w:r>
        <w:rPr>
          <w:spacing w:val="-14"/>
        </w:rPr>
        <w:t xml:space="preserve"> </w:t>
      </w:r>
      <w:r>
        <w:t>sửa</w:t>
      </w:r>
      <w:r>
        <w:rPr>
          <w:spacing w:val="-13"/>
        </w:rPr>
        <w:t xml:space="preserve"> </w:t>
      </w:r>
      <w:r>
        <w:t>đổi,</w:t>
      </w:r>
      <w:r>
        <w:rPr>
          <w:spacing w:val="-14"/>
        </w:rPr>
        <w:t xml:space="preserve"> </w:t>
      </w:r>
      <w:r>
        <w:t>bổ</w:t>
      </w:r>
      <w:r>
        <w:rPr>
          <w:spacing w:val="-14"/>
        </w:rPr>
        <w:t xml:space="preserve"> </w:t>
      </w:r>
      <w:r>
        <w:t>sung</w:t>
      </w:r>
      <w:r>
        <w:rPr>
          <w:spacing w:val="-13"/>
        </w:rPr>
        <w:t xml:space="preserve"> </w:t>
      </w:r>
      <w:r>
        <w:t>một</w:t>
      </w:r>
      <w:r>
        <w:rPr>
          <w:spacing w:val="-14"/>
        </w:rPr>
        <w:t xml:space="preserve"> </w:t>
      </w:r>
      <w:r>
        <w:t>số</w:t>
      </w:r>
      <w:r>
        <w:rPr>
          <w:spacing w:val="-13"/>
        </w:rPr>
        <w:t xml:space="preserve"> </w:t>
      </w:r>
      <w:r>
        <w:t>điều</w:t>
      </w:r>
      <w:r>
        <w:rPr>
          <w:spacing w:val="-14"/>
        </w:rPr>
        <w:t xml:space="preserve"> </w:t>
      </w:r>
      <w:r>
        <w:t>của</w:t>
      </w:r>
      <w:r>
        <w:rPr>
          <w:spacing w:val="-15"/>
        </w:rPr>
        <w:t xml:space="preserve"> </w:t>
      </w:r>
      <w:r>
        <w:t>37</w:t>
      </w:r>
      <w:r>
        <w:rPr>
          <w:spacing w:val="-13"/>
        </w:rPr>
        <w:t xml:space="preserve"> </w:t>
      </w:r>
      <w:r>
        <w:t>Luật</w:t>
      </w:r>
      <w:r>
        <w:rPr>
          <w:spacing w:val="-14"/>
        </w:rPr>
        <w:t xml:space="preserve"> </w:t>
      </w:r>
      <w:r>
        <w:t>có</w:t>
      </w:r>
      <w:r>
        <w:rPr>
          <w:spacing w:val="-12"/>
        </w:rPr>
        <w:t xml:space="preserve"> </w:t>
      </w:r>
      <w:r>
        <w:t>liên</w:t>
      </w:r>
      <w:r>
        <w:rPr>
          <w:spacing w:val="-14"/>
        </w:rPr>
        <w:t xml:space="preserve"> </w:t>
      </w:r>
      <w:r>
        <w:t>quan</w:t>
      </w:r>
      <w:r>
        <w:rPr>
          <w:spacing w:val="-14"/>
        </w:rPr>
        <w:t xml:space="preserve"> </w:t>
      </w:r>
      <w:r>
        <w:t>đến</w:t>
      </w:r>
      <w:r>
        <w:rPr>
          <w:spacing w:val="-14"/>
        </w:rPr>
        <w:t xml:space="preserve"> </w:t>
      </w:r>
      <w:r>
        <w:t>quy</w:t>
      </w:r>
      <w:r>
        <w:rPr>
          <w:spacing w:val="-16"/>
        </w:rPr>
        <w:t xml:space="preserve"> </w:t>
      </w:r>
      <w:r>
        <w:t>hoạch (trong</w:t>
      </w:r>
      <w:r>
        <w:rPr>
          <w:spacing w:val="-1"/>
        </w:rPr>
        <w:t xml:space="preserve"> </w:t>
      </w:r>
      <w:r>
        <w:t>đó</w:t>
      </w:r>
      <w:r>
        <w:rPr>
          <w:spacing w:val="-1"/>
        </w:rPr>
        <w:t xml:space="preserve"> </w:t>
      </w:r>
      <w:r>
        <w:t>có</w:t>
      </w:r>
      <w:r>
        <w:rPr>
          <w:spacing w:val="-1"/>
        </w:rPr>
        <w:t xml:space="preserve"> </w:t>
      </w:r>
      <w:r>
        <w:t>quy</w:t>
      </w:r>
      <w:r>
        <w:rPr>
          <w:spacing w:val="-5"/>
        </w:rPr>
        <w:t xml:space="preserve"> </w:t>
      </w:r>
      <w:r>
        <w:t>hoạch</w:t>
      </w:r>
      <w:r>
        <w:rPr>
          <w:spacing w:val="-1"/>
        </w:rPr>
        <w:t xml:space="preserve"> </w:t>
      </w:r>
      <w:r>
        <w:t>khoáng</w:t>
      </w:r>
      <w:r>
        <w:rPr>
          <w:spacing w:val="-1"/>
        </w:rPr>
        <w:t xml:space="preserve"> </w:t>
      </w:r>
      <w:r>
        <w:t>sản),</w:t>
      </w:r>
      <w:r>
        <w:rPr>
          <w:spacing w:val="-2"/>
        </w:rPr>
        <w:t xml:space="preserve"> </w:t>
      </w:r>
      <w:r>
        <w:rPr>
          <w:b/>
        </w:rPr>
        <w:t>01</w:t>
      </w:r>
      <w:r>
        <w:rPr>
          <w:b/>
          <w:spacing w:val="-1"/>
        </w:rPr>
        <w:t xml:space="preserve"> </w:t>
      </w:r>
      <w:r>
        <w:t>Nghị</w:t>
      </w:r>
      <w:r>
        <w:rPr>
          <w:spacing w:val="-1"/>
        </w:rPr>
        <w:t xml:space="preserve"> </w:t>
      </w:r>
      <w:r>
        <w:t>quyết</w:t>
      </w:r>
      <w:r>
        <w:rPr>
          <w:spacing w:val="-1"/>
        </w:rPr>
        <w:t xml:space="preserve"> </w:t>
      </w:r>
      <w:r>
        <w:t>liên quan</w:t>
      </w:r>
      <w:r>
        <w:rPr>
          <w:spacing w:val="-1"/>
        </w:rPr>
        <w:t xml:space="preserve"> </w:t>
      </w:r>
      <w:r>
        <w:t>đến</w:t>
      </w:r>
      <w:r>
        <w:rPr>
          <w:spacing w:val="-1"/>
        </w:rPr>
        <w:t xml:space="preserve"> </w:t>
      </w:r>
      <w:r>
        <w:t>tiền</w:t>
      </w:r>
      <w:r>
        <w:rPr>
          <w:spacing w:val="-1"/>
        </w:rPr>
        <w:t xml:space="preserve"> </w:t>
      </w:r>
      <w:r>
        <w:t>cấp</w:t>
      </w:r>
      <w:r>
        <w:rPr>
          <w:spacing w:val="-1"/>
        </w:rPr>
        <w:t xml:space="preserve"> </w:t>
      </w:r>
      <w:r>
        <w:t>quyền khai thác</w:t>
      </w:r>
      <w:r>
        <w:rPr>
          <w:spacing w:val="-1"/>
        </w:rPr>
        <w:t xml:space="preserve"> </w:t>
      </w:r>
      <w:r>
        <w:t>khoáng sản;</w:t>
      </w:r>
      <w:r>
        <w:rPr>
          <w:spacing w:val="-2"/>
        </w:rPr>
        <w:t xml:space="preserve"> </w:t>
      </w:r>
      <w:r>
        <w:t xml:space="preserve">Chính phủ ban hành </w:t>
      </w:r>
      <w:r>
        <w:rPr>
          <w:b/>
        </w:rPr>
        <w:t xml:space="preserve">14 </w:t>
      </w:r>
      <w:r>
        <w:t>Nghị định,</w:t>
      </w:r>
      <w:r>
        <w:rPr>
          <w:spacing w:val="-1"/>
        </w:rPr>
        <w:t xml:space="preserve"> </w:t>
      </w:r>
      <w:r>
        <w:rPr>
          <w:b/>
        </w:rPr>
        <w:t xml:space="preserve">12 </w:t>
      </w:r>
      <w:r>
        <w:t>Quyết định của Thủ tướng</w:t>
      </w:r>
      <w:r>
        <w:rPr>
          <w:spacing w:val="-9"/>
        </w:rPr>
        <w:t xml:space="preserve"> </w:t>
      </w:r>
      <w:r>
        <w:t>Chính</w:t>
      </w:r>
      <w:r>
        <w:rPr>
          <w:spacing w:val="-9"/>
        </w:rPr>
        <w:t xml:space="preserve"> </w:t>
      </w:r>
      <w:r>
        <w:t>phủ;</w:t>
      </w:r>
      <w:r>
        <w:rPr>
          <w:spacing w:val="-9"/>
        </w:rPr>
        <w:t xml:space="preserve"> </w:t>
      </w:r>
      <w:r>
        <w:t>các</w:t>
      </w:r>
      <w:r>
        <w:rPr>
          <w:spacing w:val="-8"/>
        </w:rPr>
        <w:t xml:space="preserve"> </w:t>
      </w:r>
      <w:r>
        <w:t>Bộ,</w:t>
      </w:r>
      <w:r>
        <w:rPr>
          <w:spacing w:val="-11"/>
        </w:rPr>
        <w:t xml:space="preserve"> </w:t>
      </w:r>
      <w:r>
        <w:t>ngành</w:t>
      </w:r>
      <w:r>
        <w:rPr>
          <w:spacing w:val="-9"/>
        </w:rPr>
        <w:t xml:space="preserve"> </w:t>
      </w:r>
      <w:r>
        <w:t>liên</w:t>
      </w:r>
      <w:r>
        <w:rPr>
          <w:spacing w:val="-9"/>
        </w:rPr>
        <w:t xml:space="preserve"> </w:t>
      </w:r>
      <w:r>
        <w:t>quan</w:t>
      </w:r>
      <w:r>
        <w:rPr>
          <w:spacing w:val="-9"/>
        </w:rPr>
        <w:t xml:space="preserve"> </w:t>
      </w:r>
      <w:r>
        <w:t>ban</w:t>
      </w:r>
      <w:r>
        <w:rPr>
          <w:spacing w:val="-9"/>
        </w:rPr>
        <w:t xml:space="preserve"> </w:t>
      </w:r>
      <w:r>
        <w:t>hành</w:t>
      </w:r>
      <w:r>
        <w:rPr>
          <w:spacing w:val="-9"/>
        </w:rPr>
        <w:t xml:space="preserve"> </w:t>
      </w:r>
      <w:r>
        <w:t>hơn</w:t>
      </w:r>
      <w:r>
        <w:rPr>
          <w:spacing w:val="-8"/>
        </w:rPr>
        <w:t xml:space="preserve"> </w:t>
      </w:r>
      <w:r>
        <w:rPr>
          <w:b/>
        </w:rPr>
        <w:t>70</w:t>
      </w:r>
      <w:r>
        <w:rPr>
          <w:b/>
          <w:spacing w:val="-9"/>
        </w:rPr>
        <w:t xml:space="preserve"> </w:t>
      </w:r>
      <w:r>
        <w:t>Thông</w:t>
      </w:r>
      <w:r>
        <w:rPr>
          <w:spacing w:val="-12"/>
        </w:rPr>
        <w:t xml:space="preserve"> </w:t>
      </w:r>
      <w:r>
        <w:t>tư</w:t>
      </w:r>
      <w:r>
        <w:rPr>
          <w:i/>
        </w:rPr>
        <w:t>.</w:t>
      </w:r>
    </w:p>
    <w:p w14:paraId="5FCEB6BC" w14:textId="11A8E868" w:rsidR="00865341" w:rsidRDefault="00865341" w:rsidP="00A2772B">
      <w:pPr>
        <w:pStyle w:val="BodyText"/>
        <w:spacing w:before="0" w:line="360" w:lineRule="auto"/>
        <w:ind w:left="0" w:right="0"/>
      </w:pPr>
      <w:r>
        <w:t>Ngoài ra, để giải quyết các khó khăn, vướng mắc phát sinh từ thực tiễn nhằm cung ứng kịp thời nguồn vật liệu xây dựng thông thường nói chung và vật liệu san lấp nói riêng khi triển khai các công trình, dự án quan trọng của quốc gia, Quốc hội, Chính phủ đã ban hành nhiều Nghị quyết có liên quan</w:t>
      </w:r>
      <w:r>
        <w:rPr>
          <w:rStyle w:val="FootnoteReference"/>
        </w:rPr>
        <w:footnoteReference w:id="2"/>
      </w:r>
      <w:r>
        <w:t>.</w:t>
      </w:r>
    </w:p>
    <w:p w14:paraId="5DF500C5" w14:textId="77777777" w:rsidR="0061164B" w:rsidRDefault="00865341" w:rsidP="00A2772B">
      <w:pPr>
        <w:pStyle w:val="BodyText"/>
        <w:spacing w:before="0" w:line="360" w:lineRule="auto"/>
        <w:ind w:left="0" w:right="0"/>
        <w:rPr>
          <w:lang w:val="en-US"/>
        </w:rPr>
      </w:pPr>
      <w:r>
        <w:t xml:space="preserve">Có thể nói, hệ thống văn bản pháp luật về khoáng sản cơ bản đầy đủ, góp </w:t>
      </w:r>
      <w:r>
        <w:lastRenderedPageBreak/>
        <w:t>phần</w:t>
      </w:r>
      <w:r>
        <w:rPr>
          <w:spacing w:val="-8"/>
        </w:rPr>
        <w:t xml:space="preserve"> </w:t>
      </w:r>
      <w:r>
        <w:t>nâng</w:t>
      </w:r>
      <w:r>
        <w:rPr>
          <w:spacing w:val="-8"/>
        </w:rPr>
        <w:t xml:space="preserve"> </w:t>
      </w:r>
      <w:r>
        <w:t>cao</w:t>
      </w:r>
      <w:r>
        <w:rPr>
          <w:spacing w:val="-8"/>
        </w:rPr>
        <w:t xml:space="preserve"> </w:t>
      </w:r>
      <w:r>
        <w:t>hiệu</w:t>
      </w:r>
      <w:r>
        <w:rPr>
          <w:spacing w:val="-8"/>
        </w:rPr>
        <w:t xml:space="preserve"> </w:t>
      </w:r>
      <w:r>
        <w:t>lực,</w:t>
      </w:r>
      <w:r>
        <w:rPr>
          <w:spacing w:val="-9"/>
        </w:rPr>
        <w:t xml:space="preserve"> </w:t>
      </w:r>
      <w:r>
        <w:t>hiệu</w:t>
      </w:r>
      <w:r>
        <w:rPr>
          <w:spacing w:val="-8"/>
        </w:rPr>
        <w:t xml:space="preserve"> </w:t>
      </w:r>
      <w:r>
        <w:t>quả</w:t>
      </w:r>
      <w:r>
        <w:rPr>
          <w:spacing w:val="-9"/>
        </w:rPr>
        <w:t xml:space="preserve"> </w:t>
      </w:r>
      <w:r>
        <w:t>quản</w:t>
      </w:r>
      <w:r>
        <w:rPr>
          <w:spacing w:val="-8"/>
        </w:rPr>
        <w:t xml:space="preserve"> </w:t>
      </w:r>
      <w:r>
        <w:t>lý</w:t>
      </w:r>
      <w:r>
        <w:rPr>
          <w:spacing w:val="-8"/>
        </w:rPr>
        <w:t xml:space="preserve"> </w:t>
      </w:r>
      <w:r>
        <w:t>nhà</w:t>
      </w:r>
      <w:r>
        <w:rPr>
          <w:spacing w:val="-9"/>
        </w:rPr>
        <w:t xml:space="preserve"> </w:t>
      </w:r>
      <w:r>
        <w:t>nước</w:t>
      </w:r>
      <w:r>
        <w:rPr>
          <w:spacing w:val="-9"/>
        </w:rPr>
        <w:t xml:space="preserve"> </w:t>
      </w:r>
      <w:r>
        <w:t>về</w:t>
      </w:r>
      <w:r>
        <w:rPr>
          <w:spacing w:val="-9"/>
        </w:rPr>
        <w:t xml:space="preserve"> </w:t>
      </w:r>
      <w:r>
        <w:t>khoáng</w:t>
      </w:r>
      <w:r>
        <w:rPr>
          <w:spacing w:val="-8"/>
        </w:rPr>
        <w:t xml:space="preserve"> </w:t>
      </w:r>
      <w:r>
        <w:t>sản;</w:t>
      </w:r>
      <w:r>
        <w:rPr>
          <w:spacing w:val="-8"/>
        </w:rPr>
        <w:t xml:space="preserve"> </w:t>
      </w:r>
      <w:r>
        <w:t>đẩy</w:t>
      </w:r>
      <w:r>
        <w:rPr>
          <w:spacing w:val="-8"/>
        </w:rPr>
        <w:t xml:space="preserve"> </w:t>
      </w:r>
      <w:r>
        <w:t>mạnh</w:t>
      </w:r>
      <w:r>
        <w:rPr>
          <w:spacing w:val="-8"/>
        </w:rPr>
        <w:t xml:space="preserve"> </w:t>
      </w:r>
      <w:r>
        <w:t>điều tra</w:t>
      </w:r>
      <w:r>
        <w:rPr>
          <w:spacing w:val="-3"/>
        </w:rPr>
        <w:t xml:space="preserve"> </w:t>
      </w:r>
      <w:r>
        <w:t>địa</w:t>
      </w:r>
      <w:r>
        <w:rPr>
          <w:spacing w:val="-3"/>
        </w:rPr>
        <w:t xml:space="preserve"> </w:t>
      </w:r>
      <w:r>
        <w:t>chất</w:t>
      </w:r>
      <w:r>
        <w:rPr>
          <w:spacing w:val="-2"/>
        </w:rPr>
        <w:t xml:space="preserve"> </w:t>
      </w:r>
      <w:r>
        <w:t>về</w:t>
      </w:r>
      <w:r>
        <w:rPr>
          <w:spacing w:val="-3"/>
        </w:rPr>
        <w:t xml:space="preserve"> </w:t>
      </w:r>
      <w:r>
        <w:t>khoáng</w:t>
      </w:r>
      <w:r>
        <w:rPr>
          <w:spacing w:val="-2"/>
        </w:rPr>
        <w:t xml:space="preserve"> </w:t>
      </w:r>
      <w:r>
        <w:t>sản</w:t>
      </w:r>
      <w:r>
        <w:rPr>
          <w:spacing w:val="-2"/>
        </w:rPr>
        <w:t xml:space="preserve"> </w:t>
      </w:r>
      <w:r>
        <w:t>và</w:t>
      </w:r>
      <w:r>
        <w:rPr>
          <w:spacing w:val="-3"/>
        </w:rPr>
        <w:t xml:space="preserve"> </w:t>
      </w:r>
      <w:r>
        <w:t>công</w:t>
      </w:r>
      <w:r>
        <w:rPr>
          <w:spacing w:val="-2"/>
        </w:rPr>
        <w:t xml:space="preserve"> </w:t>
      </w:r>
      <w:r>
        <w:t>nghiệp</w:t>
      </w:r>
      <w:r>
        <w:rPr>
          <w:spacing w:val="-3"/>
        </w:rPr>
        <w:t xml:space="preserve"> </w:t>
      </w:r>
      <w:r>
        <w:t>khai</w:t>
      </w:r>
      <w:r>
        <w:rPr>
          <w:spacing w:val="-2"/>
        </w:rPr>
        <w:t xml:space="preserve"> </w:t>
      </w:r>
      <w:r>
        <w:t>khoáng;</w:t>
      </w:r>
      <w:r>
        <w:rPr>
          <w:spacing w:val="-3"/>
        </w:rPr>
        <w:t xml:space="preserve"> </w:t>
      </w:r>
      <w:r>
        <w:t>quản</w:t>
      </w:r>
      <w:r>
        <w:rPr>
          <w:spacing w:val="-2"/>
        </w:rPr>
        <w:t xml:space="preserve"> </w:t>
      </w:r>
      <w:r>
        <w:t>lý</w:t>
      </w:r>
      <w:r>
        <w:rPr>
          <w:spacing w:val="-3"/>
        </w:rPr>
        <w:t xml:space="preserve"> </w:t>
      </w:r>
      <w:r>
        <w:t>khoáng</w:t>
      </w:r>
      <w:r>
        <w:rPr>
          <w:spacing w:val="-2"/>
        </w:rPr>
        <w:t xml:space="preserve"> </w:t>
      </w:r>
      <w:r>
        <w:t>sản</w:t>
      </w:r>
      <w:r>
        <w:rPr>
          <w:spacing w:val="-2"/>
        </w:rPr>
        <w:t xml:space="preserve"> </w:t>
      </w:r>
      <w:r>
        <w:t>ngày càng chặt chẽ, hiệu quả hơn.</w:t>
      </w:r>
    </w:p>
    <w:p w14:paraId="14106191" w14:textId="6D89E3CC" w:rsidR="00865341" w:rsidRPr="0061164B" w:rsidRDefault="00865341" w:rsidP="00A2772B">
      <w:pPr>
        <w:pStyle w:val="BodyText"/>
        <w:spacing w:before="0" w:line="360" w:lineRule="auto"/>
        <w:ind w:left="0" w:right="0"/>
        <w:rPr>
          <w:b/>
          <w:bCs/>
          <w:i/>
          <w:iCs/>
          <w:lang w:val="en-US"/>
        </w:rPr>
      </w:pPr>
      <w:r w:rsidRPr="0061164B">
        <w:rPr>
          <w:b/>
          <w:bCs/>
          <w:i/>
          <w:iCs/>
        </w:rPr>
        <w:t>Một</w:t>
      </w:r>
      <w:r w:rsidRPr="0061164B">
        <w:rPr>
          <w:b/>
          <w:bCs/>
          <w:i/>
          <w:iCs/>
          <w:spacing w:val="-1"/>
        </w:rPr>
        <w:t xml:space="preserve"> </w:t>
      </w:r>
      <w:r w:rsidRPr="0061164B">
        <w:rPr>
          <w:b/>
          <w:bCs/>
          <w:i/>
          <w:iCs/>
        </w:rPr>
        <w:t>số</w:t>
      </w:r>
      <w:r w:rsidRPr="0061164B">
        <w:rPr>
          <w:b/>
          <w:bCs/>
          <w:i/>
          <w:iCs/>
          <w:spacing w:val="-2"/>
        </w:rPr>
        <w:t xml:space="preserve"> </w:t>
      </w:r>
      <w:r w:rsidRPr="0061164B">
        <w:rPr>
          <w:b/>
          <w:bCs/>
          <w:i/>
          <w:iCs/>
        </w:rPr>
        <w:t>tồn</w:t>
      </w:r>
      <w:r w:rsidRPr="0061164B">
        <w:rPr>
          <w:b/>
          <w:bCs/>
          <w:i/>
          <w:iCs/>
          <w:spacing w:val="-2"/>
        </w:rPr>
        <w:t xml:space="preserve"> </w:t>
      </w:r>
      <w:r w:rsidRPr="0061164B">
        <w:rPr>
          <w:b/>
          <w:bCs/>
          <w:i/>
          <w:iCs/>
        </w:rPr>
        <w:t>tại,</w:t>
      </w:r>
      <w:r w:rsidRPr="0061164B">
        <w:rPr>
          <w:b/>
          <w:bCs/>
          <w:i/>
          <w:iCs/>
          <w:spacing w:val="-3"/>
        </w:rPr>
        <w:t xml:space="preserve"> </w:t>
      </w:r>
      <w:r w:rsidRPr="0061164B">
        <w:rPr>
          <w:b/>
          <w:bCs/>
          <w:i/>
          <w:iCs/>
        </w:rPr>
        <w:t>hạn</w:t>
      </w:r>
      <w:r w:rsidRPr="0061164B">
        <w:rPr>
          <w:b/>
          <w:bCs/>
          <w:i/>
          <w:iCs/>
          <w:spacing w:val="-2"/>
        </w:rPr>
        <w:t xml:space="preserve"> </w:t>
      </w:r>
      <w:r w:rsidRPr="0061164B">
        <w:rPr>
          <w:b/>
          <w:bCs/>
          <w:i/>
          <w:iCs/>
        </w:rPr>
        <w:t>chế</w:t>
      </w:r>
      <w:r w:rsidRPr="0061164B">
        <w:rPr>
          <w:b/>
          <w:bCs/>
          <w:i/>
          <w:iCs/>
          <w:spacing w:val="-3"/>
        </w:rPr>
        <w:t xml:space="preserve"> </w:t>
      </w:r>
      <w:r w:rsidRPr="0061164B">
        <w:rPr>
          <w:b/>
          <w:bCs/>
          <w:i/>
          <w:iCs/>
        </w:rPr>
        <w:t>và</w:t>
      </w:r>
      <w:r w:rsidRPr="0061164B">
        <w:rPr>
          <w:b/>
          <w:bCs/>
          <w:i/>
          <w:iCs/>
          <w:spacing w:val="-1"/>
        </w:rPr>
        <w:t xml:space="preserve"> </w:t>
      </w:r>
      <w:r w:rsidRPr="0061164B">
        <w:rPr>
          <w:b/>
          <w:bCs/>
          <w:i/>
          <w:iCs/>
        </w:rPr>
        <w:t>nhu</w:t>
      </w:r>
      <w:r w:rsidRPr="0061164B">
        <w:rPr>
          <w:b/>
          <w:bCs/>
          <w:i/>
          <w:iCs/>
          <w:spacing w:val="-1"/>
        </w:rPr>
        <w:t xml:space="preserve"> </w:t>
      </w:r>
      <w:r w:rsidRPr="0061164B">
        <w:rPr>
          <w:b/>
          <w:bCs/>
          <w:i/>
          <w:iCs/>
        </w:rPr>
        <w:t>cầu</w:t>
      </w:r>
      <w:r w:rsidRPr="0061164B">
        <w:rPr>
          <w:b/>
          <w:bCs/>
          <w:i/>
          <w:iCs/>
          <w:spacing w:val="-2"/>
        </w:rPr>
        <w:t xml:space="preserve"> </w:t>
      </w:r>
      <w:r w:rsidRPr="0061164B">
        <w:rPr>
          <w:b/>
          <w:bCs/>
          <w:i/>
          <w:iCs/>
        </w:rPr>
        <w:t>cấp</w:t>
      </w:r>
      <w:r w:rsidRPr="0061164B">
        <w:rPr>
          <w:b/>
          <w:bCs/>
          <w:i/>
          <w:iCs/>
          <w:spacing w:val="-5"/>
        </w:rPr>
        <w:t xml:space="preserve"> </w:t>
      </w:r>
      <w:r w:rsidRPr="0061164B">
        <w:rPr>
          <w:b/>
          <w:bCs/>
          <w:i/>
          <w:iCs/>
        </w:rPr>
        <w:t>thiết</w:t>
      </w:r>
      <w:r w:rsidRPr="0061164B">
        <w:rPr>
          <w:b/>
          <w:bCs/>
          <w:i/>
          <w:iCs/>
          <w:spacing w:val="-5"/>
        </w:rPr>
        <w:t xml:space="preserve"> </w:t>
      </w:r>
      <w:r w:rsidRPr="0061164B">
        <w:rPr>
          <w:b/>
          <w:bCs/>
          <w:i/>
          <w:iCs/>
        </w:rPr>
        <w:t>ban</w:t>
      </w:r>
      <w:r w:rsidRPr="0061164B">
        <w:rPr>
          <w:b/>
          <w:bCs/>
          <w:i/>
          <w:iCs/>
          <w:spacing w:val="-2"/>
        </w:rPr>
        <w:t xml:space="preserve"> </w:t>
      </w:r>
      <w:r w:rsidRPr="0061164B">
        <w:rPr>
          <w:b/>
          <w:bCs/>
          <w:i/>
          <w:iCs/>
        </w:rPr>
        <w:t>hành</w:t>
      </w:r>
      <w:r w:rsidRPr="0061164B">
        <w:rPr>
          <w:b/>
          <w:bCs/>
          <w:i/>
          <w:iCs/>
          <w:spacing w:val="-2"/>
        </w:rPr>
        <w:t xml:space="preserve"> </w:t>
      </w:r>
      <w:r w:rsidRPr="0061164B">
        <w:rPr>
          <w:b/>
          <w:bCs/>
          <w:i/>
          <w:iCs/>
          <w:spacing w:val="-4"/>
        </w:rPr>
        <w:t>Luật</w:t>
      </w:r>
    </w:p>
    <w:p w14:paraId="2BDC3B65" w14:textId="77777777" w:rsidR="00FC65CA" w:rsidRDefault="00FC65CA" w:rsidP="00A2772B">
      <w:pPr>
        <w:pStyle w:val="BodyText"/>
        <w:spacing w:before="0" w:line="360" w:lineRule="auto"/>
        <w:ind w:left="0" w:right="0"/>
      </w:pPr>
      <w:r>
        <w:rPr>
          <w:i/>
          <w:spacing w:val="-2"/>
        </w:rPr>
        <w:t>Thứ</w:t>
      </w:r>
      <w:r>
        <w:rPr>
          <w:i/>
          <w:spacing w:val="-15"/>
        </w:rPr>
        <w:t xml:space="preserve"> </w:t>
      </w:r>
      <w:r>
        <w:rPr>
          <w:i/>
          <w:spacing w:val="-2"/>
        </w:rPr>
        <w:t>nhất,</w:t>
      </w:r>
      <w:r>
        <w:rPr>
          <w:i/>
          <w:spacing w:val="-11"/>
        </w:rPr>
        <w:t xml:space="preserve"> </w:t>
      </w:r>
      <w:r>
        <w:rPr>
          <w:spacing w:val="-2"/>
        </w:rPr>
        <w:t>Luật</w:t>
      </w:r>
      <w:r>
        <w:rPr>
          <w:spacing w:val="-13"/>
        </w:rPr>
        <w:t xml:space="preserve"> </w:t>
      </w:r>
      <w:r>
        <w:rPr>
          <w:spacing w:val="-2"/>
        </w:rPr>
        <w:t>Khoáng</w:t>
      </w:r>
      <w:r>
        <w:rPr>
          <w:spacing w:val="-15"/>
        </w:rPr>
        <w:t xml:space="preserve"> </w:t>
      </w:r>
      <w:r>
        <w:rPr>
          <w:spacing w:val="-2"/>
        </w:rPr>
        <w:t>sản</w:t>
      </w:r>
      <w:r>
        <w:rPr>
          <w:spacing w:val="-15"/>
        </w:rPr>
        <w:t xml:space="preserve"> </w:t>
      </w:r>
      <w:r>
        <w:rPr>
          <w:spacing w:val="-2"/>
        </w:rPr>
        <w:t>chưa</w:t>
      </w:r>
      <w:r>
        <w:rPr>
          <w:spacing w:val="-14"/>
        </w:rPr>
        <w:t xml:space="preserve"> </w:t>
      </w:r>
      <w:r>
        <w:rPr>
          <w:spacing w:val="-2"/>
        </w:rPr>
        <w:t>quy</w:t>
      </w:r>
      <w:r>
        <w:rPr>
          <w:spacing w:val="-16"/>
        </w:rPr>
        <w:t xml:space="preserve"> </w:t>
      </w:r>
      <w:r>
        <w:rPr>
          <w:spacing w:val="-2"/>
        </w:rPr>
        <w:t>định</w:t>
      </w:r>
      <w:r>
        <w:rPr>
          <w:spacing w:val="-14"/>
        </w:rPr>
        <w:t xml:space="preserve"> </w:t>
      </w:r>
      <w:r>
        <w:rPr>
          <w:spacing w:val="-2"/>
        </w:rPr>
        <w:t>quản</w:t>
      </w:r>
      <w:r>
        <w:rPr>
          <w:spacing w:val="-15"/>
        </w:rPr>
        <w:t xml:space="preserve"> </w:t>
      </w:r>
      <w:r>
        <w:rPr>
          <w:spacing w:val="-2"/>
        </w:rPr>
        <w:t>lý</w:t>
      </w:r>
      <w:r>
        <w:rPr>
          <w:spacing w:val="-15"/>
        </w:rPr>
        <w:t xml:space="preserve"> </w:t>
      </w:r>
      <w:r>
        <w:rPr>
          <w:spacing w:val="-2"/>
        </w:rPr>
        <w:t>nhà</w:t>
      </w:r>
      <w:r>
        <w:rPr>
          <w:spacing w:val="-14"/>
        </w:rPr>
        <w:t xml:space="preserve"> </w:t>
      </w:r>
      <w:r>
        <w:rPr>
          <w:spacing w:val="-2"/>
        </w:rPr>
        <w:t>nước</w:t>
      </w:r>
      <w:r>
        <w:rPr>
          <w:spacing w:val="-16"/>
        </w:rPr>
        <w:t xml:space="preserve"> </w:t>
      </w:r>
      <w:r>
        <w:rPr>
          <w:spacing w:val="-2"/>
        </w:rPr>
        <w:t>về</w:t>
      </w:r>
      <w:r>
        <w:rPr>
          <w:spacing w:val="-13"/>
        </w:rPr>
        <w:t xml:space="preserve"> </w:t>
      </w:r>
      <w:r>
        <w:rPr>
          <w:spacing w:val="-2"/>
        </w:rPr>
        <w:t>địa</w:t>
      </w:r>
      <w:r>
        <w:rPr>
          <w:spacing w:val="-16"/>
        </w:rPr>
        <w:t xml:space="preserve"> </w:t>
      </w:r>
      <w:r>
        <w:rPr>
          <w:spacing w:val="-2"/>
        </w:rPr>
        <w:t>chất,</w:t>
      </w:r>
      <w:r>
        <w:rPr>
          <w:spacing w:val="-13"/>
        </w:rPr>
        <w:t xml:space="preserve"> </w:t>
      </w:r>
      <w:r>
        <w:rPr>
          <w:spacing w:val="-2"/>
        </w:rPr>
        <w:t>nhất là</w:t>
      </w:r>
      <w:r>
        <w:rPr>
          <w:spacing w:val="-16"/>
        </w:rPr>
        <w:t xml:space="preserve"> </w:t>
      </w:r>
      <w:r>
        <w:rPr>
          <w:spacing w:val="-2"/>
        </w:rPr>
        <w:t>quản</w:t>
      </w:r>
      <w:r>
        <w:rPr>
          <w:spacing w:val="-15"/>
        </w:rPr>
        <w:t xml:space="preserve"> </w:t>
      </w:r>
      <w:r>
        <w:rPr>
          <w:spacing w:val="-2"/>
        </w:rPr>
        <w:t>lý</w:t>
      </w:r>
      <w:r>
        <w:rPr>
          <w:spacing w:val="-16"/>
        </w:rPr>
        <w:t xml:space="preserve"> </w:t>
      </w:r>
      <w:r>
        <w:rPr>
          <w:spacing w:val="-2"/>
        </w:rPr>
        <w:t>thống</w:t>
      </w:r>
      <w:r>
        <w:rPr>
          <w:spacing w:val="-15"/>
        </w:rPr>
        <w:t xml:space="preserve"> </w:t>
      </w:r>
      <w:r>
        <w:rPr>
          <w:spacing w:val="-2"/>
        </w:rPr>
        <w:t>nhất</w:t>
      </w:r>
      <w:r>
        <w:rPr>
          <w:spacing w:val="-16"/>
        </w:rPr>
        <w:t xml:space="preserve"> </w:t>
      </w:r>
      <w:r>
        <w:rPr>
          <w:spacing w:val="-2"/>
        </w:rPr>
        <w:t>theo</w:t>
      </w:r>
      <w:r>
        <w:rPr>
          <w:spacing w:val="-15"/>
        </w:rPr>
        <w:t xml:space="preserve"> </w:t>
      </w:r>
      <w:r>
        <w:rPr>
          <w:spacing w:val="-2"/>
        </w:rPr>
        <w:t>tiêu</w:t>
      </w:r>
      <w:r>
        <w:rPr>
          <w:spacing w:val="-16"/>
        </w:rPr>
        <w:t xml:space="preserve"> </w:t>
      </w:r>
      <w:r>
        <w:rPr>
          <w:spacing w:val="-2"/>
        </w:rPr>
        <w:t>chuẩn,</w:t>
      </w:r>
      <w:r>
        <w:rPr>
          <w:spacing w:val="-15"/>
        </w:rPr>
        <w:t xml:space="preserve"> </w:t>
      </w:r>
      <w:r>
        <w:rPr>
          <w:spacing w:val="-2"/>
        </w:rPr>
        <w:t>quy</w:t>
      </w:r>
      <w:r>
        <w:rPr>
          <w:spacing w:val="-16"/>
        </w:rPr>
        <w:t xml:space="preserve"> </w:t>
      </w:r>
      <w:r>
        <w:rPr>
          <w:spacing w:val="-2"/>
        </w:rPr>
        <w:t>chuẩn</w:t>
      </w:r>
      <w:r>
        <w:rPr>
          <w:spacing w:val="-15"/>
        </w:rPr>
        <w:t xml:space="preserve"> </w:t>
      </w:r>
      <w:r>
        <w:rPr>
          <w:spacing w:val="-2"/>
        </w:rPr>
        <w:t>chuyên</w:t>
      </w:r>
      <w:r>
        <w:rPr>
          <w:spacing w:val="-16"/>
        </w:rPr>
        <w:t xml:space="preserve"> </w:t>
      </w:r>
      <w:r>
        <w:rPr>
          <w:spacing w:val="-2"/>
        </w:rPr>
        <w:t>ngành;</w:t>
      </w:r>
      <w:r>
        <w:rPr>
          <w:spacing w:val="-15"/>
        </w:rPr>
        <w:t xml:space="preserve"> </w:t>
      </w:r>
      <w:r>
        <w:rPr>
          <w:spacing w:val="-2"/>
        </w:rPr>
        <w:t>đặc</w:t>
      </w:r>
      <w:r>
        <w:rPr>
          <w:spacing w:val="-16"/>
        </w:rPr>
        <w:t xml:space="preserve"> </w:t>
      </w:r>
      <w:r>
        <w:rPr>
          <w:spacing w:val="-2"/>
        </w:rPr>
        <w:t>biệt</w:t>
      </w:r>
      <w:r>
        <w:rPr>
          <w:spacing w:val="-15"/>
        </w:rPr>
        <w:t xml:space="preserve"> </w:t>
      </w:r>
      <w:r>
        <w:rPr>
          <w:spacing w:val="-2"/>
        </w:rPr>
        <w:t>chưa</w:t>
      </w:r>
      <w:r>
        <w:rPr>
          <w:spacing w:val="-16"/>
        </w:rPr>
        <w:t xml:space="preserve"> </w:t>
      </w:r>
      <w:r>
        <w:rPr>
          <w:spacing w:val="-2"/>
        </w:rPr>
        <w:t>thống nhất</w:t>
      </w:r>
      <w:r>
        <w:rPr>
          <w:spacing w:val="-18"/>
        </w:rPr>
        <w:t xml:space="preserve"> </w:t>
      </w:r>
      <w:r>
        <w:rPr>
          <w:spacing w:val="-2"/>
        </w:rPr>
        <w:t>quản</w:t>
      </w:r>
      <w:r>
        <w:rPr>
          <w:spacing w:val="-15"/>
        </w:rPr>
        <w:t xml:space="preserve"> </w:t>
      </w:r>
      <w:r>
        <w:rPr>
          <w:spacing w:val="-2"/>
        </w:rPr>
        <w:t>lý</w:t>
      </w:r>
      <w:r>
        <w:rPr>
          <w:spacing w:val="-16"/>
        </w:rPr>
        <w:t xml:space="preserve"> </w:t>
      </w:r>
      <w:r>
        <w:rPr>
          <w:spacing w:val="-2"/>
        </w:rPr>
        <w:t>thông</w:t>
      </w:r>
      <w:r>
        <w:rPr>
          <w:spacing w:val="-15"/>
        </w:rPr>
        <w:t xml:space="preserve"> </w:t>
      </w:r>
      <w:r>
        <w:rPr>
          <w:spacing w:val="-2"/>
        </w:rPr>
        <w:t>tin,</w:t>
      </w:r>
      <w:r>
        <w:rPr>
          <w:spacing w:val="-16"/>
        </w:rPr>
        <w:t xml:space="preserve"> </w:t>
      </w:r>
      <w:r>
        <w:rPr>
          <w:spacing w:val="-2"/>
        </w:rPr>
        <w:t>dữ</w:t>
      </w:r>
      <w:r>
        <w:rPr>
          <w:spacing w:val="-15"/>
        </w:rPr>
        <w:t xml:space="preserve"> </w:t>
      </w:r>
      <w:r>
        <w:rPr>
          <w:spacing w:val="-2"/>
        </w:rPr>
        <w:t>liệu</w:t>
      </w:r>
      <w:r>
        <w:rPr>
          <w:spacing w:val="-16"/>
        </w:rPr>
        <w:t xml:space="preserve"> </w:t>
      </w:r>
      <w:r>
        <w:rPr>
          <w:spacing w:val="-2"/>
        </w:rPr>
        <w:t>địa</w:t>
      </w:r>
      <w:r>
        <w:rPr>
          <w:spacing w:val="-15"/>
        </w:rPr>
        <w:t xml:space="preserve"> </w:t>
      </w:r>
      <w:r>
        <w:rPr>
          <w:spacing w:val="-2"/>
        </w:rPr>
        <w:t>chất</w:t>
      </w:r>
      <w:r>
        <w:rPr>
          <w:spacing w:val="-16"/>
        </w:rPr>
        <w:t xml:space="preserve"> </w:t>
      </w:r>
      <w:r>
        <w:rPr>
          <w:spacing w:val="-2"/>
        </w:rPr>
        <w:t>như</w:t>
      </w:r>
      <w:r>
        <w:rPr>
          <w:spacing w:val="-15"/>
        </w:rPr>
        <w:t xml:space="preserve"> </w:t>
      </w:r>
      <w:r>
        <w:rPr>
          <w:spacing w:val="-2"/>
        </w:rPr>
        <w:t>Nghị</w:t>
      </w:r>
      <w:r>
        <w:rPr>
          <w:spacing w:val="-16"/>
        </w:rPr>
        <w:t xml:space="preserve"> </w:t>
      </w:r>
      <w:r>
        <w:rPr>
          <w:spacing w:val="-2"/>
        </w:rPr>
        <w:t>quyết</w:t>
      </w:r>
      <w:r>
        <w:rPr>
          <w:spacing w:val="-15"/>
        </w:rPr>
        <w:t xml:space="preserve"> </w:t>
      </w:r>
      <w:r>
        <w:rPr>
          <w:spacing w:val="-2"/>
        </w:rPr>
        <w:t>số</w:t>
      </w:r>
      <w:r>
        <w:rPr>
          <w:spacing w:val="-16"/>
        </w:rPr>
        <w:t xml:space="preserve"> </w:t>
      </w:r>
      <w:r>
        <w:rPr>
          <w:spacing w:val="-2"/>
        </w:rPr>
        <w:t>10-NQ/TW</w:t>
      </w:r>
      <w:r>
        <w:rPr>
          <w:spacing w:val="-15"/>
        </w:rPr>
        <w:t xml:space="preserve"> </w:t>
      </w:r>
      <w:r>
        <w:rPr>
          <w:spacing w:val="-2"/>
        </w:rPr>
        <w:t>của</w:t>
      </w:r>
      <w:r>
        <w:rPr>
          <w:spacing w:val="-16"/>
        </w:rPr>
        <w:t xml:space="preserve"> </w:t>
      </w:r>
      <w:r>
        <w:rPr>
          <w:spacing w:val="-2"/>
        </w:rPr>
        <w:t>Bộ</w:t>
      </w:r>
      <w:r>
        <w:rPr>
          <w:spacing w:val="-15"/>
        </w:rPr>
        <w:t xml:space="preserve"> </w:t>
      </w:r>
      <w:r>
        <w:rPr>
          <w:spacing w:val="-2"/>
        </w:rPr>
        <w:t xml:space="preserve">Chính </w:t>
      </w:r>
      <w:r>
        <w:t>trị đã nêu.</w:t>
      </w:r>
    </w:p>
    <w:p w14:paraId="3ADF526E" w14:textId="77777777" w:rsidR="00FC65CA" w:rsidRPr="00D1080B" w:rsidRDefault="00FC65CA" w:rsidP="00A2772B">
      <w:pPr>
        <w:pStyle w:val="BodyText"/>
        <w:spacing w:before="0" w:line="360" w:lineRule="auto"/>
        <w:ind w:left="0" w:right="0"/>
        <w:rPr>
          <w:color w:val="FF0000"/>
          <w:lang w:val="en-US"/>
        </w:rPr>
      </w:pPr>
      <w:r w:rsidRPr="00D1080B">
        <w:rPr>
          <w:i/>
          <w:color w:val="FF0000"/>
        </w:rPr>
        <w:t xml:space="preserve">Thứ hai, </w:t>
      </w:r>
      <w:r w:rsidRPr="00D1080B">
        <w:rPr>
          <w:color w:val="FF0000"/>
        </w:rPr>
        <w:t>kinh phí cho điều tra cơ bản địa chất về khoáng sản chưa bảo đảm vì vậy công tác lập bản đồ địa chất và điều tra khoáng sản không đạt mục tiêu đặt ra.</w:t>
      </w:r>
    </w:p>
    <w:p w14:paraId="2A76EEBF" w14:textId="77777777" w:rsidR="00FC65CA" w:rsidRPr="00D1080B" w:rsidRDefault="00FC65CA" w:rsidP="00A2772B">
      <w:pPr>
        <w:pStyle w:val="BodyText"/>
        <w:spacing w:before="0" w:line="360" w:lineRule="auto"/>
        <w:ind w:left="0" w:right="0"/>
        <w:rPr>
          <w:color w:val="FF0000"/>
        </w:rPr>
      </w:pPr>
      <w:r w:rsidRPr="00D1080B">
        <w:rPr>
          <w:color w:val="FF0000"/>
        </w:rPr>
        <w:t>Về</w:t>
      </w:r>
      <w:r w:rsidRPr="00D1080B">
        <w:rPr>
          <w:color w:val="FF0000"/>
          <w:spacing w:val="15"/>
        </w:rPr>
        <w:t xml:space="preserve"> </w:t>
      </w:r>
      <w:r w:rsidRPr="00D1080B">
        <w:rPr>
          <w:color w:val="FF0000"/>
        </w:rPr>
        <w:t>kinh</w:t>
      </w:r>
      <w:r w:rsidRPr="00D1080B">
        <w:rPr>
          <w:color w:val="FF0000"/>
          <w:spacing w:val="15"/>
        </w:rPr>
        <w:t xml:space="preserve"> </w:t>
      </w:r>
      <w:r w:rsidRPr="00D1080B">
        <w:rPr>
          <w:color w:val="FF0000"/>
        </w:rPr>
        <w:t>phí</w:t>
      </w:r>
      <w:r w:rsidRPr="00D1080B">
        <w:rPr>
          <w:color w:val="FF0000"/>
          <w:spacing w:val="15"/>
        </w:rPr>
        <w:t xml:space="preserve"> </w:t>
      </w:r>
      <w:r w:rsidRPr="00D1080B">
        <w:rPr>
          <w:color w:val="FF0000"/>
        </w:rPr>
        <w:t>thăm</w:t>
      </w:r>
      <w:r w:rsidRPr="00D1080B">
        <w:rPr>
          <w:color w:val="FF0000"/>
          <w:spacing w:val="14"/>
        </w:rPr>
        <w:t xml:space="preserve"> </w:t>
      </w:r>
      <w:r w:rsidRPr="00D1080B">
        <w:rPr>
          <w:color w:val="FF0000"/>
        </w:rPr>
        <w:t>dò</w:t>
      </w:r>
      <w:r w:rsidRPr="00D1080B">
        <w:rPr>
          <w:color w:val="FF0000"/>
          <w:spacing w:val="15"/>
        </w:rPr>
        <w:t xml:space="preserve"> </w:t>
      </w:r>
      <w:r w:rsidRPr="00D1080B">
        <w:rPr>
          <w:color w:val="FF0000"/>
        </w:rPr>
        <w:t>khoáng</w:t>
      </w:r>
      <w:r w:rsidRPr="00D1080B">
        <w:rPr>
          <w:color w:val="FF0000"/>
          <w:spacing w:val="17"/>
        </w:rPr>
        <w:t xml:space="preserve"> </w:t>
      </w:r>
      <w:r w:rsidRPr="00D1080B">
        <w:rPr>
          <w:color w:val="FF0000"/>
        </w:rPr>
        <w:t>sản</w:t>
      </w:r>
      <w:r w:rsidRPr="00D1080B">
        <w:rPr>
          <w:color w:val="FF0000"/>
          <w:spacing w:val="15"/>
        </w:rPr>
        <w:t xml:space="preserve"> </w:t>
      </w:r>
      <w:r w:rsidRPr="00D1080B">
        <w:rPr>
          <w:color w:val="FF0000"/>
        </w:rPr>
        <w:t>sử</w:t>
      </w:r>
      <w:r w:rsidRPr="00D1080B">
        <w:rPr>
          <w:color w:val="FF0000"/>
          <w:spacing w:val="13"/>
        </w:rPr>
        <w:t xml:space="preserve"> </w:t>
      </w:r>
      <w:r w:rsidRPr="00D1080B">
        <w:rPr>
          <w:color w:val="FF0000"/>
        </w:rPr>
        <w:t>dụng</w:t>
      </w:r>
      <w:r w:rsidRPr="00D1080B">
        <w:rPr>
          <w:color w:val="FF0000"/>
          <w:spacing w:val="15"/>
        </w:rPr>
        <w:t xml:space="preserve"> </w:t>
      </w:r>
      <w:r w:rsidRPr="00D1080B">
        <w:rPr>
          <w:color w:val="FF0000"/>
        </w:rPr>
        <w:t>vốn</w:t>
      </w:r>
      <w:r w:rsidRPr="00D1080B">
        <w:rPr>
          <w:color w:val="FF0000"/>
          <w:spacing w:val="15"/>
        </w:rPr>
        <w:t xml:space="preserve"> </w:t>
      </w:r>
      <w:r w:rsidRPr="00D1080B">
        <w:rPr>
          <w:color w:val="FF0000"/>
        </w:rPr>
        <w:t>ngân</w:t>
      </w:r>
      <w:r w:rsidRPr="00D1080B">
        <w:rPr>
          <w:color w:val="FF0000"/>
          <w:spacing w:val="17"/>
        </w:rPr>
        <w:t xml:space="preserve"> </w:t>
      </w:r>
      <w:r w:rsidRPr="00D1080B">
        <w:rPr>
          <w:color w:val="FF0000"/>
        </w:rPr>
        <w:t>sách:</w:t>
      </w:r>
      <w:r w:rsidRPr="00D1080B">
        <w:rPr>
          <w:color w:val="FF0000"/>
          <w:spacing w:val="17"/>
        </w:rPr>
        <w:t xml:space="preserve"> </w:t>
      </w:r>
      <w:r w:rsidRPr="00D1080B">
        <w:rPr>
          <w:color w:val="FF0000"/>
        </w:rPr>
        <w:t>Kinh</w:t>
      </w:r>
      <w:r w:rsidRPr="00D1080B">
        <w:rPr>
          <w:color w:val="FF0000"/>
          <w:spacing w:val="15"/>
        </w:rPr>
        <w:t xml:space="preserve"> </w:t>
      </w:r>
      <w:r w:rsidRPr="00D1080B">
        <w:rPr>
          <w:color w:val="FF0000"/>
        </w:rPr>
        <w:t>phí</w:t>
      </w:r>
      <w:r w:rsidRPr="00D1080B">
        <w:rPr>
          <w:color w:val="FF0000"/>
          <w:spacing w:val="15"/>
        </w:rPr>
        <w:t xml:space="preserve"> </w:t>
      </w:r>
      <w:r w:rsidRPr="00D1080B">
        <w:rPr>
          <w:color w:val="FF0000"/>
        </w:rPr>
        <w:t>bố</w:t>
      </w:r>
      <w:r w:rsidRPr="00D1080B">
        <w:rPr>
          <w:color w:val="FF0000"/>
          <w:spacing w:val="18"/>
        </w:rPr>
        <w:t xml:space="preserve"> </w:t>
      </w:r>
      <w:r w:rsidRPr="00D1080B">
        <w:rPr>
          <w:color w:val="FF0000"/>
          <w:spacing w:val="-5"/>
        </w:rPr>
        <w:t>trí</w:t>
      </w:r>
      <w:r w:rsidRPr="00D1080B">
        <w:rPr>
          <w:color w:val="FF0000"/>
          <w:spacing w:val="-5"/>
          <w:lang w:val="en-US"/>
        </w:rPr>
        <w:t xml:space="preserve"> </w:t>
      </w:r>
      <w:r w:rsidRPr="00D1080B">
        <w:rPr>
          <w:color w:val="FF0000"/>
        </w:rPr>
        <w:t>cho công tác thăm dò khoáng sản từ nguồn chi thường xuyên bị hạn chế; trong những năm gần đây, một số địa phương đã đầu tư thăm dò khoáng sản có giá trị kinh tế cao, nhu cầu sử dụng lớn để đánh giá đúng chất lượng, trữ lượng của mỏ trước khi đấu giá quyền khai thác khoáng sản thuộc thẩm quyền cấp giấy phép của Ủy ban nhân dân cấp tỉnh.</w:t>
      </w:r>
    </w:p>
    <w:p w14:paraId="2FB1CE2F" w14:textId="77777777" w:rsidR="00FC65CA" w:rsidRPr="00D1080B" w:rsidRDefault="00FC65CA" w:rsidP="00A2772B">
      <w:pPr>
        <w:spacing w:line="360" w:lineRule="auto"/>
        <w:ind w:firstLine="719"/>
        <w:jc w:val="both"/>
        <w:rPr>
          <w:color w:val="FF0000"/>
          <w:sz w:val="28"/>
        </w:rPr>
      </w:pPr>
      <w:r w:rsidRPr="00D1080B">
        <w:rPr>
          <w:i/>
          <w:color w:val="FF0000"/>
          <w:sz w:val="28"/>
        </w:rPr>
        <w:t xml:space="preserve">Thứ ba, </w:t>
      </w:r>
      <w:r w:rsidRPr="00D1080B">
        <w:rPr>
          <w:color w:val="FF0000"/>
          <w:sz w:val="28"/>
        </w:rPr>
        <w:t xml:space="preserve">về phân nhóm khoáng sản: Tại Điều 64 Luật Khoáng sản năm 2010 có quy định về khoáng sản làm vật liệu xây dựng thông thường, tuy nhiên chưa quy định rõ các loại khoáng sản khác; Luật Khoáng sản năm 2010 chưa phân định quy trình, thủ tục, hồ sơ lập quy hoạch, cấp phép hoạt động khoáng sản cho các nhóm, loại khoáng sản khác nhau </w:t>
      </w:r>
      <w:r w:rsidRPr="00D1080B">
        <w:rPr>
          <w:i/>
          <w:color w:val="FF0000"/>
          <w:sz w:val="28"/>
        </w:rPr>
        <w:t>(mỏ kim loại được tiếp cận như</w:t>
      </w:r>
      <w:r w:rsidRPr="00D1080B">
        <w:rPr>
          <w:i/>
          <w:color w:val="FF0000"/>
          <w:spacing w:val="40"/>
          <w:sz w:val="28"/>
        </w:rPr>
        <w:t xml:space="preserve"> </w:t>
      </w:r>
      <w:r w:rsidRPr="00D1080B">
        <w:rPr>
          <w:i/>
          <w:color w:val="FF0000"/>
          <w:sz w:val="28"/>
        </w:rPr>
        <w:t>mỏ làm vật liệu xây dựng thông thường, kể cả khoáng sản làm vật liệu san lấp)</w:t>
      </w:r>
      <w:r w:rsidRPr="00D1080B">
        <w:rPr>
          <w:color w:val="FF0000"/>
          <w:sz w:val="28"/>
        </w:rPr>
        <w:t>.</w:t>
      </w:r>
    </w:p>
    <w:p w14:paraId="533FAEC6" w14:textId="77777777" w:rsidR="00FC65CA" w:rsidRPr="00D1080B" w:rsidRDefault="00FC65CA" w:rsidP="00A2772B">
      <w:pPr>
        <w:spacing w:line="360" w:lineRule="auto"/>
        <w:ind w:firstLine="719"/>
        <w:jc w:val="both"/>
        <w:rPr>
          <w:color w:val="FF0000"/>
          <w:sz w:val="28"/>
        </w:rPr>
      </w:pPr>
      <w:r w:rsidRPr="00D1080B">
        <w:rPr>
          <w:i/>
          <w:color w:val="FF0000"/>
          <w:sz w:val="28"/>
        </w:rPr>
        <w:t xml:space="preserve">Thứ tư, </w:t>
      </w:r>
      <w:r w:rsidRPr="00D1080B">
        <w:rPr>
          <w:color w:val="FF0000"/>
          <w:sz w:val="28"/>
        </w:rPr>
        <w:t xml:space="preserve">về chế biến khoáng sản: Luật Khoáng sản năm 2010 đã tích hợp hoạt động chế biến khoáng sản </w:t>
      </w:r>
      <w:r w:rsidRPr="00D1080B">
        <w:rPr>
          <w:i/>
          <w:color w:val="FF0000"/>
          <w:sz w:val="28"/>
        </w:rPr>
        <w:t>“phân loại, làm giàu khoáng sản, hoạt động</w:t>
      </w:r>
      <w:r w:rsidRPr="00D1080B">
        <w:rPr>
          <w:i/>
          <w:color w:val="FF0000"/>
          <w:spacing w:val="40"/>
          <w:sz w:val="28"/>
        </w:rPr>
        <w:t xml:space="preserve"> </w:t>
      </w:r>
      <w:r w:rsidRPr="00D1080B">
        <w:rPr>
          <w:i/>
          <w:color w:val="FF0000"/>
          <w:sz w:val="28"/>
        </w:rPr>
        <w:t xml:space="preserve">khác nhằm làm tăng giá trị khoáng sản đã khai thác” </w:t>
      </w:r>
      <w:r w:rsidRPr="00D1080B">
        <w:rPr>
          <w:color w:val="FF0000"/>
          <w:sz w:val="28"/>
        </w:rPr>
        <w:t>vào hoạt động khai thác khoáng sản. Tuy nhiên, quá trình thực thi cho thấy chưa có khung pháp lý quy định các tiêu chuẩn, quy chuẩn kỹ thuật và quy định thế nào là chế biến khoáng sản, mức độ chế biến khoáng sản.</w:t>
      </w:r>
    </w:p>
    <w:p w14:paraId="4D20C9A1" w14:textId="77777777" w:rsidR="00FC65CA" w:rsidRPr="009B71B0" w:rsidRDefault="00FC65CA" w:rsidP="00A2772B">
      <w:pPr>
        <w:pStyle w:val="BodyText"/>
        <w:spacing w:before="0" w:line="360" w:lineRule="auto"/>
        <w:ind w:left="0" w:right="0"/>
        <w:rPr>
          <w:color w:val="FF0000"/>
        </w:rPr>
      </w:pPr>
      <w:r w:rsidRPr="009B71B0">
        <w:rPr>
          <w:color w:val="FF0000"/>
        </w:rPr>
        <w:t>Để</w:t>
      </w:r>
      <w:r w:rsidRPr="009B71B0">
        <w:rPr>
          <w:color w:val="FF0000"/>
          <w:spacing w:val="-1"/>
        </w:rPr>
        <w:t xml:space="preserve"> </w:t>
      </w:r>
      <w:r w:rsidRPr="009B71B0">
        <w:rPr>
          <w:color w:val="FF0000"/>
        </w:rPr>
        <w:t>bảo đảm</w:t>
      </w:r>
      <w:r w:rsidRPr="009B71B0">
        <w:rPr>
          <w:color w:val="FF0000"/>
          <w:spacing w:val="-6"/>
        </w:rPr>
        <w:t xml:space="preserve"> </w:t>
      </w:r>
      <w:r w:rsidRPr="009B71B0">
        <w:rPr>
          <w:color w:val="FF0000"/>
        </w:rPr>
        <w:t>việc</w:t>
      </w:r>
      <w:r w:rsidRPr="009B71B0">
        <w:rPr>
          <w:color w:val="FF0000"/>
          <w:spacing w:val="-1"/>
        </w:rPr>
        <w:t xml:space="preserve"> </w:t>
      </w:r>
      <w:r w:rsidRPr="009B71B0">
        <w:rPr>
          <w:color w:val="FF0000"/>
        </w:rPr>
        <w:t>sử dụng khoáng sản đúng mục đích và yêu cầu các</w:t>
      </w:r>
      <w:r w:rsidRPr="009B71B0">
        <w:rPr>
          <w:color w:val="FF0000"/>
          <w:spacing w:val="-1"/>
        </w:rPr>
        <w:t xml:space="preserve"> </w:t>
      </w:r>
      <w:r w:rsidRPr="009B71B0">
        <w:rPr>
          <w:color w:val="FF0000"/>
        </w:rPr>
        <w:t>dự</w:t>
      </w:r>
      <w:r w:rsidRPr="009B71B0">
        <w:rPr>
          <w:color w:val="FF0000"/>
          <w:spacing w:val="-2"/>
        </w:rPr>
        <w:t xml:space="preserve"> </w:t>
      </w:r>
      <w:r w:rsidRPr="009B71B0">
        <w:rPr>
          <w:color w:val="FF0000"/>
        </w:rPr>
        <w:t xml:space="preserve">án </w:t>
      </w:r>
      <w:r w:rsidRPr="009B71B0">
        <w:rPr>
          <w:color w:val="FF0000"/>
        </w:rPr>
        <w:lastRenderedPageBreak/>
        <w:t>khai</w:t>
      </w:r>
      <w:r w:rsidRPr="009B71B0">
        <w:rPr>
          <w:color w:val="FF0000"/>
          <w:spacing w:val="-11"/>
        </w:rPr>
        <w:t xml:space="preserve"> </w:t>
      </w:r>
      <w:r w:rsidRPr="009B71B0">
        <w:rPr>
          <w:color w:val="FF0000"/>
        </w:rPr>
        <w:t>thác</w:t>
      </w:r>
      <w:r w:rsidRPr="009B71B0">
        <w:rPr>
          <w:color w:val="FF0000"/>
          <w:spacing w:val="-12"/>
        </w:rPr>
        <w:t xml:space="preserve"> </w:t>
      </w:r>
      <w:r w:rsidRPr="009B71B0">
        <w:rPr>
          <w:color w:val="FF0000"/>
        </w:rPr>
        <w:t>khoáng</w:t>
      </w:r>
      <w:r w:rsidRPr="009B71B0">
        <w:rPr>
          <w:color w:val="FF0000"/>
          <w:spacing w:val="-7"/>
        </w:rPr>
        <w:t xml:space="preserve"> </w:t>
      </w:r>
      <w:r w:rsidRPr="009B71B0">
        <w:rPr>
          <w:color w:val="FF0000"/>
        </w:rPr>
        <w:t>sản</w:t>
      </w:r>
      <w:r w:rsidRPr="009B71B0">
        <w:rPr>
          <w:color w:val="FF0000"/>
          <w:spacing w:val="-11"/>
        </w:rPr>
        <w:t xml:space="preserve"> </w:t>
      </w:r>
      <w:r w:rsidRPr="009B71B0">
        <w:rPr>
          <w:color w:val="FF0000"/>
        </w:rPr>
        <w:t>gắn</w:t>
      </w:r>
      <w:r w:rsidRPr="009B71B0">
        <w:rPr>
          <w:color w:val="FF0000"/>
          <w:spacing w:val="-11"/>
        </w:rPr>
        <w:t xml:space="preserve"> </w:t>
      </w:r>
      <w:r w:rsidRPr="009B71B0">
        <w:rPr>
          <w:color w:val="FF0000"/>
        </w:rPr>
        <w:t>với</w:t>
      </w:r>
      <w:r w:rsidRPr="009B71B0">
        <w:rPr>
          <w:color w:val="FF0000"/>
          <w:spacing w:val="-11"/>
        </w:rPr>
        <w:t xml:space="preserve"> </w:t>
      </w:r>
      <w:r w:rsidRPr="009B71B0">
        <w:rPr>
          <w:color w:val="FF0000"/>
        </w:rPr>
        <w:t>việc</w:t>
      </w:r>
      <w:r w:rsidRPr="009B71B0">
        <w:rPr>
          <w:color w:val="FF0000"/>
          <w:spacing w:val="-9"/>
        </w:rPr>
        <w:t xml:space="preserve"> </w:t>
      </w:r>
      <w:r w:rsidRPr="009B71B0">
        <w:rPr>
          <w:color w:val="FF0000"/>
        </w:rPr>
        <w:t>sử</w:t>
      </w:r>
      <w:r w:rsidRPr="009B71B0">
        <w:rPr>
          <w:color w:val="FF0000"/>
          <w:spacing w:val="-12"/>
        </w:rPr>
        <w:t xml:space="preserve"> </w:t>
      </w:r>
      <w:r w:rsidRPr="009B71B0">
        <w:rPr>
          <w:color w:val="FF0000"/>
        </w:rPr>
        <w:t>dụng</w:t>
      </w:r>
      <w:r w:rsidRPr="009B71B0">
        <w:rPr>
          <w:color w:val="FF0000"/>
          <w:spacing w:val="-11"/>
        </w:rPr>
        <w:t xml:space="preserve"> </w:t>
      </w:r>
      <w:r w:rsidRPr="009B71B0">
        <w:rPr>
          <w:color w:val="FF0000"/>
        </w:rPr>
        <w:t>công</w:t>
      </w:r>
      <w:r w:rsidRPr="009B71B0">
        <w:rPr>
          <w:color w:val="FF0000"/>
          <w:spacing w:val="-7"/>
        </w:rPr>
        <w:t xml:space="preserve"> </w:t>
      </w:r>
      <w:r w:rsidRPr="009B71B0">
        <w:rPr>
          <w:color w:val="FF0000"/>
        </w:rPr>
        <w:t>nghệ</w:t>
      </w:r>
      <w:r w:rsidRPr="009B71B0">
        <w:rPr>
          <w:color w:val="FF0000"/>
          <w:spacing w:val="-12"/>
        </w:rPr>
        <w:t xml:space="preserve"> </w:t>
      </w:r>
      <w:r w:rsidRPr="009B71B0">
        <w:rPr>
          <w:color w:val="FF0000"/>
        </w:rPr>
        <w:t>để</w:t>
      </w:r>
      <w:r w:rsidRPr="009B71B0">
        <w:rPr>
          <w:color w:val="FF0000"/>
          <w:spacing w:val="-9"/>
        </w:rPr>
        <w:t xml:space="preserve"> </w:t>
      </w:r>
      <w:r w:rsidRPr="009B71B0">
        <w:rPr>
          <w:color w:val="FF0000"/>
        </w:rPr>
        <w:t>chế</w:t>
      </w:r>
      <w:r w:rsidRPr="009B71B0">
        <w:rPr>
          <w:color w:val="FF0000"/>
          <w:spacing w:val="-12"/>
        </w:rPr>
        <w:t xml:space="preserve"> </w:t>
      </w:r>
      <w:r w:rsidRPr="009B71B0">
        <w:rPr>
          <w:color w:val="FF0000"/>
        </w:rPr>
        <w:t>biến</w:t>
      </w:r>
      <w:r w:rsidRPr="009B71B0">
        <w:rPr>
          <w:color w:val="FF0000"/>
          <w:spacing w:val="-7"/>
        </w:rPr>
        <w:t xml:space="preserve"> </w:t>
      </w:r>
      <w:r w:rsidRPr="009B71B0">
        <w:rPr>
          <w:color w:val="FF0000"/>
        </w:rPr>
        <w:t>ra</w:t>
      </w:r>
      <w:r w:rsidRPr="009B71B0">
        <w:rPr>
          <w:color w:val="FF0000"/>
          <w:spacing w:val="-9"/>
        </w:rPr>
        <w:t xml:space="preserve"> </w:t>
      </w:r>
      <w:r w:rsidRPr="009B71B0">
        <w:rPr>
          <w:color w:val="FF0000"/>
        </w:rPr>
        <w:t>các</w:t>
      </w:r>
      <w:r w:rsidRPr="009B71B0">
        <w:rPr>
          <w:color w:val="FF0000"/>
          <w:spacing w:val="-9"/>
        </w:rPr>
        <w:t xml:space="preserve"> </w:t>
      </w:r>
      <w:r w:rsidRPr="009B71B0">
        <w:rPr>
          <w:color w:val="FF0000"/>
        </w:rPr>
        <w:t>sản</w:t>
      </w:r>
      <w:r w:rsidRPr="009B71B0">
        <w:rPr>
          <w:color w:val="FF0000"/>
          <w:spacing w:val="-7"/>
        </w:rPr>
        <w:t xml:space="preserve"> </w:t>
      </w:r>
      <w:r w:rsidRPr="009B71B0">
        <w:rPr>
          <w:color w:val="FF0000"/>
        </w:rPr>
        <w:t>phẩm có giá trị cao, cần thiết phải quy</w:t>
      </w:r>
      <w:r w:rsidRPr="009B71B0">
        <w:rPr>
          <w:color w:val="FF0000"/>
          <w:spacing w:val="-2"/>
        </w:rPr>
        <w:t xml:space="preserve"> </w:t>
      </w:r>
      <w:r w:rsidRPr="009B71B0">
        <w:rPr>
          <w:color w:val="FF0000"/>
        </w:rPr>
        <w:t>định rõ hơn về chế biến khoáng sản, cụ thể hoạt động chế biến khoáng sản phải gắn trực tiếp với dự án đầu tư khai thác khoáng sản</w:t>
      </w:r>
      <w:r w:rsidRPr="009B71B0">
        <w:rPr>
          <w:color w:val="FF0000"/>
          <w:spacing w:val="-11"/>
        </w:rPr>
        <w:t xml:space="preserve"> </w:t>
      </w:r>
      <w:r w:rsidRPr="009B71B0">
        <w:rPr>
          <w:color w:val="FF0000"/>
        </w:rPr>
        <w:t>nhằm</w:t>
      </w:r>
      <w:r w:rsidRPr="009B71B0">
        <w:rPr>
          <w:color w:val="FF0000"/>
          <w:spacing w:val="-16"/>
        </w:rPr>
        <w:t xml:space="preserve"> </w:t>
      </w:r>
      <w:r w:rsidRPr="009B71B0">
        <w:rPr>
          <w:color w:val="FF0000"/>
        </w:rPr>
        <w:t>làm</w:t>
      </w:r>
      <w:r w:rsidRPr="009B71B0">
        <w:rPr>
          <w:color w:val="FF0000"/>
          <w:spacing w:val="-13"/>
        </w:rPr>
        <w:t xml:space="preserve"> </w:t>
      </w:r>
      <w:r w:rsidRPr="009B71B0">
        <w:rPr>
          <w:color w:val="FF0000"/>
        </w:rPr>
        <w:t>tăng</w:t>
      </w:r>
      <w:r w:rsidRPr="009B71B0">
        <w:rPr>
          <w:color w:val="FF0000"/>
          <w:spacing w:val="-11"/>
        </w:rPr>
        <w:t xml:space="preserve"> </w:t>
      </w:r>
      <w:r w:rsidRPr="009B71B0">
        <w:rPr>
          <w:color w:val="FF0000"/>
        </w:rPr>
        <w:t>giá</w:t>
      </w:r>
      <w:r w:rsidRPr="009B71B0">
        <w:rPr>
          <w:color w:val="FF0000"/>
          <w:spacing w:val="-11"/>
        </w:rPr>
        <w:t xml:space="preserve"> </w:t>
      </w:r>
      <w:r w:rsidRPr="009B71B0">
        <w:rPr>
          <w:color w:val="FF0000"/>
        </w:rPr>
        <w:t>trị</w:t>
      </w:r>
      <w:r w:rsidRPr="009B71B0">
        <w:rPr>
          <w:color w:val="FF0000"/>
          <w:spacing w:val="-11"/>
        </w:rPr>
        <w:t xml:space="preserve"> </w:t>
      </w:r>
      <w:r w:rsidRPr="009B71B0">
        <w:rPr>
          <w:color w:val="FF0000"/>
        </w:rPr>
        <w:t>khoáng</w:t>
      </w:r>
      <w:r w:rsidRPr="009B71B0">
        <w:rPr>
          <w:color w:val="FF0000"/>
          <w:spacing w:val="-11"/>
        </w:rPr>
        <w:t xml:space="preserve"> </w:t>
      </w:r>
      <w:r w:rsidRPr="009B71B0">
        <w:rPr>
          <w:color w:val="FF0000"/>
        </w:rPr>
        <w:t>sản</w:t>
      </w:r>
      <w:r w:rsidRPr="009B71B0">
        <w:rPr>
          <w:color w:val="FF0000"/>
          <w:spacing w:val="-11"/>
        </w:rPr>
        <w:t xml:space="preserve"> </w:t>
      </w:r>
      <w:r w:rsidRPr="009B71B0">
        <w:rPr>
          <w:color w:val="FF0000"/>
        </w:rPr>
        <w:t>nguyên</w:t>
      </w:r>
      <w:r w:rsidRPr="009B71B0">
        <w:rPr>
          <w:color w:val="FF0000"/>
          <w:spacing w:val="-11"/>
        </w:rPr>
        <w:t xml:space="preserve"> </w:t>
      </w:r>
      <w:r w:rsidRPr="009B71B0">
        <w:rPr>
          <w:color w:val="FF0000"/>
        </w:rPr>
        <w:t>khai</w:t>
      </w:r>
      <w:r w:rsidRPr="009B71B0">
        <w:rPr>
          <w:color w:val="FF0000"/>
          <w:spacing w:val="-10"/>
        </w:rPr>
        <w:t xml:space="preserve"> </w:t>
      </w:r>
      <w:r w:rsidRPr="009B71B0">
        <w:rPr>
          <w:color w:val="FF0000"/>
        </w:rPr>
        <w:t>đã</w:t>
      </w:r>
      <w:r w:rsidRPr="009B71B0">
        <w:rPr>
          <w:color w:val="FF0000"/>
          <w:spacing w:val="-11"/>
        </w:rPr>
        <w:t xml:space="preserve"> </w:t>
      </w:r>
      <w:r w:rsidRPr="009B71B0">
        <w:rPr>
          <w:color w:val="FF0000"/>
        </w:rPr>
        <w:t>được</w:t>
      </w:r>
      <w:r w:rsidRPr="009B71B0">
        <w:rPr>
          <w:color w:val="FF0000"/>
          <w:spacing w:val="-11"/>
        </w:rPr>
        <w:t xml:space="preserve"> </w:t>
      </w:r>
      <w:r w:rsidRPr="009B71B0">
        <w:rPr>
          <w:color w:val="FF0000"/>
        </w:rPr>
        <w:t>khai</w:t>
      </w:r>
      <w:r w:rsidRPr="009B71B0">
        <w:rPr>
          <w:color w:val="FF0000"/>
          <w:spacing w:val="-10"/>
        </w:rPr>
        <w:t xml:space="preserve"> </w:t>
      </w:r>
      <w:r w:rsidRPr="009B71B0">
        <w:rPr>
          <w:color w:val="FF0000"/>
        </w:rPr>
        <w:t>thác.</w:t>
      </w:r>
      <w:r w:rsidRPr="009B71B0">
        <w:rPr>
          <w:color w:val="FF0000"/>
          <w:spacing w:val="-11"/>
        </w:rPr>
        <w:t xml:space="preserve"> </w:t>
      </w:r>
      <w:r w:rsidRPr="009B71B0">
        <w:rPr>
          <w:color w:val="FF0000"/>
        </w:rPr>
        <w:t>Như</w:t>
      </w:r>
      <w:r w:rsidRPr="009B71B0">
        <w:rPr>
          <w:color w:val="FF0000"/>
          <w:spacing w:val="-12"/>
        </w:rPr>
        <w:t xml:space="preserve"> </w:t>
      </w:r>
      <w:r w:rsidRPr="009B71B0">
        <w:rPr>
          <w:color w:val="FF0000"/>
        </w:rPr>
        <w:t>vậy,</w:t>
      </w:r>
      <w:r w:rsidRPr="009B71B0">
        <w:rPr>
          <w:color w:val="FF0000"/>
          <w:spacing w:val="-11"/>
        </w:rPr>
        <w:t xml:space="preserve"> </w:t>
      </w:r>
      <w:r w:rsidRPr="009B71B0">
        <w:rPr>
          <w:color w:val="FF0000"/>
        </w:rPr>
        <w:t>dự án chế</w:t>
      </w:r>
      <w:r w:rsidRPr="009B71B0">
        <w:rPr>
          <w:color w:val="FF0000"/>
          <w:spacing w:val="-1"/>
        </w:rPr>
        <w:t xml:space="preserve"> </w:t>
      </w:r>
      <w:r w:rsidRPr="009B71B0">
        <w:rPr>
          <w:color w:val="FF0000"/>
        </w:rPr>
        <w:t>biến khoáng sản độc</w:t>
      </w:r>
      <w:r w:rsidRPr="009B71B0">
        <w:rPr>
          <w:color w:val="FF0000"/>
          <w:spacing w:val="-1"/>
        </w:rPr>
        <w:t xml:space="preserve"> </w:t>
      </w:r>
      <w:r w:rsidRPr="009B71B0">
        <w:rPr>
          <w:color w:val="FF0000"/>
        </w:rPr>
        <w:t>lập (không thuộc</w:t>
      </w:r>
      <w:r w:rsidRPr="009B71B0">
        <w:rPr>
          <w:color w:val="FF0000"/>
          <w:spacing w:val="-1"/>
        </w:rPr>
        <w:t xml:space="preserve"> </w:t>
      </w:r>
      <w:r w:rsidRPr="009B71B0">
        <w:rPr>
          <w:color w:val="FF0000"/>
        </w:rPr>
        <w:t>phạm</w:t>
      </w:r>
      <w:r w:rsidRPr="009B71B0">
        <w:rPr>
          <w:color w:val="FF0000"/>
          <w:spacing w:val="-5"/>
        </w:rPr>
        <w:t xml:space="preserve"> </w:t>
      </w:r>
      <w:r w:rsidRPr="009B71B0">
        <w:rPr>
          <w:color w:val="FF0000"/>
        </w:rPr>
        <w:t>vi điều chỉnh của</w:t>
      </w:r>
      <w:r w:rsidRPr="009B71B0">
        <w:rPr>
          <w:color w:val="FF0000"/>
          <w:spacing w:val="-1"/>
        </w:rPr>
        <w:t xml:space="preserve"> </w:t>
      </w:r>
      <w:r w:rsidRPr="009B71B0">
        <w:rPr>
          <w:color w:val="FF0000"/>
        </w:rPr>
        <w:t>Luật)</w:t>
      </w:r>
      <w:r w:rsidRPr="009B71B0">
        <w:rPr>
          <w:color w:val="FF0000"/>
          <w:spacing w:val="-1"/>
        </w:rPr>
        <w:t xml:space="preserve"> </w:t>
      </w:r>
      <w:r w:rsidRPr="009B71B0">
        <w:rPr>
          <w:color w:val="FF0000"/>
        </w:rPr>
        <w:t>được điều chỉnh bởi pháp luật về</w:t>
      </w:r>
      <w:r w:rsidRPr="009B71B0">
        <w:rPr>
          <w:color w:val="FF0000"/>
          <w:spacing w:val="-1"/>
        </w:rPr>
        <w:t xml:space="preserve"> </w:t>
      </w:r>
      <w:r w:rsidRPr="009B71B0">
        <w:rPr>
          <w:color w:val="FF0000"/>
        </w:rPr>
        <w:t>đầu tư</w:t>
      </w:r>
      <w:r w:rsidRPr="009B71B0">
        <w:rPr>
          <w:color w:val="FF0000"/>
          <w:spacing w:val="-2"/>
        </w:rPr>
        <w:t xml:space="preserve"> </w:t>
      </w:r>
      <w:r w:rsidRPr="009B71B0">
        <w:rPr>
          <w:color w:val="FF0000"/>
        </w:rPr>
        <w:t>và</w:t>
      </w:r>
      <w:r w:rsidRPr="009B71B0">
        <w:rPr>
          <w:color w:val="FF0000"/>
          <w:spacing w:val="-1"/>
        </w:rPr>
        <w:t xml:space="preserve"> </w:t>
      </w:r>
      <w:r w:rsidRPr="009B71B0">
        <w:rPr>
          <w:color w:val="FF0000"/>
        </w:rPr>
        <w:t>pháp</w:t>
      </w:r>
      <w:r w:rsidRPr="009B71B0">
        <w:rPr>
          <w:color w:val="FF0000"/>
          <w:spacing w:val="-2"/>
        </w:rPr>
        <w:t xml:space="preserve"> </w:t>
      </w:r>
      <w:r w:rsidRPr="009B71B0">
        <w:rPr>
          <w:color w:val="FF0000"/>
        </w:rPr>
        <w:t>luật</w:t>
      </w:r>
      <w:r w:rsidRPr="009B71B0">
        <w:rPr>
          <w:color w:val="FF0000"/>
          <w:spacing w:val="-2"/>
        </w:rPr>
        <w:t xml:space="preserve"> </w:t>
      </w:r>
      <w:r w:rsidRPr="009B71B0">
        <w:rPr>
          <w:color w:val="FF0000"/>
        </w:rPr>
        <w:t>khác</w:t>
      </w:r>
      <w:r w:rsidRPr="009B71B0">
        <w:rPr>
          <w:color w:val="FF0000"/>
          <w:spacing w:val="-1"/>
        </w:rPr>
        <w:t xml:space="preserve"> </w:t>
      </w:r>
      <w:r w:rsidRPr="009B71B0">
        <w:rPr>
          <w:color w:val="FF0000"/>
        </w:rPr>
        <w:t>có liên</w:t>
      </w:r>
      <w:r w:rsidRPr="009B71B0">
        <w:rPr>
          <w:color w:val="FF0000"/>
          <w:spacing w:val="-2"/>
        </w:rPr>
        <w:t xml:space="preserve"> </w:t>
      </w:r>
      <w:r w:rsidRPr="009B71B0">
        <w:rPr>
          <w:color w:val="FF0000"/>
        </w:rPr>
        <w:t>quan.</w:t>
      </w:r>
    </w:p>
    <w:p w14:paraId="7DE40E4F" w14:textId="26134281" w:rsidR="00FC65CA" w:rsidRPr="00D1080B" w:rsidRDefault="00FC65CA" w:rsidP="00A2772B">
      <w:pPr>
        <w:pStyle w:val="BodyText"/>
        <w:spacing w:before="0" w:line="360" w:lineRule="auto"/>
        <w:ind w:left="0" w:right="0"/>
        <w:rPr>
          <w:color w:val="FF0000"/>
          <w:lang w:val="en-US"/>
        </w:rPr>
      </w:pPr>
      <w:r w:rsidRPr="00D1080B">
        <w:rPr>
          <w:i/>
          <w:color w:val="FF0000"/>
        </w:rPr>
        <w:t>Thứ</w:t>
      </w:r>
      <w:r w:rsidRPr="00D1080B">
        <w:rPr>
          <w:i/>
          <w:color w:val="FF0000"/>
          <w:spacing w:val="-11"/>
        </w:rPr>
        <w:t xml:space="preserve"> </w:t>
      </w:r>
      <w:r w:rsidRPr="00D1080B">
        <w:rPr>
          <w:i/>
          <w:color w:val="FF0000"/>
        </w:rPr>
        <w:t>năm,</w:t>
      </w:r>
      <w:r w:rsidRPr="00D1080B">
        <w:rPr>
          <w:i/>
          <w:color w:val="FF0000"/>
          <w:spacing w:val="-12"/>
        </w:rPr>
        <w:t xml:space="preserve"> </w:t>
      </w:r>
      <w:r w:rsidRPr="00D1080B">
        <w:rPr>
          <w:color w:val="FF0000"/>
        </w:rPr>
        <w:t>việc</w:t>
      </w:r>
      <w:r w:rsidRPr="00D1080B">
        <w:rPr>
          <w:color w:val="FF0000"/>
          <w:spacing w:val="-11"/>
        </w:rPr>
        <w:t xml:space="preserve"> </w:t>
      </w:r>
      <w:r w:rsidRPr="00D1080B">
        <w:rPr>
          <w:color w:val="FF0000"/>
        </w:rPr>
        <w:t>thu</w:t>
      </w:r>
      <w:r w:rsidRPr="00D1080B">
        <w:rPr>
          <w:color w:val="FF0000"/>
          <w:spacing w:val="-9"/>
        </w:rPr>
        <w:t xml:space="preserve"> </w:t>
      </w:r>
      <w:r w:rsidRPr="00D1080B">
        <w:rPr>
          <w:color w:val="FF0000"/>
        </w:rPr>
        <w:t>tiền</w:t>
      </w:r>
      <w:r w:rsidRPr="00D1080B">
        <w:rPr>
          <w:color w:val="FF0000"/>
          <w:spacing w:val="-9"/>
        </w:rPr>
        <w:t xml:space="preserve"> </w:t>
      </w:r>
      <w:r w:rsidRPr="00D1080B">
        <w:rPr>
          <w:color w:val="FF0000"/>
        </w:rPr>
        <w:t>cấp</w:t>
      </w:r>
      <w:r w:rsidRPr="00D1080B">
        <w:rPr>
          <w:color w:val="FF0000"/>
          <w:spacing w:val="-9"/>
        </w:rPr>
        <w:t xml:space="preserve"> </w:t>
      </w:r>
      <w:r w:rsidRPr="00D1080B">
        <w:rPr>
          <w:color w:val="FF0000"/>
        </w:rPr>
        <w:t>quyền</w:t>
      </w:r>
      <w:r w:rsidRPr="00D1080B">
        <w:rPr>
          <w:color w:val="FF0000"/>
          <w:spacing w:val="-9"/>
        </w:rPr>
        <w:t xml:space="preserve"> </w:t>
      </w:r>
      <w:r w:rsidRPr="00D1080B">
        <w:rPr>
          <w:color w:val="FF0000"/>
        </w:rPr>
        <w:t>theo</w:t>
      </w:r>
      <w:r w:rsidRPr="00D1080B">
        <w:rPr>
          <w:color w:val="FF0000"/>
          <w:spacing w:val="-9"/>
        </w:rPr>
        <w:t xml:space="preserve"> </w:t>
      </w:r>
      <w:r w:rsidRPr="00D1080B">
        <w:rPr>
          <w:color w:val="FF0000"/>
        </w:rPr>
        <w:t>trữ</w:t>
      </w:r>
      <w:r w:rsidRPr="00D1080B">
        <w:rPr>
          <w:color w:val="FF0000"/>
          <w:spacing w:val="-12"/>
        </w:rPr>
        <w:t xml:space="preserve"> </w:t>
      </w:r>
      <w:r w:rsidRPr="00D1080B">
        <w:rPr>
          <w:color w:val="FF0000"/>
        </w:rPr>
        <w:t>lượng</w:t>
      </w:r>
      <w:r w:rsidRPr="00D1080B">
        <w:rPr>
          <w:color w:val="FF0000"/>
          <w:spacing w:val="-9"/>
        </w:rPr>
        <w:t xml:space="preserve"> </w:t>
      </w:r>
      <w:r w:rsidRPr="00D1080B">
        <w:rPr>
          <w:color w:val="FF0000"/>
        </w:rPr>
        <w:t>khoáng</w:t>
      </w:r>
      <w:r w:rsidRPr="00D1080B">
        <w:rPr>
          <w:color w:val="FF0000"/>
          <w:spacing w:val="-9"/>
        </w:rPr>
        <w:t xml:space="preserve"> </w:t>
      </w:r>
      <w:r w:rsidRPr="00D1080B">
        <w:rPr>
          <w:color w:val="FF0000"/>
        </w:rPr>
        <w:t>sản</w:t>
      </w:r>
      <w:r w:rsidRPr="00D1080B">
        <w:rPr>
          <w:color w:val="FF0000"/>
          <w:spacing w:val="-9"/>
        </w:rPr>
        <w:t xml:space="preserve"> </w:t>
      </w:r>
      <w:r w:rsidRPr="00D1080B">
        <w:rPr>
          <w:color w:val="FF0000"/>
        </w:rPr>
        <w:t>được</w:t>
      </w:r>
      <w:r w:rsidRPr="00D1080B">
        <w:rPr>
          <w:color w:val="FF0000"/>
          <w:spacing w:val="-11"/>
        </w:rPr>
        <w:t xml:space="preserve"> </w:t>
      </w:r>
      <w:r w:rsidRPr="00D1080B">
        <w:rPr>
          <w:color w:val="FF0000"/>
        </w:rPr>
        <w:t>cấp</w:t>
      </w:r>
      <w:r w:rsidRPr="00D1080B">
        <w:rPr>
          <w:color w:val="FF0000"/>
          <w:spacing w:val="-9"/>
        </w:rPr>
        <w:t xml:space="preserve"> </w:t>
      </w:r>
      <w:r w:rsidRPr="00D1080B">
        <w:rPr>
          <w:color w:val="FF0000"/>
        </w:rPr>
        <w:t>phép là</w:t>
      </w:r>
      <w:r w:rsidRPr="00D1080B">
        <w:rPr>
          <w:color w:val="FF0000"/>
          <w:spacing w:val="-9"/>
        </w:rPr>
        <w:t xml:space="preserve"> </w:t>
      </w:r>
      <w:r w:rsidRPr="00D1080B">
        <w:rPr>
          <w:color w:val="FF0000"/>
        </w:rPr>
        <w:t>chưa</w:t>
      </w:r>
      <w:r w:rsidRPr="00D1080B">
        <w:rPr>
          <w:color w:val="FF0000"/>
          <w:spacing w:val="-9"/>
        </w:rPr>
        <w:t xml:space="preserve"> </w:t>
      </w:r>
      <w:r w:rsidRPr="00D1080B">
        <w:rPr>
          <w:color w:val="FF0000"/>
        </w:rPr>
        <w:t>phù</w:t>
      </w:r>
      <w:r w:rsidRPr="00D1080B">
        <w:rPr>
          <w:color w:val="FF0000"/>
          <w:spacing w:val="-8"/>
        </w:rPr>
        <w:t xml:space="preserve"> </w:t>
      </w:r>
      <w:r w:rsidRPr="00D1080B">
        <w:rPr>
          <w:color w:val="FF0000"/>
        </w:rPr>
        <w:t>hợp</w:t>
      </w:r>
      <w:r w:rsidRPr="00D1080B">
        <w:rPr>
          <w:color w:val="FF0000"/>
          <w:spacing w:val="-8"/>
        </w:rPr>
        <w:t xml:space="preserve"> </w:t>
      </w:r>
      <w:r w:rsidRPr="00D1080B">
        <w:rPr>
          <w:color w:val="FF0000"/>
        </w:rPr>
        <w:t>vì:</w:t>
      </w:r>
      <w:r w:rsidRPr="00D1080B">
        <w:rPr>
          <w:color w:val="FF0000"/>
          <w:spacing w:val="-8"/>
        </w:rPr>
        <w:t xml:space="preserve"> </w:t>
      </w:r>
      <w:r w:rsidRPr="00D1080B">
        <w:rPr>
          <w:color w:val="FF0000"/>
        </w:rPr>
        <w:t>(i)</w:t>
      </w:r>
      <w:r w:rsidRPr="00D1080B">
        <w:rPr>
          <w:color w:val="FF0000"/>
          <w:spacing w:val="-10"/>
        </w:rPr>
        <w:t xml:space="preserve"> </w:t>
      </w:r>
      <w:r w:rsidRPr="00D1080B">
        <w:rPr>
          <w:color w:val="FF0000"/>
        </w:rPr>
        <w:t>Trữ</w:t>
      </w:r>
      <w:r w:rsidRPr="00D1080B">
        <w:rPr>
          <w:color w:val="FF0000"/>
          <w:spacing w:val="-11"/>
        </w:rPr>
        <w:t xml:space="preserve"> </w:t>
      </w:r>
      <w:r w:rsidRPr="00D1080B">
        <w:rPr>
          <w:color w:val="FF0000"/>
        </w:rPr>
        <w:t>lượng</w:t>
      </w:r>
      <w:r w:rsidRPr="00D1080B">
        <w:rPr>
          <w:color w:val="FF0000"/>
          <w:spacing w:val="-8"/>
        </w:rPr>
        <w:t xml:space="preserve"> </w:t>
      </w:r>
      <w:r w:rsidRPr="00D1080B">
        <w:rPr>
          <w:color w:val="FF0000"/>
        </w:rPr>
        <w:t>phê</w:t>
      </w:r>
      <w:r w:rsidRPr="00D1080B">
        <w:rPr>
          <w:color w:val="FF0000"/>
          <w:spacing w:val="-10"/>
        </w:rPr>
        <w:t xml:space="preserve"> </w:t>
      </w:r>
      <w:r w:rsidRPr="00D1080B">
        <w:rPr>
          <w:color w:val="FF0000"/>
        </w:rPr>
        <w:t>duyệt</w:t>
      </w:r>
      <w:r w:rsidRPr="00D1080B">
        <w:rPr>
          <w:color w:val="FF0000"/>
          <w:spacing w:val="-8"/>
        </w:rPr>
        <w:t xml:space="preserve"> </w:t>
      </w:r>
      <w:r w:rsidRPr="00D1080B">
        <w:rPr>
          <w:color w:val="FF0000"/>
        </w:rPr>
        <w:t>có</w:t>
      </w:r>
      <w:r w:rsidRPr="00D1080B">
        <w:rPr>
          <w:color w:val="FF0000"/>
          <w:spacing w:val="-8"/>
        </w:rPr>
        <w:t xml:space="preserve"> </w:t>
      </w:r>
      <w:r w:rsidRPr="00D1080B">
        <w:rPr>
          <w:color w:val="FF0000"/>
        </w:rPr>
        <w:t>sai</w:t>
      </w:r>
      <w:r w:rsidRPr="00D1080B">
        <w:rPr>
          <w:color w:val="FF0000"/>
          <w:spacing w:val="-12"/>
        </w:rPr>
        <w:t xml:space="preserve"> </w:t>
      </w:r>
      <w:r w:rsidRPr="00D1080B">
        <w:rPr>
          <w:color w:val="FF0000"/>
        </w:rPr>
        <w:t>số</w:t>
      </w:r>
      <w:r w:rsidRPr="00D1080B">
        <w:rPr>
          <w:color w:val="FF0000"/>
          <w:spacing w:val="-9"/>
        </w:rPr>
        <w:t xml:space="preserve"> </w:t>
      </w:r>
      <w:r w:rsidRPr="00D1080B">
        <w:rPr>
          <w:color w:val="FF0000"/>
        </w:rPr>
        <w:t>theo</w:t>
      </w:r>
      <w:r w:rsidRPr="00D1080B">
        <w:rPr>
          <w:color w:val="FF0000"/>
          <w:spacing w:val="-12"/>
        </w:rPr>
        <w:t xml:space="preserve"> </w:t>
      </w:r>
      <w:r w:rsidRPr="00D1080B">
        <w:rPr>
          <w:color w:val="FF0000"/>
        </w:rPr>
        <w:t>từng</w:t>
      </w:r>
      <w:r w:rsidRPr="00D1080B">
        <w:rPr>
          <w:color w:val="FF0000"/>
          <w:spacing w:val="-8"/>
        </w:rPr>
        <w:t xml:space="preserve"> </w:t>
      </w:r>
      <w:r w:rsidRPr="00D1080B">
        <w:rPr>
          <w:color w:val="FF0000"/>
        </w:rPr>
        <w:t>cấp</w:t>
      </w:r>
      <w:r w:rsidRPr="00D1080B">
        <w:rPr>
          <w:color w:val="FF0000"/>
          <w:spacing w:val="-8"/>
        </w:rPr>
        <w:t xml:space="preserve"> </w:t>
      </w:r>
      <w:r w:rsidRPr="00D1080B">
        <w:rPr>
          <w:color w:val="FF0000"/>
        </w:rPr>
        <w:t>trữ</w:t>
      </w:r>
      <w:r w:rsidRPr="00D1080B">
        <w:rPr>
          <w:color w:val="FF0000"/>
          <w:spacing w:val="-11"/>
        </w:rPr>
        <w:t xml:space="preserve"> </w:t>
      </w:r>
      <w:r w:rsidRPr="00D1080B">
        <w:rPr>
          <w:color w:val="FF0000"/>
        </w:rPr>
        <w:t>lượng</w:t>
      </w:r>
      <w:r w:rsidRPr="00D1080B">
        <w:rPr>
          <w:rStyle w:val="FootnoteReference"/>
          <w:color w:val="FF0000"/>
        </w:rPr>
        <w:footnoteReference w:id="3"/>
      </w:r>
      <w:r w:rsidRPr="00D1080B">
        <w:rPr>
          <w:color w:val="FF0000"/>
        </w:rPr>
        <w:t>;</w:t>
      </w:r>
      <w:r w:rsidRPr="00D1080B">
        <w:rPr>
          <w:color w:val="FF0000"/>
          <w:spacing w:val="-8"/>
        </w:rPr>
        <w:t xml:space="preserve"> </w:t>
      </w:r>
      <w:r w:rsidRPr="00D1080B">
        <w:rPr>
          <w:color w:val="FF0000"/>
        </w:rPr>
        <w:t>(ii) Trường hợp khai thác không đủ trữ lượng được cấp phép hiện chưa có quy định việc hoàn trả tiền cấp quyền.</w:t>
      </w:r>
    </w:p>
    <w:p w14:paraId="6D74DC64" w14:textId="77777777" w:rsidR="00FC65CA" w:rsidRPr="0059759B" w:rsidRDefault="00FC65CA" w:rsidP="00A2772B">
      <w:pPr>
        <w:pStyle w:val="BodyText"/>
        <w:spacing w:before="0" w:line="360" w:lineRule="auto"/>
        <w:ind w:left="0" w:right="0"/>
        <w:rPr>
          <w:color w:val="FF0000"/>
          <w:lang w:val="en-US"/>
        </w:rPr>
      </w:pPr>
      <w:r w:rsidRPr="0059759B">
        <w:rPr>
          <w:i/>
          <w:color w:val="FF0000"/>
        </w:rPr>
        <w:t xml:space="preserve">Thứ sáu, </w:t>
      </w:r>
      <w:r w:rsidRPr="0059759B">
        <w:rPr>
          <w:color w:val="FF0000"/>
        </w:rPr>
        <w:t>về đồng bộ văn bản quy phạm pháp luật:13 năm qua, nhiều Luật liên quan đến địa chất, khoáng sản đã được sửa đổi, bổ sung, ban hành mới như:</w:t>
      </w:r>
      <w:r w:rsidRPr="0059759B">
        <w:rPr>
          <w:color w:val="FF0000"/>
          <w:lang w:val="en-US"/>
        </w:rPr>
        <w:t xml:space="preserve"> </w:t>
      </w:r>
      <w:r w:rsidRPr="0059759B">
        <w:rPr>
          <w:color w:val="FF0000"/>
        </w:rPr>
        <w:t>Bộ luật Dân sự năm 2015, Luật Đất đai năm 2013 và năm 2024, Luật Xây dựng năm 2014 và năm 2020, Luật Đấu giá tài sản năm 2016 (sửa đổi, bổ sung năm 2024),</w:t>
      </w:r>
      <w:r w:rsidRPr="0059759B">
        <w:rPr>
          <w:color w:val="FF0000"/>
          <w:spacing w:val="25"/>
        </w:rPr>
        <w:t xml:space="preserve"> </w:t>
      </w:r>
      <w:r w:rsidRPr="0059759B">
        <w:rPr>
          <w:color w:val="FF0000"/>
        </w:rPr>
        <w:t>Luật</w:t>
      </w:r>
      <w:r w:rsidRPr="0059759B">
        <w:rPr>
          <w:color w:val="FF0000"/>
          <w:spacing w:val="26"/>
        </w:rPr>
        <w:t xml:space="preserve"> </w:t>
      </w:r>
      <w:r w:rsidRPr="0059759B">
        <w:rPr>
          <w:color w:val="FF0000"/>
        </w:rPr>
        <w:t>quản</w:t>
      </w:r>
      <w:r w:rsidRPr="0059759B">
        <w:rPr>
          <w:color w:val="FF0000"/>
          <w:spacing w:val="26"/>
        </w:rPr>
        <w:t xml:space="preserve"> </w:t>
      </w:r>
      <w:r w:rsidRPr="0059759B">
        <w:rPr>
          <w:color w:val="FF0000"/>
        </w:rPr>
        <w:t>lý,</w:t>
      </w:r>
      <w:r w:rsidRPr="0059759B">
        <w:rPr>
          <w:color w:val="FF0000"/>
          <w:spacing w:val="22"/>
        </w:rPr>
        <w:t xml:space="preserve"> </w:t>
      </w:r>
      <w:r w:rsidRPr="0059759B">
        <w:rPr>
          <w:color w:val="FF0000"/>
        </w:rPr>
        <w:t>sử</w:t>
      </w:r>
      <w:r w:rsidRPr="0059759B">
        <w:rPr>
          <w:color w:val="FF0000"/>
          <w:spacing w:val="25"/>
        </w:rPr>
        <w:t xml:space="preserve"> </w:t>
      </w:r>
      <w:r w:rsidRPr="0059759B">
        <w:rPr>
          <w:color w:val="FF0000"/>
        </w:rPr>
        <w:t>dụng</w:t>
      </w:r>
      <w:r w:rsidRPr="0059759B">
        <w:rPr>
          <w:color w:val="FF0000"/>
          <w:spacing w:val="26"/>
        </w:rPr>
        <w:t xml:space="preserve"> </w:t>
      </w:r>
      <w:r w:rsidRPr="0059759B">
        <w:rPr>
          <w:color w:val="FF0000"/>
        </w:rPr>
        <w:t>tài</w:t>
      </w:r>
      <w:r w:rsidRPr="0059759B">
        <w:rPr>
          <w:color w:val="FF0000"/>
          <w:spacing w:val="26"/>
        </w:rPr>
        <w:t xml:space="preserve"> </w:t>
      </w:r>
      <w:r w:rsidRPr="0059759B">
        <w:rPr>
          <w:color w:val="FF0000"/>
        </w:rPr>
        <w:t>sản</w:t>
      </w:r>
      <w:r w:rsidRPr="0059759B">
        <w:rPr>
          <w:color w:val="FF0000"/>
          <w:spacing w:val="26"/>
        </w:rPr>
        <w:t xml:space="preserve"> </w:t>
      </w:r>
      <w:r w:rsidRPr="0059759B">
        <w:rPr>
          <w:color w:val="FF0000"/>
        </w:rPr>
        <w:t>công</w:t>
      </w:r>
      <w:r w:rsidRPr="0059759B">
        <w:rPr>
          <w:color w:val="FF0000"/>
          <w:spacing w:val="26"/>
        </w:rPr>
        <w:t xml:space="preserve"> </w:t>
      </w:r>
      <w:r w:rsidRPr="0059759B">
        <w:rPr>
          <w:color w:val="FF0000"/>
        </w:rPr>
        <w:t>năm</w:t>
      </w:r>
      <w:r w:rsidRPr="0059759B">
        <w:rPr>
          <w:color w:val="FF0000"/>
          <w:spacing w:val="21"/>
        </w:rPr>
        <w:t xml:space="preserve"> </w:t>
      </w:r>
      <w:r w:rsidRPr="0059759B">
        <w:rPr>
          <w:color w:val="FF0000"/>
        </w:rPr>
        <w:t>2017,</w:t>
      </w:r>
      <w:r w:rsidRPr="0059759B">
        <w:rPr>
          <w:color w:val="FF0000"/>
          <w:spacing w:val="25"/>
        </w:rPr>
        <w:t xml:space="preserve"> </w:t>
      </w:r>
      <w:r w:rsidRPr="0059759B">
        <w:rPr>
          <w:color w:val="FF0000"/>
        </w:rPr>
        <w:t>Luật</w:t>
      </w:r>
      <w:r w:rsidRPr="0059759B">
        <w:rPr>
          <w:color w:val="FF0000"/>
          <w:spacing w:val="26"/>
        </w:rPr>
        <w:t xml:space="preserve"> </w:t>
      </w:r>
      <w:r w:rsidRPr="0059759B">
        <w:rPr>
          <w:color w:val="FF0000"/>
        </w:rPr>
        <w:t>Bảo</w:t>
      </w:r>
      <w:r w:rsidRPr="0059759B">
        <w:rPr>
          <w:color w:val="FF0000"/>
          <w:spacing w:val="26"/>
        </w:rPr>
        <w:t xml:space="preserve"> </w:t>
      </w:r>
      <w:r w:rsidRPr="0059759B">
        <w:rPr>
          <w:color w:val="FF0000"/>
        </w:rPr>
        <w:t>vệ</w:t>
      </w:r>
      <w:r w:rsidRPr="0059759B">
        <w:rPr>
          <w:color w:val="FF0000"/>
          <w:spacing w:val="26"/>
        </w:rPr>
        <w:t xml:space="preserve"> </w:t>
      </w:r>
      <w:r w:rsidRPr="0059759B">
        <w:rPr>
          <w:color w:val="FF0000"/>
        </w:rPr>
        <w:t>môi</w:t>
      </w:r>
      <w:r w:rsidRPr="0059759B">
        <w:rPr>
          <w:color w:val="FF0000"/>
          <w:spacing w:val="26"/>
        </w:rPr>
        <w:t xml:space="preserve"> </w:t>
      </w:r>
      <w:r w:rsidRPr="0059759B">
        <w:rPr>
          <w:color w:val="FF0000"/>
        </w:rPr>
        <w:t>trường</w:t>
      </w:r>
      <w:r w:rsidRPr="0059759B">
        <w:rPr>
          <w:color w:val="FF0000"/>
          <w:lang w:val="en-US"/>
        </w:rPr>
        <w:t xml:space="preserve"> </w:t>
      </w:r>
      <w:r w:rsidRPr="0059759B">
        <w:rPr>
          <w:color w:val="FF0000"/>
        </w:rPr>
        <w:t>năm 2020, Luật Đầu tư năm 2020, Luật Doanh nghiệp năm 2020, Luật Quy hoạch năm 2017, Luật Ngân sách nhà nước năm 2015, Luật Lâm nghiệp năm 2017, Luật Thủy lợi năm 2017, Luật Tài nguyên, môi trường biển và hải đảo năm 2015, Luật Đa dạng sinh học năm 2018, Luật Tài nguyên nước năm 2023... Theo đó, một số nội dung của Luật Khoáng sản năm 2010 chưa đảm bảo tính thống nhất, đồng bộ.</w:t>
      </w:r>
    </w:p>
    <w:p w14:paraId="16B80965" w14:textId="2B8BAD99" w:rsidR="00FC65CA" w:rsidRDefault="00FC65CA" w:rsidP="00A2772B">
      <w:pPr>
        <w:pStyle w:val="BodyText"/>
        <w:spacing w:before="0" w:line="360" w:lineRule="auto"/>
        <w:ind w:left="0" w:right="0"/>
        <w:rPr>
          <w:b/>
          <w:spacing w:val="-5"/>
          <w:lang w:val="en-US"/>
        </w:rPr>
      </w:pPr>
      <w:r w:rsidRPr="00FC65CA">
        <w:rPr>
          <w:b/>
          <w:bCs/>
          <w:lang w:val="en-US"/>
        </w:rPr>
        <w:t>II.</w:t>
      </w:r>
      <w:r>
        <w:rPr>
          <w:lang w:val="en-US"/>
        </w:rPr>
        <w:t xml:space="preserve"> </w:t>
      </w:r>
      <w:r w:rsidRPr="00FC65CA">
        <w:rPr>
          <w:b/>
        </w:rPr>
        <w:t>QUAN</w:t>
      </w:r>
      <w:r w:rsidRPr="00FC65CA">
        <w:rPr>
          <w:b/>
          <w:spacing w:val="-9"/>
        </w:rPr>
        <w:t xml:space="preserve"> </w:t>
      </w:r>
      <w:r w:rsidRPr="00FC65CA">
        <w:rPr>
          <w:b/>
        </w:rPr>
        <w:t>ĐIỂM,</w:t>
      </w:r>
      <w:r w:rsidRPr="00FC65CA">
        <w:rPr>
          <w:b/>
          <w:spacing w:val="-5"/>
        </w:rPr>
        <w:t xml:space="preserve"> </w:t>
      </w:r>
      <w:r w:rsidRPr="00FC65CA">
        <w:rPr>
          <w:b/>
        </w:rPr>
        <w:t>MỤC</w:t>
      </w:r>
      <w:r w:rsidRPr="00FC65CA">
        <w:rPr>
          <w:b/>
          <w:spacing w:val="-11"/>
        </w:rPr>
        <w:t xml:space="preserve"> </w:t>
      </w:r>
      <w:r w:rsidRPr="00FC65CA">
        <w:rPr>
          <w:b/>
        </w:rPr>
        <w:t>TIÊU</w:t>
      </w:r>
      <w:r w:rsidRPr="00FC65CA">
        <w:rPr>
          <w:b/>
          <w:spacing w:val="-5"/>
        </w:rPr>
        <w:t xml:space="preserve"> </w:t>
      </w:r>
      <w:r w:rsidRPr="00FC65CA">
        <w:rPr>
          <w:b/>
        </w:rPr>
        <w:t>CHÍNH</w:t>
      </w:r>
      <w:r w:rsidRPr="00FC65CA">
        <w:rPr>
          <w:b/>
          <w:spacing w:val="-5"/>
        </w:rPr>
        <w:t xml:space="preserve"> </w:t>
      </w:r>
      <w:r w:rsidRPr="00FC65CA">
        <w:rPr>
          <w:b/>
        </w:rPr>
        <w:t>SÁCH</w:t>
      </w:r>
      <w:r w:rsidRPr="00FC65CA">
        <w:rPr>
          <w:b/>
          <w:spacing w:val="-4"/>
        </w:rPr>
        <w:t xml:space="preserve"> </w:t>
      </w:r>
      <w:r w:rsidRPr="00FC65CA">
        <w:rPr>
          <w:b/>
        </w:rPr>
        <w:t>HƯỚNG</w:t>
      </w:r>
      <w:r w:rsidRPr="00FC65CA">
        <w:rPr>
          <w:b/>
          <w:spacing w:val="-17"/>
        </w:rPr>
        <w:t xml:space="preserve"> </w:t>
      </w:r>
      <w:r w:rsidRPr="00FC65CA">
        <w:rPr>
          <w:b/>
          <w:spacing w:val="-5"/>
        </w:rPr>
        <w:t>TỚI</w:t>
      </w:r>
    </w:p>
    <w:p w14:paraId="10CDA299" w14:textId="77777777" w:rsidR="00FC65CA" w:rsidRDefault="00FC65CA" w:rsidP="00A2772B">
      <w:pPr>
        <w:pStyle w:val="BodyText"/>
        <w:spacing w:before="0" w:line="360" w:lineRule="auto"/>
        <w:ind w:left="0" w:right="0"/>
        <w:rPr>
          <w:b/>
          <w:spacing w:val="-5"/>
          <w:lang w:val="en-US"/>
        </w:rPr>
      </w:pPr>
      <w:r w:rsidRPr="00FC65CA">
        <w:rPr>
          <w:b/>
          <w:spacing w:val="-5"/>
          <w:lang w:val="en-US"/>
        </w:rPr>
        <w:t>1.</w:t>
      </w:r>
      <w:r>
        <w:rPr>
          <w:b/>
          <w:spacing w:val="-5"/>
          <w:lang w:val="en-US"/>
        </w:rPr>
        <w:t xml:space="preserve"> Quan điểm</w:t>
      </w:r>
    </w:p>
    <w:p w14:paraId="06E42BD6" w14:textId="0344D16F" w:rsidR="00FC65CA" w:rsidRPr="0059759B" w:rsidRDefault="00FC65CA" w:rsidP="00A2772B">
      <w:pPr>
        <w:pStyle w:val="BodyText"/>
        <w:spacing w:before="0" w:line="360" w:lineRule="auto"/>
        <w:ind w:left="0" w:right="0"/>
        <w:rPr>
          <w:color w:val="FF0000"/>
          <w:lang w:val="en-US"/>
        </w:rPr>
      </w:pPr>
      <w:r w:rsidRPr="0059759B">
        <w:rPr>
          <w:color w:val="FF0000"/>
          <w:lang w:val="en-US"/>
        </w:rPr>
        <w:t>a)</w:t>
      </w:r>
      <w:r w:rsidR="0059759B" w:rsidRPr="0059759B">
        <w:rPr>
          <w:color w:val="FF0000"/>
          <w:lang w:val="en-US"/>
        </w:rPr>
        <w:t xml:space="preserve"> </w:t>
      </w:r>
      <w:r w:rsidRPr="0059759B">
        <w:rPr>
          <w:color w:val="FF0000"/>
        </w:rPr>
        <w:t>Thể chế hoá đầy đủ các quan điểm của Đảng và Nhà nước đặc biệt là Nghị quyết số 24-NQ/TW</w:t>
      </w:r>
      <w:r w:rsidRPr="0059759B">
        <w:rPr>
          <w:color w:val="FF0000"/>
          <w:spacing w:val="-7"/>
        </w:rPr>
        <w:t xml:space="preserve"> </w:t>
      </w:r>
      <w:r w:rsidRPr="0059759B">
        <w:rPr>
          <w:color w:val="FF0000"/>
        </w:rPr>
        <w:t>ngày</w:t>
      </w:r>
      <w:r w:rsidRPr="0059759B">
        <w:rPr>
          <w:color w:val="FF0000"/>
          <w:spacing w:val="-2"/>
        </w:rPr>
        <w:t xml:space="preserve"> </w:t>
      </w:r>
      <w:r w:rsidRPr="0059759B">
        <w:rPr>
          <w:color w:val="FF0000"/>
        </w:rPr>
        <w:t>03/6/2013 của</w:t>
      </w:r>
      <w:r w:rsidRPr="0059759B">
        <w:rPr>
          <w:color w:val="FF0000"/>
          <w:spacing w:val="-1"/>
        </w:rPr>
        <w:t xml:space="preserve"> </w:t>
      </w:r>
      <w:r w:rsidRPr="0059759B">
        <w:rPr>
          <w:color w:val="FF0000"/>
        </w:rPr>
        <w:t>Ban chấp hành</w:t>
      </w:r>
      <w:r w:rsidRPr="0059759B">
        <w:rPr>
          <w:color w:val="FF0000"/>
          <w:spacing w:val="-5"/>
        </w:rPr>
        <w:t xml:space="preserve"> </w:t>
      </w:r>
      <w:r w:rsidRPr="0059759B">
        <w:rPr>
          <w:color w:val="FF0000"/>
        </w:rPr>
        <w:t>Trung ương, Nghị quyết số 10-NQ/TW ngày 10/02/2022 của Bộ Chính trị.</w:t>
      </w:r>
    </w:p>
    <w:p w14:paraId="5FAF1FCA" w14:textId="2624D6D4" w:rsidR="00A73EA2" w:rsidRPr="00F1020A" w:rsidRDefault="00FC65CA" w:rsidP="00A2772B">
      <w:pPr>
        <w:pStyle w:val="BodyText"/>
        <w:spacing w:before="0" w:line="360" w:lineRule="auto"/>
        <w:ind w:left="0" w:right="0"/>
        <w:rPr>
          <w:color w:val="FF0000"/>
          <w:lang w:val="en-US"/>
        </w:rPr>
      </w:pPr>
      <w:r>
        <w:rPr>
          <w:lang w:val="en-US"/>
        </w:rPr>
        <w:t>b)</w:t>
      </w:r>
      <w:r w:rsidR="0059759B">
        <w:rPr>
          <w:lang w:val="en-US"/>
        </w:rPr>
        <w:t xml:space="preserve"> </w:t>
      </w:r>
      <w:r w:rsidRPr="00F1020A">
        <w:rPr>
          <w:color w:val="FF0000"/>
        </w:rPr>
        <w:t xml:space="preserve">Các quy định của Luật Địa chất và khoáng sản phải bảo đảm phù hợp với Hiến pháp, đồng bộ với các pháp luật liên quan; rõ ràng, dễ hiểu và mang tính khả thi cao, thúc đẩy đầu tư, xã hội hóa đi đôi với tăng cường bảo vệ, nâng </w:t>
      </w:r>
      <w:r w:rsidRPr="00F1020A">
        <w:rPr>
          <w:color w:val="FF0000"/>
        </w:rPr>
        <w:lastRenderedPageBreak/>
        <w:t>cao hiệu quả quản lý nhà nước về tài nguyên địa chất, khoáng sản, gắn với yêu cầu phân công, phân cấp rõ ràng, minh bạch; cải cách mạnh mẽ thủ tục hành chính theo hướng đơn giản, hiệu quả.</w:t>
      </w:r>
    </w:p>
    <w:p w14:paraId="3EED29EC" w14:textId="77777777" w:rsidR="00A73EA2" w:rsidRDefault="00A73EA2" w:rsidP="00A2772B">
      <w:pPr>
        <w:pStyle w:val="BodyText"/>
        <w:spacing w:before="0" w:line="360" w:lineRule="auto"/>
        <w:ind w:left="0" w:right="0"/>
        <w:rPr>
          <w:lang w:val="en-US"/>
        </w:rPr>
      </w:pPr>
      <w:r>
        <w:rPr>
          <w:lang w:val="en-US"/>
        </w:rPr>
        <w:t xml:space="preserve">c) </w:t>
      </w:r>
      <w:r w:rsidR="00FC65CA" w:rsidRPr="0059759B">
        <w:rPr>
          <w:color w:val="FF0000"/>
        </w:rPr>
        <w:t>Kế thừa các quy định của Luật Khoáng sản năm 2010 đang phát huy hiệu quả; bãi bỏ các quy định bất cập; cập nhật, sửa đổi, bổ sung các quy định hiện hành cho phù hợp với thực tiễn.</w:t>
      </w:r>
    </w:p>
    <w:p w14:paraId="2405B1D9" w14:textId="77777777" w:rsidR="00A73EA2" w:rsidRPr="003F0CEB" w:rsidRDefault="00A73EA2" w:rsidP="00A2772B">
      <w:pPr>
        <w:pStyle w:val="BodyText"/>
        <w:spacing w:before="0" w:line="360" w:lineRule="auto"/>
        <w:ind w:left="0" w:right="0"/>
        <w:rPr>
          <w:b/>
          <w:color w:val="FF0000"/>
          <w:spacing w:val="-5"/>
          <w:lang w:val="en-US"/>
        </w:rPr>
      </w:pPr>
      <w:r>
        <w:rPr>
          <w:lang w:val="en-US"/>
        </w:rPr>
        <w:t xml:space="preserve">d) </w:t>
      </w:r>
      <w:r w:rsidR="00FC65CA" w:rsidRPr="003F0CEB">
        <w:rPr>
          <w:color w:val="FF0000"/>
        </w:rPr>
        <w:t>Tạo hành lang pháp lý toàn diện trong việc bảo vệ tài nguyên địa chất, khoáng sản chưa khai thác; tăng cường công tác bảo vệ môi trường, an toàn lao động trong hoạt động khoáng sản; hài hòa lợi ích giữa Nhà nước với tổ chức, cá nhân khai thác khoáng sản và cộng đồng dân cư nơi có hoạt động khoáng sản.</w:t>
      </w:r>
    </w:p>
    <w:p w14:paraId="6BBF478D" w14:textId="77777777" w:rsidR="00A73EA2" w:rsidRPr="00F1020A" w:rsidRDefault="00A73EA2" w:rsidP="00A2772B">
      <w:pPr>
        <w:pStyle w:val="BodyText"/>
        <w:spacing w:before="0" w:line="360" w:lineRule="auto"/>
        <w:ind w:left="0" w:right="0"/>
        <w:rPr>
          <w:color w:val="FF0000"/>
          <w:lang w:val="en-US"/>
        </w:rPr>
      </w:pPr>
      <w:r w:rsidRPr="00A73EA2">
        <w:rPr>
          <w:bCs/>
          <w:spacing w:val="-5"/>
          <w:lang w:val="en-US"/>
        </w:rPr>
        <w:t>đ</w:t>
      </w:r>
      <w:r>
        <w:rPr>
          <w:spacing w:val="-3"/>
          <w:lang w:val="en-US"/>
        </w:rPr>
        <w:t>)</w:t>
      </w:r>
      <w:r w:rsidR="00FC65CA">
        <w:rPr>
          <w:spacing w:val="-3"/>
        </w:rPr>
        <w:t xml:space="preserve"> </w:t>
      </w:r>
      <w:r w:rsidR="00FC65CA" w:rsidRPr="00F1020A">
        <w:rPr>
          <w:color w:val="FF0000"/>
        </w:rPr>
        <w:t>Đẩy</w:t>
      </w:r>
      <w:r w:rsidR="00FC65CA" w:rsidRPr="00F1020A">
        <w:rPr>
          <w:color w:val="FF0000"/>
          <w:spacing w:val="-2"/>
        </w:rPr>
        <w:t xml:space="preserve"> </w:t>
      </w:r>
      <w:r w:rsidR="00FC65CA" w:rsidRPr="00F1020A">
        <w:rPr>
          <w:color w:val="FF0000"/>
        </w:rPr>
        <w:t>mạnh</w:t>
      </w:r>
      <w:r w:rsidR="00FC65CA" w:rsidRPr="00F1020A">
        <w:rPr>
          <w:color w:val="FF0000"/>
          <w:spacing w:val="-1"/>
        </w:rPr>
        <w:t xml:space="preserve"> </w:t>
      </w:r>
      <w:r w:rsidR="00FC65CA" w:rsidRPr="00F1020A">
        <w:rPr>
          <w:color w:val="FF0000"/>
        </w:rPr>
        <w:t>phân</w:t>
      </w:r>
      <w:r w:rsidR="00FC65CA" w:rsidRPr="00F1020A">
        <w:rPr>
          <w:color w:val="FF0000"/>
          <w:spacing w:val="-1"/>
        </w:rPr>
        <w:t xml:space="preserve"> </w:t>
      </w:r>
      <w:r w:rsidR="00FC65CA" w:rsidRPr="00F1020A">
        <w:rPr>
          <w:color w:val="FF0000"/>
        </w:rPr>
        <w:t>cấp,</w:t>
      </w:r>
      <w:r w:rsidR="00FC65CA" w:rsidRPr="00F1020A">
        <w:rPr>
          <w:color w:val="FF0000"/>
          <w:spacing w:val="-3"/>
        </w:rPr>
        <w:t xml:space="preserve"> </w:t>
      </w:r>
      <w:r w:rsidR="00FC65CA" w:rsidRPr="00F1020A">
        <w:rPr>
          <w:color w:val="FF0000"/>
        </w:rPr>
        <w:t>phân</w:t>
      </w:r>
      <w:r w:rsidR="00FC65CA" w:rsidRPr="00F1020A">
        <w:rPr>
          <w:color w:val="FF0000"/>
          <w:spacing w:val="-1"/>
        </w:rPr>
        <w:t xml:space="preserve"> </w:t>
      </w:r>
      <w:r w:rsidR="00FC65CA" w:rsidRPr="00F1020A">
        <w:rPr>
          <w:color w:val="FF0000"/>
        </w:rPr>
        <w:t>quyền</w:t>
      </w:r>
      <w:r w:rsidR="00FC65CA" w:rsidRPr="00F1020A">
        <w:rPr>
          <w:color w:val="FF0000"/>
          <w:spacing w:val="-1"/>
        </w:rPr>
        <w:t xml:space="preserve"> </w:t>
      </w:r>
      <w:r w:rsidR="00FC65CA" w:rsidRPr="00F1020A">
        <w:rPr>
          <w:color w:val="FF0000"/>
        </w:rPr>
        <w:t>cho</w:t>
      </w:r>
      <w:r w:rsidR="00FC65CA" w:rsidRPr="00F1020A">
        <w:rPr>
          <w:color w:val="FF0000"/>
          <w:spacing w:val="-1"/>
        </w:rPr>
        <w:t xml:space="preserve"> </w:t>
      </w:r>
      <w:r w:rsidR="00FC65CA" w:rsidRPr="00F1020A">
        <w:rPr>
          <w:color w:val="FF0000"/>
        </w:rPr>
        <w:t>chính</w:t>
      </w:r>
      <w:r w:rsidR="00FC65CA" w:rsidRPr="00F1020A">
        <w:rPr>
          <w:color w:val="FF0000"/>
          <w:spacing w:val="-1"/>
        </w:rPr>
        <w:t xml:space="preserve"> </w:t>
      </w:r>
      <w:r w:rsidR="00FC65CA" w:rsidRPr="00F1020A">
        <w:rPr>
          <w:color w:val="FF0000"/>
        </w:rPr>
        <w:t>quyền</w:t>
      </w:r>
      <w:r w:rsidR="00FC65CA" w:rsidRPr="00F1020A">
        <w:rPr>
          <w:color w:val="FF0000"/>
          <w:spacing w:val="-1"/>
        </w:rPr>
        <w:t xml:space="preserve"> </w:t>
      </w:r>
      <w:r w:rsidR="00FC65CA" w:rsidRPr="00F1020A">
        <w:rPr>
          <w:color w:val="FF0000"/>
        </w:rPr>
        <w:t>địa</w:t>
      </w:r>
      <w:r w:rsidR="00FC65CA" w:rsidRPr="00F1020A">
        <w:rPr>
          <w:color w:val="FF0000"/>
          <w:spacing w:val="-2"/>
        </w:rPr>
        <w:t xml:space="preserve"> </w:t>
      </w:r>
      <w:r w:rsidR="00FC65CA" w:rsidRPr="00F1020A">
        <w:rPr>
          <w:color w:val="FF0000"/>
        </w:rPr>
        <w:t>phương</w:t>
      </w:r>
      <w:r w:rsidR="00FC65CA" w:rsidRPr="00F1020A">
        <w:rPr>
          <w:color w:val="FF0000"/>
          <w:spacing w:val="-1"/>
        </w:rPr>
        <w:t xml:space="preserve"> </w:t>
      </w:r>
      <w:r w:rsidR="00FC65CA" w:rsidRPr="00F1020A">
        <w:rPr>
          <w:color w:val="FF0000"/>
        </w:rPr>
        <w:t>chủ</w:t>
      </w:r>
      <w:r w:rsidR="00FC65CA" w:rsidRPr="00F1020A">
        <w:rPr>
          <w:color w:val="FF0000"/>
          <w:spacing w:val="-2"/>
        </w:rPr>
        <w:t xml:space="preserve"> </w:t>
      </w:r>
      <w:r w:rsidR="00FC65CA" w:rsidRPr="00F1020A">
        <w:rPr>
          <w:color w:val="FF0000"/>
        </w:rPr>
        <w:t>động tổ chức việc kiểm soát, giám sát mọi hoạt động khoáng sản, thu hồi khoáng sản trên địa bàn.</w:t>
      </w:r>
    </w:p>
    <w:p w14:paraId="3734932E" w14:textId="4D7274B4" w:rsidR="00FC65CA" w:rsidRPr="003F0CEB" w:rsidRDefault="00A73EA2" w:rsidP="00A2772B">
      <w:pPr>
        <w:pStyle w:val="BodyText"/>
        <w:spacing w:before="0" w:line="360" w:lineRule="auto"/>
        <w:ind w:left="0" w:right="0"/>
        <w:rPr>
          <w:color w:val="FF0000"/>
          <w:lang w:val="en-US"/>
        </w:rPr>
      </w:pPr>
      <w:r>
        <w:rPr>
          <w:lang w:val="en-US"/>
        </w:rPr>
        <w:t xml:space="preserve">e) </w:t>
      </w:r>
      <w:r w:rsidR="00FC65CA" w:rsidRPr="003F0CEB">
        <w:rPr>
          <w:color w:val="FF0000"/>
        </w:rPr>
        <w:t>Phù hợp các điều ước, cam kết quốc tế và tiếp cận phương pháp quản</w:t>
      </w:r>
      <w:r w:rsidR="00FC65CA" w:rsidRPr="003F0CEB">
        <w:rPr>
          <w:color w:val="FF0000"/>
          <w:spacing w:val="40"/>
        </w:rPr>
        <w:t xml:space="preserve"> </w:t>
      </w:r>
      <w:r w:rsidR="00FC65CA" w:rsidRPr="003F0CEB">
        <w:rPr>
          <w:color w:val="FF0000"/>
        </w:rPr>
        <w:t>trị hiện đại của các nước trên thế giới.</w:t>
      </w:r>
    </w:p>
    <w:p w14:paraId="3B5DAFBF" w14:textId="6EE96B37" w:rsidR="00A73EA2" w:rsidRDefault="00A73EA2" w:rsidP="00A2772B">
      <w:pPr>
        <w:pStyle w:val="BodyText"/>
        <w:spacing w:before="0" w:line="360" w:lineRule="auto"/>
        <w:ind w:left="0" w:right="0"/>
        <w:rPr>
          <w:b/>
          <w:bCs/>
          <w:lang w:val="en-US"/>
        </w:rPr>
      </w:pPr>
      <w:r w:rsidRPr="00A73EA2">
        <w:rPr>
          <w:b/>
          <w:bCs/>
          <w:lang w:val="en-US"/>
        </w:rPr>
        <w:t>2. Mục tiêu chính sách hướng tới</w:t>
      </w:r>
    </w:p>
    <w:p w14:paraId="7C356AB8" w14:textId="77777777" w:rsidR="00A73EA2" w:rsidRDefault="00A73EA2" w:rsidP="00A2772B">
      <w:pPr>
        <w:pStyle w:val="BodyText"/>
        <w:spacing w:before="0" w:line="360" w:lineRule="auto"/>
        <w:ind w:left="0" w:right="0"/>
        <w:rPr>
          <w:lang w:val="en-US"/>
        </w:rPr>
      </w:pPr>
      <w:r>
        <w:t>Chính phủ đã thống nhất với 05 chính sách tổng quát được hướng tới</w:t>
      </w:r>
      <w:r>
        <w:rPr>
          <w:spacing w:val="40"/>
        </w:rPr>
        <w:t xml:space="preserve"> </w:t>
      </w:r>
      <w:r>
        <w:t>trong quá trình xây dựng Luật gồm: (1) Chính sách về tài nguyên địa chất, khoáng</w:t>
      </w:r>
      <w:r>
        <w:rPr>
          <w:spacing w:val="13"/>
        </w:rPr>
        <w:t xml:space="preserve"> </w:t>
      </w:r>
      <w:r>
        <w:t>sản; điều tra cơ</w:t>
      </w:r>
      <w:r>
        <w:rPr>
          <w:spacing w:val="13"/>
        </w:rPr>
        <w:t xml:space="preserve"> </w:t>
      </w:r>
      <w:r>
        <w:t>bản địa chất, điều tra địa chất</w:t>
      </w:r>
      <w:r>
        <w:rPr>
          <w:spacing w:val="13"/>
        </w:rPr>
        <w:t xml:space="preserve"> </w:t>
      </w:r>
      <w:r>
        <w:t>về</w:t>
      </w:r>
      <w:r>
        <w:rPr>
          <w:spacing w:val="13"/>
        </w:rPr>
        <w:t xml:space="preserve"> </w:t>
      </w:r>
      <w:r>
        <w:t>khoáng</w:t>
      </w:r>
      <w:r>
        <w:rPr>
          <w:spacing w:val="13"/>
        </w:rPr>
        <w:t xml:space="preserve"> </w:t>
      </w:r>
      <w:r>
        <w:t>sản; thông tin,</w:t>
      </w:r>
      <w:r>
        <w:rPr>
          <w:lang w:val="en-US"/>
        </w:rPr>
        <w:t xml:space="preserve"> </w:t>
      </w:r>
      <w:r>
        <w:t>dữ liệu địa chất, khoáng sản; (2) Hoàn thiện chính sách về bảo vệ tài nguyên địa chất, khoáng sản; chiến lược, quy hoạch địa chất, khoáng sản; (3) Hoàn thiện chính sách về khu vực khoáng sản; (4) Hoàn thiện chính sách trong quản lý hoạt động thăm dò, khai thác khoáng sản: (5) Hoàn thiện chính sách tài chính về địa chất và khoáng sản. Bên cạnh đó, Chính phủ thống nhất với đề xuất đổi tên dự</w:t>
      </w:r>
      <w:r>
        <w:rPr>
          <w:spacing w:val="40"/>
        </w:rPr>
        <w:t xml:space="preserve"> </w:t>
      </w:r>
      <w:r>
        <w:t>án Luật thành Luật Địa chất và Khoáng sản.</w:t>
      </w:r>
    </w:p>
    <w:p w14:paraId="4CC0DA33" w14:textId="61CBF53B" w:rsidR="00A73EA2" w:rsidRDefault="00A73EA2" w:rsidP="00A2772B">
      <w:pPr>
        <w:pStyle w:val="BodyText"/>
        <w:spacing w:before="0" w:line="360" w:lineRule="auto"/>
        <w:ind w:left="0" w:right="0"/>
        <w:rPr>
          <w:b/>
          <w:bCs/>
          <w:lang w:val="en-US"/>
        </w:rPr>
      </w:pPr>
      <w:r w:rsidRPr="00A73EA2">
        <w:rPr>
          <w:b/>
          <w:bCs/>
          <w:lang w:val="en-US"/>
        </w:rPr>
        <w:t>III. BỐ CỤC, NỘI DUNG CƠ BẢN VÀ CÁC ĐIỂM MỚI CỦA LUẬT</w:t>
      </w:r>
    </w:p>
    <w:p w14:paraId="6205A9C3" w14:textId="77777777" w:rsidR="00A73EA2" w:rsidRDefault="00A73EA2" w:rsidP="00A2772B">
      <w:pPr>
        <w:pStyle w:val="BodyText"/>
        <w:spacing w:before="0" w:line="360" w:lineRule="auto"/>
        <w:ind w:left="0" w:right="0"/>
        <w:rPr>
          <w:b/>
          <w:bCs/>
          <w:lang w:val="en-US"/>
        </w:rPr>
      </w:pPr>
      <w:r w:rsidRPr="00A73EA2">
        <w:rPr>
          <w:b/>
          <w:bCs/>
          <w:lang w:val="en-US"/>
        </w:rPr>
        <w:t>1.</w:t>
      </w:r>
      <w:r>
        <w:rPr>
          <w:b/>
          <w:bCs/>
          <w:lang w:val="en-US"/>
        </w:rPr>
        <w:t xml:space="preserve"> Phạm vi điều chỉnh</w:t>
      </w:r>
    </w:p>
    <w:p w14:paraId="30603DFE" w14:textId="77777777" w:rsidR="00A73EA2" w:rsidRDefault="00A73EA2" w:rsidP="00A2772B">
      <w:pPr>
        <w:pStyle w:val="BodyText"/>
        <w:spacing w:before="0" w:line="360" w:lineRule="auto"/>
        <w:ind w:left="0" w:right="0"/>
        <w:rPr>
          <w:lang w:val="en-US"/>
        </w:rPr>
      </w:pPr>
      <w:r w:rsidRPr="00A73EA2">
        <w:rPr>
          <w:lang w:val="en-US"/>
        </w:rPr>
        <w:t>a)</w:t>
      </w:r>
      <w:r>
        <w:rPr>
          <w:b/>
          <w:bCs/>
          <w:lang w:val="en-US"/>
        </w:rPr>
        <w:t xml:space="preserve"> </w:t>
      </w:r>
      <w:r w:rsidRPr="00A73EA2">
        <w:t>Luật quy định việc điều tra cơ bản địa chất, điều tra địa chất về khoáng sản;</w:t>
      </w:r>
      <w:r w:rsidRPr="00A73EA2">
        <w:rPr>
          <w:spacing w:val="-12"/>
        </w:rPr>
        <w:t xml:space="preserve"> </w:t>
      </w:r>
      <w:r w:rsidRPr="00A73EA2">
        <w:t>bảo</w:t>
      </w:r>
      <w:r w:rsidRPr="00A73EA2">
        <w:rPr>
          <w:spacing w:val="-14"/>
        </w:rPr>
        <w:t xml:space="preserve"> </w:t>
      </w:r>
      <w:r w:rsidRPr="00A73EA2">
        <w:t>vệ</w:t>
      </w:r>
      <w:r w:rsidRPr="00A73EA2">
        <w:rPr>
          <w:spacing w:val="-13"/>
        </w:rPr>
        <w:t xml:space="preserve"> </w:t>
      </w:r>
      <w:r w:rsidRPr="00A73EA2">
        <w:t>tài</w:t>
      </w:r>
      <w:r w:rsidRPr="00A73EA2">
        <w:rPr>
          <w:spacing w:val="-12"/>
        </w:rPr>
        <w:t xml:space="preserve"> </w:t>
      </w:r>
      <w:r w:rsidRPr="00A73EA2">
        <w:t>nguyên</w:t>
      </w:r>
      <w:r w:rsidRPr="00A73EA2">
        <w:rPr>
          <w:spacing w:val="-12"/>
        </w:rPr>
        <w:t xml:space="preserve"> </w:t>
      </w:r>
      <w:r w:rsidRPr="00A73EA2">
        <w:t>địa</w:t>
      </w:r>
      <w:r w:rsidRPr="00A73EA2">
        <w:rPr>
          <w:spacing w:val="-14"/>
        </w:rPr>
        <w:t xml:space="preserve"> </w:t>
      </w:r>
      <w:r w:rsidRPr="00A73EA2">
        <w:t>chất,</w:t>
      </w:r>
      <w:r w:rsidRPr="00A73EA2">
        <w:rPr>
          <w:spacing w:val="-14"/>
        </w:rPr>
        <w:t xml:space="preserve"> </w:t>
      </w:r>
      <w:r w:rsidRPr="00A73EA2">
        <w:t>khoáng</w:t>
      </w:r>
      <w:r w:rsidRPr="00A73EA2">
        <w:rPr>
          <w:spacing w:val="-12"/>
        </w:rPr>
        <w:t xml:space="preserve"> </w:t>
      </w:r>
      <w:r w:rsidRPr="00A73EA2">
        <w:t>sản</w:t>
      </w:r>
      <w:r w:rsidRPr="00A73EA2">
        <w:rPr>
          <w:spacing w:val="-14"/>
        </w:rPr>
        <w:t xml:space="preserve"> </w:t>
      </w:r>
      <w:r w:rsidRPr="00A73EA2">
        <w:t>chưa</w:t>
      </w:r>
      <w:r w:rsidRPr="00A73EA2">
        <w:rPr>
          <w:spacing w:val="-14"/>
        </w:rPr>
        <w:t xml:space="preserve"> </w:t>
      </w:r>
      <w:r w:rsidRPr="00A73EA2">
        <w:t>khai</w:t>
      </w:r>
      <w:r w:rsidRPr="00A73EA2">
        <w:rPr>
          <w:spacing w:val="-12"/>
        </w:rPr>
        <w:t xml:space="preserve"> </w:t>
      </w:r>
      <w:r w:rsidRPr="00A73EA2">
        <w:t>thác;</w:t>
      </w:r>
      <w:r w:rsidRPr="00A73EA2">
        <w:rPr>
          <w:spacing w:val="-12"/>
        </w:rPr>
        <w:t xml:space="preserve"> </w:t>
      </w:r>
      <w:r w:rsidRPr="00A73EA2">
        <w:t>hoạt</w:t>
      </w:r>
      <w:r w:rsidRPr="00A73EA2">
        <w:rPr>
          <w:spacing w:val="-14"/>
        </w:rPr>
        <w:t xml:space="preserve"> </w:t>
      </w:r>
      <w:r w:rsidRPr="00A73EA2">
        <w:t>động</w:t>
      </w:r>
      <w:r w:rsidRPr="00A73EA2">
        <w:rPr>
          <w:spacing w:val="-14"/>
        </w:rPr>
        <w:t xml:space="preserve"> </w:t>
      </w:r>
      <w:r w:rsidRPr="00A73EA2">
        <w:t>khoáng</w:t>
      </w:r>
      <w:r w:rsidRPr="00A73EA2">
        <w:rPr>
          <w:spacing w:val="-12"/>
        </w:rPr>
        <w:t xml:space="preserve"> </w:t>
      </w:r>
      <w:r w:rsidRPr="00A73EA2">
        <w:t xml:space="preserve">sản; </w:t>
      </w:r>
      <w:r w:rsidRPr="00A73EA2">
        <w:lastRenderedPageBreak/>
        <w:t>thu</w:t>
      </w:r>
      <w:r w:rsidRPr="00A73EA2">
        <w:rPr>
          <w:spacing w:val="-8"/>
        </w:rPr>
        <w:t xml:space="preserve"> </w:t>
      </w:r>
      <w:r w:rsidRPr="00A73EA2">
        <w:t>hồi</w:t>
      </w:r>
      <w:r w:rsidRPr="00A73EA2">
        <w:rPr>
          <w:spacing w:val="-8"/>
        </w:rPr>
        <w:t xml:space="preserve"> </w:t>
      </w:r>
      <w:r w:rsidRPr="00A73EA2">
        <w:t>khoáng</w:t>
      </w:r>
      <w:r w:rsidRPr="00A73EA2">
        <w:rPr>
          <w:spacing w:val="-8"/>
        </w:rPr>
        <w:t xml:space="preserve"> </w:t>
      </w:r>
      <w:r w:rsidRPr="00A73EA2">
        <w:t>sản;</w:t>
      </w:r>
      <w:r w:rsidRPr="00A73EA2">
        <w:rPr>
          <w:spacing w:val="-8"/>
        </w:rPr>
        <w:t xml:space="preserve"> </w:t>
      </w:r>
      <w:r w:rsidRPr="00A73EA2">
        <w:t>chế</w:t>
      </w:r>
      <w:r w:rsidRPr="00A73EA2">
        <w:rPr>
          <w:spacing w:val="-9"/>
        </w:rPr>
        <w:t xml:space="preserve"> </w:t>
      </w:r>
      <w:r w:rsidRPr="00A73EA2">
        <w:t>biến</w:t>
      </w:r>
      <w:r w:rsidRPr="00A73EA2">
        <w:rPr>
          <w:spacing w:val="-8"/>
        </w:rPr>
        <w:t xml:space="preserve"> </w:t>
      </w:r>
      <w:r w:rsidRPr="00A73EA2">
        <w:t>khoáng</w:t>
      </w:r>
      <w:r w:rsidRPr="00A73EA2">
        <w:rPr>
          <w:spacing w:val="-8"/>
        </w:rPr>
        <w:t xml:space="preserve"> </w:t>
      </w:r>
      <w:r w:rsidRPr="00A73EA2">
        <w:t>sản;</w:t>
      </w:r>
      <w:r w:rsidRPr="00A73EA2">
        <w:rPr>
          <w:spacing w:val="-8"/>
        </w:rPr>
        <w:t xml:space="preserve"> </w:t>
      </w:r>
      <w:r w:rsidRPr="00A73EA2">
        <w:t>tài</w:t>
      </w:r>
      <w:r w:rsidRPr="00A73EA2">
        <w:rPr>
          <w:spacing w:val="-8"/>
        </w:rPr>
        <w:t xml:space="preserve"> </w:t>
      </w:r>
      <w:r w:rsidRPr="00A73EA2">
        <w:t>chính</w:t>
      </w:r>
      <w:r w:rsidRPr="00A73EA2">
        <w:rPr>
          <w:spacing w:val="-8"/>
        </w:rPr>
        <w:t xml:space="preserve"> </w:t>
      </w:r>
      <w:r w:rsidRPr="00A73EA2">
        <w:t>về</w:t>
      </w:r>
      <w:r w:rsidRPr="00A73EA2">
        <w:rPr>
          <w:spacing w:val="-9"/>
        </w:rPr>
        <w:t xml:space="preserve"> </w:t>
      </w:r>
      <w:r w:rsidRPr="00A73EA2">
        <w:t>địa</w:t>
      </w:r>
      <w:r w:rsidRPr="00A73EA2">
        <w:rPr>
          <w:spacing w:val="-9"/>
        </w:rPr>
        <w:t xml:space="preserve"> </w:t>
      </w:r>
      <w:r w:rsidRPr="00A73EA2">
        <w:t>chất,</w:t>
      </w:r>
      <w:r w:rsidRPr="00A73EA2">
        <w:rPr>
          <w:spacing w:val="-9"/>
        </w:rPr>
        <w:t xml:space="preserve"> </w:t>
      </w:r>
      <w:r w:rsidRPr="00A73EA2">
        <w:t>khoáng</w:t>
      </w:r>
      <w:r w:rsidRPr="00A73EA2">
        <w:rPr>
          <w:spacing w:val="-8"/>
        </w:rPr>
        <w:t xml:space="preserve"> </w:t>
      </w:r>
      <w:r w:rsidRPr="00A73EA2">
        <w:t>sản</w:t>
      </w:r>
      <w:r w:rsidRPr="00A73EA2">
        <w:rPr>
          <w:spacing w:val="-8"/>
        </w:rPr>
        <w:t xml:space="preserve"> </w:t>
      </w:r>
      <w:r w:rsidRPr="00A73EA2">
        <w:t>và</w:t>
      </w:r>
      <w:r w:rsidRPr="00A73EA2">
        <w:rPr>
          <w:spacing w:val="-9"/>
        </w:rPr>
        <w:t xml:space="preserve"> </w:t>
      </w:r>
      <w:r w:rsidRPr="00A73EA2">
        <w:t>đấu giá quyền khai thác khoáng sản; quản lý nhà nước về địa chất, khoáng sản trong phạm vi đất liền, hải đảo, nội thủy, lãnh hải, vùng tiếp giáp lãnh hải, vùng đặc quyền</w:t>
      </w:r>
      <w:r w:rsidRPr="00A73EA2">
        <w:rPr>
          <w:spacing w:val="-9"/>
        </w:rPr>
        <w:t xml:space="preserve"> </w:t>
      </w:r>
      <w:r w:rsidRPr="00A73EA2">
        <w:t>kinh</w:t>
      </w:r>
      <w:r w:rsidRPr="00A73EA2">
        <w:rPr>
          <w:spacing w:val="-9"/>
        </w:rPr>
        <w:t xml:space="preserve"> </w:t>
      </w:r>
      <w:r w:rsidRPr="00A73EA2">
        <w:t>tế</w:t>
      </w:r>
      <w:r w:rsidRPr="00A73EA2">
        <w:rPr>
          <w:spacing w:val="-10"/>
        </w:rPr>
        <w:t xml:space="preserve"> </w:t>
      </w:r>
      <w:r w:rsidRPr="00A73EA2">
        <w:t>và</w:t>
      </w:r>
      <w:r w:rsidRPr="00A73EA2">
        <w:rPr>
          <w:spacing w:val="-10"/>
        </w:rPr>
        <w:t xml:space="preserve"> </w:t>
      </w:r>
      <w:r w:rsidRPr="00A73EA2">
        <w:t>thềm</w:t>
      </w:r>
      <w:r w:rsidRPr="00A73EA2">
        <w:rPr>
          <w:spacing w:val="-10"/>
        </w:rPr>
        <w:t xml:space="preserve"> </w:t>
      </w:r>
      <w:r w:rsidRPr="00A73EA2">
        <w:t>lục</w:t>
      </w:r>
      <w:r w:rsidRPr="00A73EA2">
        <w:rPr>
          <w:spacing w:val="-10"/>
        </w:rPr>
        <w:t xml:space="preserve"> </w:t>
      </w:r>
      <w:r w:rsidRPr="00A73EA2">
        <w:t>địa</w:t>
      </w:r>
      <w:r w:rsidRPr="00A73EA2">
        <w:rPr>
          <w:spacing w:val="-10"/>
        </w:rPr>
        <w:t xml:space="preserve"> </w:t>
      </w:r>
      <w:r w:rsidRPr="00A73EA2">
        <w:t>của</w:t>
      </w:r>
      <w:r w:rsidRPr="00A73EA2">
        <w:rPr>
          <w:spacing w:val="-10"/>
        </w:rPr>
        <w:t xml:space="preserve"> </w:t>
      </w:r>
      <w:r w:rsidRPr="00A73EA2">
        <w:t>nước</w:t>
      </w:r>
      <w:r w:rsidRPr="00A73EA2">
        <w:rPr>
          <w:spacing w:val="-8"/>
        </w:rPr>
        <w:t xml:space="preserve"> </w:t>
      </w:r>
      <w:r w:rsidRPr="00A73EA2">
        <w:t>Cộng</w:t>
      </w:r>
      <w:r w:rsidRPr="00A73EA2">
        <w:rPr>
          <w:spacing w:val="-9"/>
        </w:rPr>
        <w:t xml:space="preserve"> </w:t>
      </w:r>
      <w:r w:rsidRPr="00A73EA2">
        <w:t>hòa</w:t>
      </w:r>
      <w:r w:rsidRPr="00A73EA2">
        <w:rPr>
          <w:spacing w:val="-10"/>
        </w:rPr>
        <w:t xml:space="preserve"> </w:t>
      </w:r>
      <w:r w:rsidRPr="00A73EA2">
        <w:t>xã</w:t>
      </w:r>
      <w:r w:rsidRPr="00A73EA2">
        <w:rPr>
          <w:spacing w:val="-10"/>
        </w:rPr>
        <w:t xml:space="preserve"> </w:t>
      </w:r>
      <w:r w:rsidRPr="00A73EA2">
        <w:t>hội</w:t>
      </w:r>
      <w:r w:rsidRPr="00A73EA2">
        <w:rPr>
          <w:spacing w:val="-9"/>
        </w:rPr>
        <w:t xml:space="preserve"> </w:t>
      </w:r>
      <w:r w:rsidRPr="00A73EA2">
        <w:t>chủ</w:t>
      </w:r>
      <w:r w:rsidRPr="00A73EA2">
        <w:rPr>
          <w:spacing w:val="-9"/>
        </w:rPr>
        <w:t xml:space="preserve"> </w:t>
      </w:r>
      <w:r w:rsidRPr="00A73EA2">
        <w:t>nghĩa</w:t>
      </w:r>
      <w:r w:rsidRPr="00A73EA2">
        <w:rPr>
          <w:spacing w:val="-13"/>
        </w:rPr>
        <w:t xml:space="preserve"> </w:t>
      </w:r>
      <w:r w:rsidRPr="00A73EA2">
        <w:t>Việt</w:t>
      </w:r>
      <w:r w:rsidRPr="00A73EA2">
        <w:rPr>
          <w:spacing w:val="-7"/>
        </w:rPr>
        <w:t xml:space="preserve"> </w:t>
      </w:r>
      <w:r w:rsidRPr="00A73EA2">
        <w:t>Nam.</w:t>
      </w:r>
    </w:p>
    <w:p w14:paraId="4B998825" w14:textId="77777777" w:rsidR="00A73EA2" w:rsidRDefault="00A73EA2" w:rsidP="00A2772B">
      <w:pPr>
        <w:pStyle w:val="BodyText"/>
        <w:spacing w:before="0" w:line="360" w:lineRule="auto"/>
        <w:ind w:left="0" w:right="0"/>
        <w:rPr>
          <w:spacing w:val="-4"/>
          <w:lang w:val="en-US"/>
        </w:rPr>
      </w:pPr>
      <w:r>
        <w:rPr>
          <w:lang w:val="en-US"/>
        </w:rPr>
        <w:t xml:space="preserve">b) </w:t>
      </w:r>
      <w:r w:rsidRPr="00A73EA2">
        <w:t>Các</w:t>
      </w:r>
      <w:r w:rsidRPr="00A73EA2">
        <w:rPr>
          <w:spacing w:val="-15"/>
        </w:rPr>
        <w:t xml:space="preserve"> </w:t>
      </w:r>
      <w:r w:rsidRPr="00A73EA2">
        <w:t>trường</w:t>
      </w:r>
      <w:r w:rsidRPr="00A73EA2">
        <w:rPr>
          <w:spacing w:val="-13"/>
        </w:rPr>
        <w:t xml:space="preserve"> </w:t>
      </w:r>
      <w:r w:rsidRPr="00A73EA2">
        <w:t>hợp</w:t>
      </w:r>
      <w:r w:rsidRPr="00A73EA2">
        <w:rPr>
          <w:spacing w:val="-12"/>
        </w:rPr>
        <w:t xml:space="preserve"> </w:t>
      </w:r>
      <w:r w:rsidRPr="00A73EA2">
        <w:t>sau</w:t>
      </w:r>
      <w:r w:rsidRPr="00A73EA2">
        <w:rPr>
          <w:spacing w:val="-13"/>
        </w:rPr>
        <w:t xml:space="preserve"> </w:t>
      </w:r>
      <w:r w:rsidRPr="00A73EA2">
        <w:t>đây</w:t>
      </w:r>
      <w:r w:rsidRPr="00A73EA2">
        <w:rPr>
          <w:spacing w:val="-16"/>
        </w:rPr>
        <w:t xml:space="preserve"> </w:t>
      </w:r>
      <w:r w:rsidRPr="00A73EA2">
        <w:t>không</w:t>
      </w:r>
      <w:r w:rsidRPr="00A73EA2">
        <w:rPr>
          <w:spacing w:val="-13"/>
        </w:rPr>
        <w:t xml:space="preserve"> </w:t>
      </w:r>
      <w:r w:rsidRPr="00A73EA2">
        <w:t>thuộc</w:t>
      </w:r>
      <w:r w:rsidRPr="00A73EA2">
        <w:rPr>
          <w:spacing w:val="-14"/>
        </w:rPr>
        <w:t xml:space="preserve"> </w:t>
      </w:r>
      <w:r w:rsidRPr="00A73EA2">
        <w:t>phạm</w:t>
      </w:r>
      <w:r w:rsidRPr="00A73EA2">
        <w:rPr>
          <w:spacing w:val="-17"/>
        </w:rPr>
        <w:t xml:space="preserve"> </w:t>
      </w:r>
      <w:r w:rsidRPr="00A73EA2">
        <w:t>vi</w:t>
      </w:r>
      <w:r w:rsidRPr="00A73EA2">
        <w:rPr>
          <w:spacing w:val="-12"/>
        </w:rPr>
        <w:t xml:space="preserve"> </w:t>
      </w:r>
      <w:r w:rsidRPr="00A73EA2">
        <w:t>điều</w:t>
      </w:r>
      <w:r w:rsidRPr="00A73EA2">
        <w:rPr>
          <w:spacing w:val="-13"/>
        </w:rPr>
        <w:t xml:space="preserve"> </w:t>
      </w:r>
      <w:r w:rsidRPr="00A73EA2">
        <w:t>chỉnh</w:t>
      </w:r>
      <w:r w:rsidRPr="00A73EA2">
        <w:rPr>
          <w:spacing w:val="-13"/>
        </w:rPr>
        <w:t xml:space="preserve"> </w:t>
      </w:r>
      <w:r w:rsidRPr="00A73EA2">
        <w:t>của</w:t>
      </w:r>
      <w:r w:rsidRPr="00A73EA2">
        <w:rPr>
          <w:spacing w:val="-14"/>
        </w:rPr>
        <w:t xml:space="preserve"> </w:t>
      </w:r>
      <w:r w:rsidRPr="00A73EA2">
        <w:t>Luật</w:t>
      </w:r>
      <w:r w:rsidRPr="00A73EA2">
        <w:rPr>
          <w:spacing w:val="-12"/>
        </w:rPr>
        <w:t xml:space="preserve"> </w:t>
      </w:r>
      <w:r w:rsidRPr="00A73EA2">
        <w:rPr>
          <w:spacing w:val="-4"/>
        </w:rPr>
        <w:t>này:</w:t>
      </w:r>
    </w:p>
    <w:p w14:paraId="7795EAB2" w14:textId="77777777" w:rsidR="00A73EA2" w:rsidRDefault="00A73EA2" w:rsidP="00A2772B">
      <w:pPr>
        <w:pStyle w:val="BodyText"/>
        <w:spacing w:before="0" w:line="360" w:lineRule="auto"/>
        <w:ind w:left="0" w:right="0"/>
        <w:rPr>
          <w:lang w:val="en-US"/>
        </w:rPr>
      </w:pPr>
      <w:r>
        <w:rPr>
          <w:spacing w:val="-4"/>
          <w:lang w:val="en-US"/>
        </w:rPr>
        <w:t xml:space="preserve">- </w:t>
      </w:r>
      <w:r w:rsidRPr="00A73EA2">
        <w:t>Dầu khí; các loại nước thiên nhiên không phải là nước khoáng thiên nhiên, nước nóng thiên nhiên;</w:t>
      </w:r>
    </w:p>
    <w:p w14:paraId="20261866" w14:textId="040692DE" w:rsidR="00A73EA2" w:rsidRPr="00A73EA2" w:rsidRDefault="00A73EA2" w:rsidP="00A2772B">
      <w:pPr>
        <w:pStyle w:val="BodyText"/>
        <w:spacing w:before="0" w:line="360" w:lineRule="auto"/>
        <w:ind w:left="0" w:right="0"/>
        <w:rPr>
          <w:lang w:val="en-US"/>
        </w:rPr>
      </w:pPr>
      <w:r>
        <w:rPr>
          <w:lang w:val="en-US"/>
        </w:rPr>
        <w:t xml:space="preserve">- </w:t>
      </w:r>
      <w:r w:rsidRPr="00A73EA2">
        <w:t>Hoạt động chế biến khoáng sản không gắn với dự án đầu tư khai thác khoáng</w:t>
      </w:r>
      <w:r w:rsidRPr="00A73EA2">
        <w:rPr>
          <w:spacing w:val="-6"/>
        </w:rPr>
        <w:t xml:space="preserve"> </w:t>
      </w:r>
      <w:r w:rsidRPr="00A73EA2">
        <w:t>sản</w:t>
      </w:r>
      <w:r w:rsidRPr="00A73EA2">
        <w:rPr>
          <w:spacing w:val="-6"/>
        </w:rPr>
        <w:t xml:space="preserve"> </w:t>
      </w:r>
      <w:r w:rsidRPr="00A73EA2">
        <w:t>để</w:t>
      </w:r>
      <w:r w:rsidRPr="00A73EA2">
        <w:rPr>
          <w:spacing w:val="-7"/>
        </w:rPr>
        <w:t xml:space="preserve"> </w:t>
      </w:r>
      <w:r w:rsidRPr="00A73EA2">
        <w:t>được</w:t>
      </w:r>
      <w:r w:rsidRPr="00A73EA2">
        <w:rPr>
          <w:spacing w:val="-7"/>
        </w:rPr>
        <w:t xml:space="preserve"> </w:t>
      </w:r>
      <w:r w:rsidRPr="00A73EA2">
        <w:t>cấp</w:t>
      </w:r>
      <w:r w:rsidRPr="00A73EA2">
        <w:rPr>
          <w:spacing w:val="-6"/>
        </w:rPr>
        <w:t xml:space="preserve"> </w:t>
      </w:r>
      <w:r w:rsidRPr="00A73EA2">
        <w:t>giấy</w:t>
      </w:r>
      <w:r w:rsidRPr="00A73EA2">
        <w:rPr>
          <w:spacing w:val="-9"/>
        </w:rPr>
        <w:t xml:space="preserve"> </w:t>
      </w:r>
      <w:r w:rsidRPr="00A73EA2">
        <w:t>phép</w:t>
      </w:r>
      <w:r w:rsidRPr="00A73EA2">
        <w:rPr>
          <w:spacing w:val="-6"/>
        </w:rPr>
        <w:t xml:space="preserve"> </w:t>
      </w:r>
      <w:r w:rsidRPr="00A73EA2">
        <w:t>khai</w:t>
      </w:r>
      <w:r w:rsidRPr="00A73EA2">
        <w:rPr>
          <w:spacing w:val="-6"/>
        </w:rPr>
        <w:t xml:space="preserve"> </w:t>
      </w:r>
      <w:r w:rsidRPr="00A73EA2">
        <w:t>thác</w:t>
      </w:r>
      <w:r w:rsidRPr="00A73EA2">
        <w:rPr>
          <w:spacing w:val="-7"/>
        </w:rPr>
        <w:t xml:space="preserve"> </w:t>
      </w:r>
      <w:r w:rsidRPr="00A73EA2">
        <w:t>khoáng</w:t>
      </w:r>
      <w:r w:rsidRPr="00A73EA2">
        <w:rPr>
          <w:spacing w:val="-6"/>
        </w:rPr>
        <w:t xml:space="preserve"> </w:t>
      </w:r>
      <w:r w:rsidRPr="00A73EA2">
        <w:t>sản</w:t>
      </w:r>
      <w:r w:rsidRPr="00A73EA2">
        <w:rPr>
          <w:spacing w:val="-6"/>
        </w:rPr>
        <w:t xml:space="preserve"> </w:t>
      </w:r>
      <w:r w:rsidRPr="00A73EA2">
        <w:t>hoặc</w:t>
      </w:r>
      <w:r w:rsidRPr="00A73EA2">
        <w:rPr>
          <w:spacing w:val="-7"/>
        </w:rPr>
        <w:t xml:space="preserve"> </w:t>
      </w:r>
      <w:r w:rsidRPr="00A73EA2">
        <w:t>giấy</w:t>
      </w:r>
      <w:r w:rsidRPr="00A73EA2">
        <w:rPr>
          <w:spacing w:val="-9"/>
        </w:rPr>
        <w:t xml:space="preserve"> </w:t>
      </w:r>
      <w:r w:rsidRPr="00A73EA2">
        <w:t>phép</w:t>
      </w:r>
      <w:r w:rsidRPr="00A73EA2">
        <w:rPr>
          <w:spacing w:val="-6"/>
        </w:rPr>
        <w:t xml:space="preserve"> </w:t>
      </w:r>
      <w:r w:rsidRPr="00A73EA2">
        <w:t>khai</w:t>
      </w:r>
      <w:r w:rsidRPr="00A73EA2">
        <w:rPr>
          <w:spacing w:val="-6"/>
        </w:rPr>
        <w:t xml:space="preserve"> </w:t>
      </w:r>
      <w:r w:rsidRPr="00A73EA2">
        <w:t>thác tận thu khoáng sản.</w:t>
      </w:r>
    </w:p>
    <w:p w14:paraId="7082D01A" w14:textId="77777777" w:rsidR="00A73EA2" w:rsidRDefault="00A73EA2" w:rsidP="00A2772B">
      <w:pPr>
        <w:pStyle w:val="BodyText"/>
        <w:spacing w:before="0" w:line="360" w:lineRule="auto"/>
        <w:ind w:left="0" w:right="0"/>
      </w:pPr>
      <w:r>
        <w:rPr>
          <w:b/>
          <w:i/>
        </w:rPr>
        <w:t>Chính</w:t>
      </w:r>
      <w:r>
        <w:rPr>
          <w:b/>
          <w:i/>
          <w:spacing w:val="-10"/>
        </w:rPr>
        <w:t xml:space="preserve"> </w:t>
      </w:r>
      <w:r>
        <w:rPr>
          <w:b/>
          <w:i/>
        </w:rPr>
        <w:t>sách,</w:t>
      </w:r>
      <w:r>
        <w:rPr>
          <w:b/>
          <w:i/>
          <w:spacing w:val="-10"/>
        </w:rPr>
        <w:t xml:space="preserve"> </w:t>
      </w:r>
      <w:r>
        <w:rPr>
          <w:b/>
          <w:i/>
        </w:rPr>
        <w:t>điểm</w:t>
      </w:r>
      <w:r>
        <w:rPr>
          <w:b/>
          <w:i/>
          <w:spacing w:val="-8"/>
        </w:rPr>
        <w:t xml:space="preserve"> </w:t>
      </w:r>
      <w:r>
        <w:rPr>
          <w:b/>
          <w:i/>
        </w:rPr>
        <w:t>mới</w:t>
      </w:r>
      <w:r>
        <w:rPr>
          <w:b/>
          <w:i/>
          <w:spacing w:val="-9"/>
        </w:rPr>
        <w:t xml:space="preserve"> </w:t>
      </w:r>
      <w:r>
        <w:rPr>
          <w:b/>
          <w:i/>
        </w:rPr>
        <w:t>về</w:t>
      </w:r>
      <w:r>
        <w:rPr>
          <w:b/>
          <w:i/>
          <w:spacing w:val="-10"/>
        </w:rPr>
        <w:t xml:space="preserve"> </w:t>
      </w:r>
      <w:r>
        <w:rPr>
          <w:b/>
          <w:i/>
        </w:rPr>
        <w:t>phạm</w:t>
      </w:r>
      <w:r>
        <w:rPr>
          <w:b/>
          <w:i/>
          <w:spacing w:val="-5"/>
        </w:rPr>
        <w:t xml:space="preserve"> </w:t>
      </w:r>
      <w:r>
        <w:rPr>
          <w:b/>
          <w:i/>
        </w:rPr>
        <w:t>vi</w:t>
      </w:r>
      <w:r>
        <w:rPr>
          <w:b/>
          <w:i/>
          <w:spacing w:val="-8"/>
        </w:rPr>
        <w:t xml:space="preserve"> </w:t>
      </w:r>
      <w:r>
        <w:rPr>
          <w:b/>
          <w:i/>
        </w:rPr>
        <w:t>điều</w:t>
      </w:r>
      <w:r>
        <w:rPr>
          <w:b/>
          <w:i/>
          <w:spacing w:val="-10"/>
        </w:rPr>
        <w:t xml:space="preserve"> </w:t>
      </w:r>
      <w:r>
        <w:rPr>
          <w:b/>
          <w:i/>
        </w:rPr>
        <w:t>chỉnh:</w:t>
      </w:r>
      <w:r>
        <w:rPr>
          <w:b/>
          <w:i/>
          <w:spacing w:val="-10"/>
        </w:rPr>
        <w:t xml:space="preserve"> </w:t>
      </w:r>
      <w:r>
        <w:t>Bổ</w:t>
      </w:r>
      <w:r>
        <w:rPr>
          <w:spacing w:val="-8"/>
        </w:rPr>
        <w:t xml:space="preserve"> </w:t>
      </w:r>
      <w:r>
        <w:t>sung</w:t>
      </w:r>
      <w:r>
        <w:rPr>
          <w:spacing w:val="-8"/>
        </w:rPr>
        <w:t xml:space="preserve"> </w:t>
      </w:r>
      <w:r>
        <w:t>mới</w:t>
      </w:r>
      <w:r>
        <w:rPr>
          <w:spacing w:val="-8"/>
        </w:rPr>
        <w:t xml:space="preserve"> </w:t>
      </w:r>
      <w:r>
        <w:t>và</w:t>
      </w:r>
      <w:r>
        <w:rPr>
          <w:spacing w:val="-10"/>
        </w:rPr>
        <w:t xml:space="preserve"> </w:t>
      </w:r>
      <w:r>
        <w:t>làm</w:t>
      </w:r>
      <w:r>
        <w:rPr>
          <w:spacing w:val="-13"/>
        </w:rPr>
        <w:t xml:space="preserve"> </w:t>
      </w:r>
      <w:r>
        <w:t>rõ</w:t>
      </w:r>
      <w:r>
        <w:rPr>
          <w:spacing w:val="-8"/>
        </w:rPr>
        <w:t xml:space="preserve"> </w:t>
      </w:r>
      <w:r>
        <w:t>hoạt động</w:t>
      </w:r>
      <w:r>
        <w:rPr>
          <w:spacing w:val="-9"/>
        </w:rPr>
        <w:t xml:space="preserve"> </w:t>
      </w:r>
      <w:r>
        <w:t>chế</w:t>
      </w:r>
      <w:r>
        <w:rPr>
          <w:spacing w:val="-10"/>
        </w:rPr>
        <w:t xml:space="preserve"> </w:t>
      </w:r>
      <w:r>
        <w:t>biến</w:t>
      </w:r>
      <w:r>
        <w:rPr>
          <w:spacing w:val="-9"/>
        </w:rPr>
        <w:t xml:space="preserve"> </w:t>
      </w:r>
      <w:r>
        <w:t>khoáng</w:t>
      </w:r>
      <w:r>
        <w:rPr>
          <w:spacing w:val="-11"/>
        </w:rPr>
        <w:t xml:space="preserve"> </w:t>
      </w:r>
      <w:r>
        <w:t>sản</w:t>
      </w:r>
      <w:r>
        <w:rPr>
          <w:spacing w:val="-9"/>
        </w:rPr>
        <w:t xml:space="preserve"> </w:t>
      </w:r>
      <w:r>
        <w:t>thuộc</w:t>
      </w:r>
      <w:r>
        <w:rPr>
          <w:spacing w:val="-10"/>
        </w:rPr>
        <w:t xml:space="preserve"> </w:t>
      </w:r>
      <w:r>
        <w:t>phạm</w:t>
      </w:r>
      <w:r>
        <w:rPr>
          <w:spacing w:val="-12"/>
        </w:rPr>
        <w:t xml:space="preserve"> </w:t>
      </w:r>
      <w:r>
        <w:t>vi</w:t>
      </w:r>
      <w:r>
        <w:rPr>
          <w:spacing w:val="-8"/>
        </w:rPr>
        <w:t xml:space="preserve"> </w:t>
      </w:r>
      <w:r>
        <w:t>điều</w:t>
      </w:r>
      <w:r>
        <w:rPr>
          <w:spacing w:val="-3"/>
        </w:rPr>
        <w:t xml:space="preserve"> </w:t>
      </w:r>
      <w:r>
        <w:t>chỉnh</w:t>
      </w:r>
      <w:r>
        <w:rPr>
          <w:spacing w:val="-4"/>
        </w:rPr>
        <w:t xml:space="preserve"> </w:t>
      </w:r>
      <w:r>
        <w:t>của</w:t>
      </w:r>
      <w:r>
        <w:rPr>
          <w:spacing w:val="-4"/>
        </w:rPr>
        <w:t xml:space="preserve"> </w:t>
      </w:r>
      <w:r>
        <w:t>Luật</w:t>
      </w:r>
      <w:r>
        <w:rPr>
          <w:spacing w:val="-3"/>
        </w:rPr>
        <w:t xml:space="preserve"> </w:t>
      </w:r>
      <w:r>
        <w:t>này</w:t>
      </w:r>
      <w:r>
        <w:rPr>
          <w:spacing w:val="-6"/>
        </w:rPr>
        <w:t xml:space="preserve"> </w:t>
      </w:r>
      <w:r>
        <w:t>nhằm</w:t>
      </w:r>
      <w:r>
        <w:rPr>
          <w:spacing w:val="-9"/>
        </w:rPr>
        <w:t xml:space="preserve"> </w:t>
      </w:r>
      <w:r>
        <w:t>thực</w:t>
      </w:r>
      <w:r>
        <w:rPr>
          <w:spacing w:val="-4"/>
        </w:rPr>
        <w:t xml:space="preserve"> </w:t>
      </w:r>
      <w:r>
        <w:t>hiện giải pháp phòng, chống lãng phí trong việc đầu tư xây dựng cơ sở/nhà máy chế biến khoáng sản khi chưa xác định rõ nguồn nguyên liệu của dự án cũng như</w:t>
      </w:r>
      <w:r>
        <w:rPr>
          <w:spacing w:val="40"/>
        </w:rPr>
        <w:t xml:space="preserve"> </w:t>
      </w:r>
      <w:r>
        <w:t>hạn chế đầu cơ, giữ mỏ nhằm trục lợi chính sách và hạn chế tối đa việc tranh chấp vùng nguyên liệu là khoáng sản để cung cấp cho các dự án chế biến</w:t>
      </w:r>
      <w:r>
        <w:rPr>
          <w:spacing w:val="80"/>
        </w:rPr>
        <w:t xml:space="preserve"> </w:t>
      </w:r>
      <w:r>
        <w:t>khoáng sản.</w:t>
      </w:r>
    </w:p>
    <w:p w14:paraId="6576677C" w14:textId="77777777" w:rsidR="00A73EA2" w:rsidRDefault="00A73EA2" w:rsidP="00A2772B">
      <w:pPr>
        <w:pStyle w:val="BodyText"/>
        <w:spacing w:before="0" w:line="360" w:lineRule="auto"/>
        <w:ind w:left="0" w:right="0"/>
        <w:rPr>
          <w:lang w:val="en-US"/>
        </w:rPr>
      </w:pPr>
      <w:r>
        <w:t>Như vậy, hoạt động chế biến khoáng sản không gắn với dự án đầu tư khai thác</w:t>
      </w:r>
      <w:r>
        <w:rPr>
          <w:spacing w:val="-7"/>
        </w:rPr>
        <w:t xml:space="preserve"> </w:t>
      </w:r>
      <w:r>
        <w:t>khoáng</w:t>
      </w:r>
      <w:r>
        <w:rPr>
          <w:spacing w:val="-6"/>
        </w:rPr>
        <w:t xml:space="preserve"> </w:t>
      </w:r>
      <w:r>
        <w:t>sản</w:t>
      </w:r>
      <w:r>
        <w:rPr>
          <w:spacing w:val="-6"/>
        </w:rPr>
        <w:t xml:space="preserve"> </w:t>
      </w:r>
      <w:r>
        <w:t>để</w:t>
      </w:r>
      <w:r>
        <w:rPr>
          <w:spacing w:val="-7"/>
        </w:rPr>
        <w:t xml:space="preserve"> </w:t>
      </w:r>
      <w:r>
        <w:t>được</w:t>
      </w:r>
      <w:r>
        <w:rPr>
          <w:spacing w:val="-7"/>
        </w:rPr>
        <w:t xml:space="preserve"> </w:t>
      </w:r>
      <w:r>
        <w:t>cấp</w:t>
      </w:r>
      <w:r>
        <w:rPr>
          <w:spacing w:val="-6"/>
        </w:rPr>
        <w:t xml:space="preserve"> </w:t>
      </w:r>
      <w:r>
        <w:t>giấy</w:t>
      </w:r>
      <w:r>
        <w:rPr>
          <w:spacing w:val="-9"/>
        </w:rPr>
        <w:t xml:space="preserve"> </w:t>
      </w:r>
      <w:r>
        <w:t>phép</w:t>
      </w:r>
      <w:r>
        <w:rPr>
          <w:spacing w:val="-6"/>
        </w:rPr>
        <w:t xml:space="preserve"> </w:t>
      </w:r>
      <w:r>
        <w:t>khai</w:t>
      </w:r>
      <w:r>
        <w:rPr>
          <w:spacing w:val="-6"/>
        </w:rPr>
        <w:t xml:space="preserve"> </w:t>
      </w:r>
      <w:r>
        <w:t>thác</w:t>
      </w:r>
      <w:r>
        <w:rPr>
          <w:spacing w:val="-6"/>
        </w:rPr>
        <w:t xml:space="preserve"> </w:t>
      </w:r>
      <w:r>
        <w:t>khoáng</w:t>
      </w:r>
      <w:r>
        <w:rPr>
          <w:spacing w:val="-6"/>
        </w:rPr>
        <w:t xml:space="preserve"> </w:t>
      </w:r>
      <w:r>
        <w:t>sản</w:t>
      </w:r>
      <w:r>
        <w:rPr>
          <w:spacing w:val="-6"/>
        </w:rPr>
        <w:t xml:space="preserve"> </w:t>
      </w:r>
      <w:r>
        <w:t>hoặc</w:t>
      </w:r>
      <w:r>
        <w:rPr>
          <w:spacing w:val="-7"/>
        </w:rPr>
        <w:t xml:space="preserve"> </w:t>
      </w:r>
      <w:r>
        <w:t>giấy</w:t>
      </w:r>
      <w:r>
        <w:rPr>
          <w:spacing w:val="-9"/>
        </w:rPr>
        <w:t xml:space="preserve"> </w:t>
      </w:r>
      <w:r>
        <w:t>phép</w:t>
      </w:r>
      <w:r>
        <w:rPr>
          <w:spacing w:val="-6"/>
        </w:rPr>
        <w:t xml:space="preserve"> </w:t>
      </w:r>
      <w:r>
        <w:t>khai thác</w:t>
      </w:r>
      <w:r>
        <w:rPr>
          <w:spacing w:val="-2"/>
        </w:rPr>
        <w:t xml:space="preserve"> </w:t>
      </w:r>
      <w:r>
        <w:t>tận</w:t>
      </w:r>
      <w:r>
        <w:rPr>
          <w:spacing w:val="-1"/>
        </w:rPr>
        <w:t xml:space="preserve"> </w:t>
      </w:r>
      <w:r>
        <w:t>thu</w:t>
      </w:r>
      <w:r>
        <w:rPr>
          <w:spacing w:val="-1"/>
        </w:rPr>
        <w:t xml:space="preserve"> </w:t>
      </w:r>
      <w:r>
        <w:t>khoáng</w:t>
      </w:r>
      <w:r>
        <w:rPr>
          <w:spacing w:val="-1"/>
        </w:rPr>
        <w:t xml:space="preserve"> </w:t>
      </w:r>
      <w:r>
        <w:t>sản thì</w:t>
      </w:r>
      <w:r>
        <w:rPr>
          <w:spacing w:val="-1"/>
        </w:rPr>
        <w:t xml:space="preserve"> </w:t>
      </w:r>
      <w:r>
        <w:t>không</w:t>
      </w:r>
      <w:r>
        <w:rPr>
          <w:spacing w:val="-1"/>
        </w:rPr>
        <w:t xml:space="preserve"> </w:t>
      </w:r>
      <w:r>
        <w:t>thuộc</w:t>
      </w:r>
      <w:r>
        <w:rPr>
          <w:spacing w:val="-2"/>
        </w:rPr>
        <w:t xml:space="preserve"> </w:t>
      </w:r>
      <w:r>
        <w:t>phạm</w:t>
      </w:r>
      <w:r>
        <w:rPr>
          <w:spacing w:val="-8"/>
        </w:rPr>
        <w:t xml:space="preserve"> </w:t>
      </w:r>
      <w:r>
        <w:t>vi điều</w:t>
      </w:r>
      <w:r>
        <w:rPr>
          <w:spacing w:val="-1"/>
        </w:rPr>
        <w:t xml:space="preserve"> </w:t>
      </w:r>
      <w:r>
        <w:t>chỉnh</w:t>
      </w:r>
      <w:r>
        <w:rPr>
          <w:spacing w:val="-1"/>
        </w:rPr>
        <w:t xml:space="preserve"> </w:t>
      </w:r>
      <w:r>
        <w:t>của</w:t>
      </w:r>
      <w:r>
        <w:rPr>
          <w:spacing w:val="-2"/>
        </w:rPr>
        <w:t xml:space="preserve"> </w:t>
      </w:r>
      <w:r>
        <w:t>Luật</w:t>
      </w:r>
      <w:r>
        <w:rPr>
          <w:spacing w:val="-1"/>
        </w:rPr>
        <w:t xml:space="preserve"> </w:t>
      </w:r>
      <w:r>
        <w:t>này.</w:t>
      </w:r>
    </w:p>
    <w:p w14:paraId="796FBC24" w14:textId="29C8D660" w:rsidR="00A73EA2" w:rsidRDefault="00A73EA2" w:rsidP="00A2772B">
      <w:pPr>
        <w:pStyle w:val="BodyText"/>
        <w:spacing w:before="0" w:line="360" w:lineRule="auto"/>
        <w:ind w:left="0" w:right="0"/>
        <w:rPr>
          <w:b/>
          <w:bCs/>
          <w:lang w:val="en-US"/>
        </w:rPr>
      </w:pPr>
      <w:r w:rsidRPr="00A73EA2">
        <w:rPr>
          <w:b/>
          <w:bCs/>
          <w:lang w:val="en-US"/>
        </w:rPr>
        <w:t>2. Bố cục cuẩ Luật và những chính sách, điểm mới</w:t>
      </w:r>
    </w:p>
    <w:p w14:paraId="60E165BD" w14:textId="77777777" w:rsidR="005C53AA" w:rsidRDefault="00A73EA2" w:rsidP="00A2772B">
      <w:pPr>
        <w:pStyle w:val="BodyText"/>
        <w:spacing w:before="0" w:line="360" w:lineRule="auto"/>
        <w:ind w:left="0" w:right="0"/>
        <w:rPr>
          <w:lang w:val="en-US"/>
        </w:rPr>
      </w:pPr>
      <w:r>
        <w:t xml:space="preserve">Luật Địa chất và khoáng sản gồm </w:t>
      </w:r>
      <w:r>
        <w:rPr>
          <w:b/>
        </w:rPr>
        <w:t xml:space="preserve">111 điều </w:t>
      </w:r>
      <w:r>
        <w:t xml:space="preserve">và được bố cục thành </w:t>
      </w:r>
      <w:r>
        <w:rPr>
          <w:b/>
        </w:rPr>
        <w:t>12 chương</w:t>
      </w:r>
      <w:r>
        <w:t>, các chương được sắp xếp, bố cục lại cụ thể như sau:</w:t>
      </w:r>
    </w:p>
    <w:p w14:paraId="37F19F1C" w14:textId="77777777" w:rsidR="005C53AA" w:rsidRDefault="00A73EA2" w:rsidP="00A2772B">
      <w:pPr>
        <w:pStyle w:val="BodyText"/>
        <w:spacing w:before="0" w:line="360" w:lineRule="auto"/>
        <w:ind w:left="0" w:right="0"/>
        <w:rPr>
          <w:spacing w:val="-5"/>
          <w:lang w:val="en-US"/>
        </w:rPr>
      </w:pPr>
      <w:r>
        <w:rPr>
          <w:b/>
        </w:rPr>
        <w:t>Chương</w:t>
      </w:r>
      <w:r>
        <w:rPr>
          <w:b/>
          <w:spacing w:val="-2"/>
        </w:rPr>
        <w:t xml:space="preserve"> </w:t>
      </w:r>
      <w:r>
        <w:rPr>
          <w:b/>
        </w:rPr>
        <w:t>I.</w:t>
      </w:r>
      <w:r>
        <w:rPr>
          <w:b/>
          <w:spacing w:val="-2"/>
        </w:rPr>
        <w:t xml:space="preserve"> </w:t>
      </w:r>
      <w:r>
        <w:t>Những</w:t>
      </w:r>
      <w:r>
        <w:rPr>
          <w:spacing w:val="-1"/>
        </w:rPr>
        <w:t xml:space="preserve"> </w:t>
      </w:r>
      <w:r>
        <w:t>quy</w:t>
      </w:r>
      <w:r>
        <w:rPr>
          <w:spacing w:val="-3"/>
        </w:rPr>
        <w:t xml:space="preserve"> </w:t>
      </w:r>
      <w:r>
        <w:t>định</w:t>
      </w:r>
      <w:r>
        <w:rPr>
          <w:spacing w:val="-1"/>
        </w:rPr>
        <w:t xml:space="preserve"> </w:t>
      </w:r>
      <w:r>
        <w:t>chung,</w:t>
      </w:r>
      <w:r>
        <w:rPr>
          <w:spacing w:val="-2"/>
        </w:rPr>
        <w:t xml:space="preserve"> </w:t>
      </w:r>
      <w:r>
        <w:t>gồm</w:t>
      </w:r>
      <w:r>
        <w:rPr>
          <w:spacing w:val="-8"/>
        </w:rPr>
        <w:t xml:space="preserve"> </w:t>
      </w:r>
      <w:r>
        <w:t>09</w:t>
      </w:r>
      <w:r>
        <w:rPr>
          <w:spacing w:val="-2"/>
        </w:rPr>
        <w:t xml:space="preserve"> </w:t>
      </w:r>
      <w:r>
        <w:t>điều</w:t>
      </w:r>
      <w:r>
        <w:rPr>
          <w:spacing w:val="-1"/>
        </w:rPr>
        <w:t xml:space="preserve"> </w:t>
      </w:r>
      <w:r>
        <w:t>(từ</w:t>
      </w:r>
      <w:r>
        <w:rPr>
          <w:spacing w:val="-3"/>
        </w:rPr>
        <w:t xml:space="preserve"> </w:t>
      </w:r>
      <w:r>
        <w:t>Điều</w:t>
      </w:r>
      <w:r>
        <w:rPr>
          <w:spacing w:val="-5"/>
        </w:rPr>
        <w:t xml:space="preserve"> </w:t>
      </w:r>
      <w:r>
        <w:t>1</w:t>
      </w:r>
      <w:r>
        <w:rPr>
          <w:spacing w:val="-1"/>
        </w:rPr>
        <w:t xml:space="preserve"> </w:t>
      </w:r>
      <w:r>
        <w:t>đến</w:t>
      </w:r>
      <w:r>
        <w:rPr>
          <w:spacing w:val="-5"/>
        </w:rPr>
        <w:t xml:space="preserve"> </w:t>
      </w:r>
      <w:r>
        <w:t>Điều</w:t>
      </w:r>
      <w:r>
        <w:rPr>
          <w:spacing w:val="-3"/>
        </w:rPr>
        <w:t xml:space="preserve"> </w:t>
      </w:r>
      <w:r>
        <w:rPr>
          <w:spacing w:val="-5"/>
        </w:rPr>
        <w:t>9).</w:t>
      </w:r>
    </w:p>
    <w:p w14:paraId="7A5B5E56" w14:textId="77777777" w:rsidR="005C53AA" w:rsidRDefault="00A73EA2" w:rsidP="00A2772B">
      <w:pPr>
        <w:pStyle w:val="BodyText"/>
        <w:spacing w:before="0" w:line="360" w:lineRule="auto"/>
        <w:ind w:left="0" w:right="0"/>
        <w:rPr>
          <w:b/>
          <w:bCs/>
          <w:i/>
          <w:iCs/>
          <w:spacing w:val="-5"/>
          <w:lang w:val="en-US"/>
        </w:rPr>
      </w:pPr>
      <w:r w:rsidRPr="005C53AA">
        <w:rPr>
          <w:b/>
          <w:bCs/>
          <w:i/>
          <w:iCs/>
        </w:rPr>
        <w:t>Một</w:t>
      </w:r>
      <w:r w:rsidRPr="005C53AA">
        <w:rPr>
          <w:b/>
          <w:bCs/>
          <w:i/>
          <w:iCs/>
          <w:spacing w:val="-10"/>
        </w:rPr>
        <w:t xml:space="preserve"> </w:t>
      </w:r>
      <w:r w:rsidRPr="005C53AA">
        <w:rPr>
          <w:b/>
          <w:bCs/>
          <w:i/>
          <w:iCs/>
        </w:rPr>
        <w:t>số</w:t>
      </w:r>
      <w:r w:rsidRPr="005C53AA">
        <w:rPr>
          <w:b/>
          <w:bCs/>
          <w:i/>
          <w:iCs/>
          <w:spacing w:val="-8"/>
        </w:rPr>
        <w:t xml:space="preserve"> </w:t>
      </w:r>
      <w:r w:rsidRPr="005C53AA">
        <w:rPr>
          <w:b/>
          <w:bCs/>
          <w:i/>
          <w:iCs/>
        </w:rPr>
        <w:t>chính</w:t>
      </w:r>
      <w:r w:rsidRPr="005C53AA">
        <w:rPr>
          <w:b/>
          <w:bCs/>
          <w:i/>
          <w:iCs/>
          <w:spacing w:val="-13"/>
        </w:rPr>
        <w:t xml:space="preserve"> </w:t>
      </w:r>
      <w:r w:rsidRPr="005C53AA">
        <w:rPr>
          <w:b/>
          <w:bCs/>
          <w:i/>
          <w:iCs/>
        </w:rPr>
        <w:t>sách,</w:t>
      </w:r>
      <w:r w:rsidRPr="005C53AA">
        <w:rPr>
          <w:b/>
          <w:bCs/>
          <w:i/>
          <w:iCs/>
          <w:spacing w:val="-13"/>
        </w:rPr>
        <w:t xml:space="preserve"> </w:t>
      </w:r>
      <w:r w:rsidRPr="005C53AA">
        <w:rPr>
          <w:b/>
          <w:bCs/>
          <w:i/>
          <w:iCs/>
        </w:rPr>
        <w:t>điểm</w:t>
      </w:r>
      <w:r w:rsidRPr="005C53AA">
        <w:rPr>
          <w:b/>
          <w:bCs/>
          <w:i/>
          <w:iCs/>
          <w:spacing w:val="-13"/>
        </w:rPr>
        <w:t xml:space="preserve"> </w:t>
      </w:r>
      <w:r w:rsidRPr="005C53AA">
        <w:rPr>
          <w:b/>
          <w:bCs/>
          <w:i/>
          <w:iCs/>
        </w:rPr>
        <w:t>mới</w:t>
      </w:r>
      <w:r w:rsidRPr="005C53AA">
        <w:rPr>
          <w:b/>
          <w:bCs/>
          <w:i/>
          <w:iCs/>
          <w:spacing w:val="-12"/>
        </w:rPr>
        <w:t xml:space="preserve"> </w:t>
      </w:r>
      <w:r w:rsidRPr="005C53AA">
        <w:rPr>
          <w:b/>
          <w:bCs/>
          <w:i/>
          <w:iCs/>
        </w:rPr>
        <w:t>của</w:t>
      </w:r>
      <w:r w:rsidRPr="005C53AA">
        <w:rPr>
          <w:b/>
          <w:bCs/>
          <w:i/>
          <w:iCs/>
          <w:spacing w:val="-12"/>
        </w:rPr>
        <w:t xml:space="preserve"> </w:t>
      </w:r>
      <w:r w:rsidRPr="005C53AA">
        <w:rPr>
          <w:b/>
          <w:bCs/>
          <w:i/>
          <w:iCs/>
        </w:rPr>
        <w:t>Chương</w:t>
      </w:r>
      <w:r w:rsidRPr="005C53AA">
        <w:rPr>
          <w:b/>
          <w:bCs/>
          <w:i/>
          <w:iCs/>
          <w:spacing w:val="-14"/>
        </w:rPr>
        <w:t xml:space="preserve"> </w:t>
      </w:r>
      <w:r w:rsidRPr="005C53AA">
        <w:rPr>
          <w:b/>
          <w:bCs/>
          <w:i/>
          <w:iCs/>
        </w:rPr>
        <w:t>này</w:t>
      </w:r>
      <w:r w:rsidRPr="005C53AA">
        <w:rPr>
          <w:b/>
          <w:bCs/>
          <w:i/>
          <w:iCs/>
          <w:spacing w:val="-14"/>
        </w:rPr>
        <w:t xml:space="preserve"> </w:t>
      </w:r>
      <w:r w:rsidRPr="005C53AA">
        <w:rPr>
          <w:b/>
          <w:bCs/>
          <w:i/>
          <w:iCs/>
        </w:rPr>
        <w:t>gồm</w:t>
      </w:r>
      <w:r w:rsidRPr="005C53AA">
        <w:rPr>
          <w:b/>
          <w:bCs/>
          <w:i/>
          <w:iCs/>
          <w:spacing w:val="-8"/>
        </w:rPr>
        <w:t xml:space="preserve"> </w:t>
      </w:r>
      <w:r w:rsidRPr="005C53AA">
        <w:rPr>
          <w:b/>
          <w:bCs/>
          <w:i/>
          <w:iCs/>
          <w:spacing w:val="-5"/>
        </w:rPr>
        <w:t>có:</w:t>
      </w:r>
    </w:p>
    <w:p w14:paraId="12AC0F0F" w14:textId="77777777" w:rsidR="005C53AA" w:rsidRDefault="005C53AA" w:rsidP="00A2772B">
      <w:pPr>
        <w:pStyle w:val="BodyText"/>
        <w:spacing w:before="0" w:line="360" w:lineRule="auto"/>
        <w:ind w:left="0" w:right="0"/>
        <w:rPr>
          <w:lang w:val="en-US"/>
        </w:rPr>
      </w:pPr>
      <w:r w:rsidRPr="005C53AA">
        <w:rPr>
          <w:b/>
          <w:bCs/>
          <w:i/>
          <w:iCs/>
          <w:spacing w:val="-5"/>
          <w:lang w:val="en-US"/>
        </w:rPr>
        <w:t>1.</w:t>
      </w:r>
      <w:r>
        <w:t xml:space="preserve"> </w:t>
      </w:r>
      <w:r w:rsidR="00A73EA2" w:rsidRPr="005C53AA">
        <w:t>Quy định rõ một số thuật ngữ quan trọng để thống nhất cách hiểu theo quy định</w:t>
      </w:r>
      <w:r>
        <w:rPr>
          <w:lang w:val="en-US"/>
        </w:rPr>
        <w:t xml:space="preserve"> </w:t>
      </w:r>
      <w:r w:rsidR="00A73EA2" w:rsidRPr="005C53AA">
        <w:t>của Luật này (Điều 2), cụ thể như sau:</w:t>
      </w:r>
    </w:p>
    <w:p w14:paraId="5FF7CECC" w14:textId="77777777" w:rsidR="005C53AA" w:rsidRPr="00DE5E02" w:rsidRDefault="005C53AA" w:rsidP="00A2772B">
      <w:pPr>
        <w:pStyle w:val="BodyText"/>
        <w:spacing w:before="0" w:line="360" w:lineRule="auto"/>
        <w:ind w:left="0" w:right="0"/>
        <w:rPr>
          <w:color w:val="FF0000"/>
          <w:lang w:val="en-US"/>
        </w:rPr>
      </w:pPr>
      <w:r w:rsidRPr="00DE5E02">
        <w:rPr>
          <w:color w:val="FF0000"/>
          <w:lang w:val="en-US"/>
        </w:rPr>
        <w:t xml:space="preserve">- </w:t>
      </w:r>
      <w:r w:rsidR="00A73EA2" w:rsidRPr="00DE5E02">
        <w:rPr>
          <w:i/>
          <w:color w:val="FF0000"/>
        </w:rPr>
        <w:t xml:space="preserve">Khoáng sản đi kèm </w:t>
      </w:r>
      <w:r w:rsidR="00A73EA2" w:rsidRPr="00DE5E02">
        <w:rPr>
          <w:color w:val="FF0000"/>
        </w:rPr>
        <w:t>là khoáng sản có thể khai thác cùng với khoáng sản chính và có hiệu quả kinh tế.</w:t>
      </w:r>
    </w:p>
    <w:p w14:paraId="2E2788E0" w14:textId="77777777" w:rsidR="005C53AA" w:rsidRPr="00DE5E02" w:rsidRDefault="005C53AA" w:rsidP="00A2772B">
      <w:pPr>
        <w:pStyle w:val="BodyText"/>
        <w:spacing w:before="0" w:line="360" w:lineRule="auto"/>
        <w:ind w:left="0" w:right="0"/>
        <w:rPr>
          <w:color w:val="FF0000"/>
          <w:lang w:val="en-US"/>
        </w:rPr>
      </w:pPr>
      <w:r w:rsidRPr="00DE5E02">
        <w:rPr>
          <w:color w:val="FF0000"/>
          <w:lang w:val="en-US"/>
        </w:rPr>
        <w:t xml:space="preserve">- </w:t>
      </w:r>
      <w:r w:rsidR="00A73EA2" w:rsidRPr="00DE5E02">
        <w:rPr>
          <w:i/>
          <w:color w:val="FF0000"/>
        </w:rPr>
        <w:t xml:space="preserve">Hoạt động khoáng sản </w:t>
      </w:r>
      <w:r w:rsidR="00A73EA2" w:rsidRPr="00DE5E02">
        <w:rPr>
          <w:color w:val="FF0000"/>
        </w:rPr>
        <w:t xml:space="preserve">bao gồm thăm dò khoáng sản, khai thác khoáng </w:t>
      </w:r>
      <w:r w:rsidR="00A73EA2" w:rsidRPr="00DE5E02">
        <w:rPr>
          <w:color w:val="FF0000"/>
        </w:rPr>
        <w:lastRenderedPageBreak/>
        <w:t>sản, đóng cửa mỏ khoáng sản.</w:t>
      </w:r>
    </w:p>
    <w:p w14:paraId="5E5768A8" w14:textId="77777777" w:rsidR="005C53AA" w:rsidRPr="00DE5E02" w:rsidRDefault="005C53AA" w:rsidP="00A2772B">
      <w:pPr>
        <w:pStyle w:val="BodyText"/>
        <w:spacing w:before="0" w:line="360" w:lineRule="auto"/>
        <w:ind w:left="0" w:right="0"/>
        <w:rPr>
          <w:color w:val="FF0000"/>
          <w:lang w:val="en-US"/>
        </w:rPr>
      </w:pPr>
      <w:r w:rsidRPr="00DE5E02">
        <w:rPr>
          <w:color w:val="FF0000"/>
          <w:lang w:val="en-US"/>
        </w:rPr>
        <w:t xml:space="preserve">- </w:t>
      </w:r>
      <w:r w:rsidR="00A73EA2" w:rsidRPr="00DE5E02">
        <w:rPr>
          <w:i/>
          <w:color w:val="FF0000"/>
        </w:rPr>
        <w:t xml:space="preserve">Chế biến khoáng sản </w:t>
      </w:r>
      <w:r w:rsidR="00A73EA2" w:rsidRPr="00DE5E02">
        <w:rPr>
          <w:color w:val="FF0000"/>
        </w:rPr>
        <w:t>là quá trình xử lý, gia công khoáng sản sau khai thác thuộc dự án đầu tư khai thác khoáng sản nhằm làm tăng giá trị khoáng sản nguyên khai đã được khai thác.</w:t>
      </w:r>
    </w:p>
    <w:p w14:paraId="006E69B3" w14:textId="77777777" w:rsidR="005C53AA" w:rsidRPr="00DE5E02" w:rsidRDefault="005C53AA" w:rsidP="00A2772B">
      <w:pPr>
        <w:pStyle w:val="BodyText"/>
        <w:spacing w:before="0" w:line="360" w:lineRule="auto"/>
        <w:ind w:left="0" w:right="0"/>
        <w:rPr>
          <w:color w:val="FF0000"/>
          <w:lang w:val="en-US"/>
        </w:rPr>
      </w:pPr>
      <w:r w:rsidRPr="00DE5E02">
        <w:rPr>
          <w:color w:val="FF0000"/>
          <w:lang w:val="en-US"/>
        </w:rPr>
        <w:t xml:space="preserve">- </w:t>
      </w:r>
      <w:r w:rsidR="00A73EA2" w:rsidRPr="00DE5E02">
        <w:rPr>
          <w:i/>
          <w:color w:val="FF0000"/>
        </w:rPr>
        <w:t xml:space="preserve">Thu hồi khoáng sản </w:t>
      </w:r>
      <w:r w:rsidR="00A73EA2" w:rsidRPr="00DE5E02">
        <w:rPr>
          <w:color w:val="FF0000"/>
        </w:rPr>
        <w:t>là hoạt động kết hợp nhằm lấy được khoáng sản trong quá trình thực hiện dự án đầu tư xây dựng công trình hoặc các hoạt động khác theo kế hoạch được cơ quan quản lý nhà nước có thẩm quyền phê duyệt hoặc chấp thuận.</w:t>
      </w:r>
    </w:p>
    <w:p w14:paraId="57B70550" w14:textId="77777777" w:rsidR="005C53AA" w:rsidRPr="00DE5E02" w:rsidRDefault="005C53AA" w:rsidP="00A2772B">
      <w:pPr>
        <w:pStyle w:val="BodyText"/>
        <w:spacing w:before="0" w:line="360" w:lineRule="auto"/>
        <w:ind w:left="0" w:right="0"/>
        <w:rPr>
          <w:color w:val="FF0000"/>
          <w:lang w:val="en-US"/>
        </w:rPr>
      </w:pPr>
      <w:r w:rsidRPr="00DE5E02">
        <w:rPr>
          <w:color w:val="FF0000"/>
          <w:lang w:val="en-US"/>
        </w:rPr>
        <w:t xml:space="preserve">- </w:t>
      </w:r>
      <w:r w:rsidR="00A73EA2" w:rsidRPr="00DE5E02">
        <w:rPr>
          <w:i/>
          <w:color w:val="FF0000"/>
        </w:rPr>
        <w:t>Công</w:t>
      </w:r>
      <w:r w:rsidR="00A73EA2" w:rsidRPr="00DE5E02">
        <w:rPr>
          <w:i/>
          <w:color w:val="FF0000"/>
          <w:spacing w:val="-8"/>
        </w:rPr>
        <w:t xml:space="preserve"> </w:t>
      </w:r>
      <w:r w:rsidR="00A73EA2" w:rsidRPr="00DE5E02">
        <w:rPr>
          <w:i/>
          <w:color w:val="FF0000"/>
        </w:rPr>
        <w:t>suất</w:t>
      </w:r>
      <w:r w:rsidR="00A73EA2" w:rsidRPr="00DE5E02">
        <w:rPr>
          <w:i/>
          <w:color w:val="FF0000"/>
          <w:spacing w:val="-8"/>
        </w:rPr>
        <w:t xml:space="preserve"> </w:t>
      </w:r>
      <w:r w:rsidR="00A73EA2" w:rsidRPr="00DE5E02">
        <w:rPr>
          <w:i/>
          <w:color w:val="FF0000"/>
        </w:rPr>
        <w:t>khai</w:t>
      </w:r>
      <w:r w:rsidR="00A73EA2" w:rsidRPr="00DE5E02">
        <w:rPr>
          <w:i/>
          <w:color w:val="FF0000"/>
          <w:spacing w:val="-12"/>
        </w:rPr>
        <w:t xml:space="preserve"> </w:t>
      </w:r>
      <w:r w:rsidR="00A73EA2" w:rsidRPr="00DE5E02">
        <w:rPr>
          <w:i/>
          <w:color w:val="FF0000"/>
        </w:rPr>
        <w:t>thác</w:t>
      </w:r>
      <w:r w:rsidR="00A73EA2" w:rsidRPr="00DE5E02">
        <w:rPr>
          <w:i/>
          <w:color w:val="FF0000"/>
          <w:spacing w:val="-13"/>
        </w:rPr>
        <w:t xml:space="preserve"> </w:t>
      </w:r>
      <w:r w:rsidR="00A73EA2" w:rsidRPr="00DE5E02">
        <w:rPr>
          <w:color w:val="FF0000"/>
        </w:rPr>
        <w:t>là</w:t>
      </w:r>
      <w:r w:rsidR="00A73EA2" w:rsidRPr="00DE5E02">
        <w:rPr>
          <w:color w:val="FF0000"/>
          <w:spacing w:val="-10"/>
        </w:rPr>
        <w:t xml:space="preserve"> </w:t>
      </w:r>
      <w:r w:rsidR="00A73EA2" w:rsidRPr="00DE5E02">
        <w:rPr>
          <w:color w:val="FF0000"/>
        </w:rPr>
        <w:t>khối</w:t>
      </w:r>
      <w:r w:rsidR="00A73EA2" w:rsidRPr="00DE5E02">
        <w:rPr>
          <w:color w:val="FF0000"/>
          <w:spacing w:val="-11"/>
        </w:rPr>
        <w:t xml:space="preserve"> </w:t>
      </w:r>
      <w:r w:rsidR="00A73EA2" w:rsidRPr="00DE5E02">
        <w:rPr>
          <w:color w:val="FF0000"/>
        </w:rPr>
        <w:t>lượng</w:t>
      </w:r>
      <w:r w:rsidR="00A73EA2" w:rsidRPr="00DE5E02">
        <w:rPr>
          <w:color w:val="FF0000"/>
          <w:spacing w:val="-8"/>
        </w:rPr>
        <w:t xml:space="preserve"> </w:t>
      </w:r>
      <w:r w:rsidR="00A73EA2" w:rsidRPr="00DE5E02">
        <w:rPr>
          <w:color w:val="FF0000"/>
        </w:rPr>
        <w:t>khoáng</w:t>
      </w:r>
      <w:r w:rsidR="00A73EA2" w:rsidRPr="00DE5E02">
        <w:rPr>
          <w:color w:val="FF0000"/>
          <w:spacing w:val="-14"/>
        </w:rPr>
        <w:t xml:space="preserve"> </w:t>
      </w:r>
      <w:r w:rsidR="00A73EA2" w:rsidRPr="00DE5E02">
        <w:rPr>
          <w:color w:val="FF0000"/>
        </w:rPr>
        <w:t>sản</w:t>
      </w:r>
      <w:r w:rsidR="00A73EA2" w:rsidRPr="00DE5E02">
        <w:rPr>
          <w:color w:val="FF0000"/>
          <w:spacing w:val="-12"/>
        </w:rPr>
        <w:t xml:space="preserve"> </w:t>
      </w:r>
      <w:r w:rsidR="00A73EA2" w:rsidRPr="00DE5E02">
        <w:rPr>
          <w:color w:val="FF0000"/>
        </w:rPr>
        <w:t>tối</w:t>
      </w:r>
      <w:r w:rsidR="00A73EA2" w:rsidRPr="00DE5E02">
        <w:rPr>
          <w:color w:val="FF0000"/>
          <w:spacing w:val="-11"/>
        </w:rPr>
        <w:t xml:space="preserve"> </w:t>
      </w:r>
      <w:r w:rsidR="00A73EA2" w:rsidRPr="00DE5E02">
        <w:rPr>
          <w:color w:val="FF0000"/>
        </w:rPr>
        <w:t>đa</w:t>
      </w:r>
      <w:r w:rsidR="00A73EA2" w:rsidRPr="00DE5E02">
        <w:rPr>
          <w:color w:val="FF0000"/>
          <w:spacing w:val="-13"/>
        </w:rPr>
        <w:t xml:space="preserve"> </w:t>
      </w:r>
      <w:r w:rsidR="00A73EA2" w:rsidRPr="00DE5E02">
        <w:rPr>
          <w:color w:val="FF0000"/>
        </w:rPr>
        <w:t>hoặc</w:t>
      </w:r>
      <w:r w:rsidR="00A73EA2" w:rsidRPr="00DE5E02">
        <w:rPr>
          <w:color w:val="FF0000"/>
          <w:spacing w:val="-13"/>
        </w:rPr>
        <w:t xml:space="preserve"> </w:t>
      </w:r>
      <w:r w:rsidR="00A73EA2" w:rsidRPr="00DE5E02">
        <w:rPr>
          <w:color w:val="FF0000"/>
        </w:rPr>
        <w:t>lưu</w:t>
      </w:r>
      <w:r w:rsidR="00A73EA2" w:rsidRPr="00DE5E02">
        <w:rPr>
          <w:color w:val="FF0000"/>
          <w:spacing w:val="-8"/>
        </w:rPr>
        <w:t xml:space="preserve"> </w:t>
      </w:r>
      <w:r w:rsidR="00A73EA2" w:rsidRPr="00DE5E02">
        <w:rPr>
          <w:color w:val="FF0000"/>
        </w:rPr>
        <w:t>lượng</w:t>
      </w:r>
      <w:r w:rsidR="00A73EA2" w:rsidRPr="00DE5E02">
        <w:rPr>
          <w:color w:val="FF0000"/>
          <w:spacing w:val="-12"/>
        </w:rPr>
        <w:t xml:space="preserve"> </w:t>
      </w:r>
      <w:r w:rsidR="00A73EA2" w:rsidRPr="00DE5E02">
        <w:rPr>
          <w:color w:val="FF0000"/>
        </w:rPr>
        <w:t>tối</w:t>
      </w:r>
      <w:r w:rsidR="00A73EA2" w:rsidRPr="00DE5E02">
        <w:rPr>
          <w:color w:val="FF0000"/>
          <w:spacing w:val="-8"/>
        </w:rPr>
        <w:t xml:space="preserve"> </w:t>
      </w:r>
      <w:r w:rsidR="00A73EA2" w:rsidRPr="00DE5E02">
        <w:rPr>
          <w:color w:val="FF0000"/>
        </w:rPr>
        <w:t>đa đối với nước khoáng thiên nhiên, nước nóng thiên nhiên có thể khai thác được trong</w:t>
      </w:r>
      <w:r w:rsidR="00A73EA2" w:rsidRPr="00DE5E02">
        <w:rPr>
          <w:color w:val="FF0000"/>
          <w:spacing w:val="-8"/>
        </w:rPr>
        <w:t xml:space="preserve"> </w:t>
      </w:r>
      <w:r w:rsidR="00A73EA2" w:rsidRPr="00DE5E02">
        <w:rPr>
          <w:color w:val="FF0000"/>
        </w:rPr>
        <w:t>một</w:t>
      </w:r>
      <w:r w:rsidR="00A73EA2" w:rsidRPr="00DE5E02">
        <w:rPr>
          <w:color w:val="FF0000"/>
          <w:spacing w:val="-11"/>
        </w:rPr>
        <w:t xml:space="preserve"> </w:t>
      </w:r>
      <w:r w:rsidR="00A73EA2" w:rsidRPr="00DE5E02">
        <w:rPr>
          <w:color w:val="FF0000"/>
        </w:rPr>
        <w:t>khoảng</w:t>
      </w:r>
      <w:r w:rsidR="00A73EA2" w:rsidRPr="00DE5E02">
        <w:rPr>
          <w:color w:val="FF0000"/>
          <w:spacing w:val="-11"/>
        </w:rPr>
        <w:t xml:space="preserve"> </w:t>
      </w:r>
      <w:r w:rsidR="00A73EA2" w:rsidRPr="00DE5E02">
        <w:rPr>
          <w:color w:val="FF0000"/>
        </w:rPr>
        <w:t>thời</w:t>
      </w:r>
      <w:r w:rsidR="00A73EA2" w:rsidRPr="00DE5E02">
        <w:rPr>
          <w:color w:val="FF0000"/>
          <w:spacing w:val="-11"/>
        </w:rPr>
        <w:t xml:space="preserve"> </w:t>
      </w:r>
      <w:r w:rsidR="00A73EA2" w:rsidRPr="00DE5E02">
        <w:rPr>
          <w:color w:val="FF0000"/>
        </w:rPr>
        <w:t>gian</w:t>
      </w:r>
      <w:r w:rsidR="00A73EA2" w:rsidRPr="00DE5E02">
        <w:rPr>
          <w:color w:val="FF0000"/>
          <w:spacing w:val="-11"/>
        </w:rPr>
        <w:t xml:space="preserve"> </w:t>
      </w:r>
      <w:r w:rsidR="00A73EA2" w:rsidRPr="00DE5E02">
        <w:rPr>
          <w:color w:val="FF0000"/>
        </w:rPr>
        <w:t>nhất</w:t>
      </w:r>
      <w:r w:rsidR="00A73EA2" w:rsidRPr="00DE5E02">
        <w:rPr>
          <w:color w:val="FF0000"/>
          <w:spacing w:val="-11"/>
        </w:rPr>
        <w:t xml:space="preserve"> </w:t>
      </w:r>
      <w:r w:rsidR="00A73EA2" w:rsidRPr="00DE5E02">
        <w:rPr>
          <w:color w:val="FF0000"/>
        </w:rPr>
        <w:t>định</w:t>
      </w:r>
      <w:r w:rsidR="00A73EA2" w:rsidRPr="00DE5E02">
        <w:rPr>
          <w:color w:val="FF0000"/>
          <w:spacing w:val="-11"/>
        </w:rPr>
        <w:t xml:space="preserve"> </w:t>
      </w:r>
      <w:r w:rsidR="00A73EA2" w:rsidRPr="00DE5E02">
        <w:rPr>
          <w:color w:val="FF0000"/>
        </w:rPr>
        <w:t>theo</w:t>
      </w:r>
      <w:r w:rsidR="00A73EA2" w:rsidRPr="00DE5E02">
        <w:rPr>
          <w:color w:val="FF0000"/>
          <w:spacing w:val="-13"/>
        </w:rPr>
        <w:t xml:space="preserve"> </w:t>
      </w:r>
      <w:r w:rsidR="00A73EA2" w:rsidRPr="00DE5E02">
        <w:rPr>
          <w:color w:val="FF0000"/>
        </w:rPr>
        <w:t>dự</w:t>
      </w:r>
      <w:r w:rsidR="00A73EA2" w:rsidRPr="00DE5E02">
        <w:rPr>
          <w:color w:val="FF0000"/>
          <w:spacing w:val="-13"/>
        </w:rPr>
        <w:t xml:space="preserve"> </w:t>
      </w:r>
      <w:r w:rsidR="00A73EA2" w:rsidRPr="00DE5E02">
        <w:rPr>
          <w:color w:val="FF0000"/>
        </w:rPr>
        <w:t>án</w:t>
      </w:r>
      <w:r w:rsidR="00A73EA2" w:rsidRPr="00DE5E02">
        <w:rPr>
          <w:color w:val="FF0000"/>
          <w:spacing w:val="-11"/>
        </w:rPr>
        <w:t xml:space="preserve"> </w:t>
      </w:r>
      <w:r w:rsidR="00A73EA2" w:rsidRPr="00DE5E02">
        <w:rPr>
          <w:color w:val="FF0000"/>
        </w:rPr>
        <w:t>đầu</w:t>
      </w:r>
      <w:r w:rsidR="00A73EA2" w:rsidRPr="00DE5E02">
        <w:rPr>
          <w:color w:val="FF0000"/>
          <w:spacing w:val="-11"/>
        </w:rPr>
        <w:t xml:space="preserve"> </w:t>
      </w:r>
      <w:r w:rsidR="00A73EA2" w:rsidRPr="00DE5E02">
        <w:rPr>
          <w:color w:val="FF0000"/>
        </w:rPr>
        <w:t>tư</w:t>
      </w:r>
      <w:r w:rsidR="00A73EA2" w:rsidRPr="00DE5E02">
        <w:rPr>
          <w:color w:val="FF0000"/>
          <w:spacing w:val="-13"/>
        </w:rPr>
        <w:t xml:space="preserve"> </w:t>
      </w:r>
      <w:r w:rsidR="00A73EA2" w:rsidRPr="00DE5E02">
        <w:rPr>
          <w:color w:val="FF0000"/>
        </w:rPr>
        <w:t>khai</w:t>
      </w:r>
      <w:r w:rsidR="00A73EA2" w:rsidRPr="00DE5E02">
        <w:rPr>
          <w:color w:val="FF0000"/>
          <w:spacing w:val="-11"/>
        </w:rPr>
        <w:t xml:space="preserve"> </w:t>
      </w:r>
      <w:r w:rsidR="00A73EA2" w:rsidRPr="00DE5E02">
        <w:rPr>
          <w:color w:val="FF0000"/>
        </w:rPr>
        <w:t>thác</w:t>
      </w:r>
      <w:r w:rsidR="00A73EA2" w:rsidRPr="00DE5E02">
        <w:rPr>
          <w:color w:val="FF0000"/>
          <w:spacing w:val="-14"/>
        </w:rPr>
        <w:t xml:space="preserve"> </w:t>
      </w:r>
      <w:r w:rsidR="00A73EA2" w:rsidRPr="00DE5E02">
        <w:rPr>
          <w:color w:val="FF0000"/>
        </w:rPr>
        <w:t>khoáng</w:t>
      </w:r>
      <w:r w:rsidR="00A73EA2" w:rsidRPr="00DE5E02">
        <w:rPr>
          <w:color w:val="FF0000"/>
          <w:spacing w:val="-11"/>
        </w:rPr>
        <w:t xml:space="preserve"> </w:t>
      </w:r>
      <w:r w:rsidR="00A73EA2" w:rsidRPr="00DE5E02">
        <w:rPr>
          <w:color w:val="FF0000"/>
        </w:rPr>
        <w:t>sản</w:t>
      </w:r>
      <w:r w:rsidR="00A73EA2" w:rsidRPr="00DE5E02">
        <w:rPr>
          <w:color w:val="FF0000"/>
          <w:spacing w:val="-11"/>
        </w:rPr>
        <w:t xml:space="preserve"> </w:t>
      </w:r>
      <w:r w:rsidR="00A73EA2" w:rsidRPr="00DE5E02">
        <w:rPr>
          <w:color w:val="FF0000"/>
        </w:rPr>
        <w:t>hoặc phương án khai thác khoáng sản và được quy định trong giấy phép khai thác khoáng sản, giấy phép khai thác tận thu khoáng sản, văn bản chấp thuận của cơ quan quản lý nhà nước có thẩm quyền.</w:t>
      </w:r>
    </w:p>
    <w:p w14:paraId="08736F07" w14:textId="77777777" w:rsidR="005C53AA" w:rsidRDefault="005C53AA" w:rsidP="00A2772B">
      <w:pPr>
        <w:pStyle w:val="BodyText"/>
        <w:spacing w:before="0" w:line="360" w:lineRule="auto"/>
        <w:ind w:left="0" w:right="0"/>
        <w:rPr>
          <w:lang w:val="en-US"/>
        </w:rPr>
      </w:pPr>
      <w:r>
        <w:rPr>
          <w:lang w:val="en-US"/>
        </w:rPr>
        <w:t xml:space="preserve">- </w:t>
      </w:r>
      <w:r w:rsidR="00A73EA2" w:rsidRPr="005C53AA">
        <w:rPr>
          <w:i/>
        </w:rPr>
        <w:t xml:space="preserve">Tài nguyên khoáng sản </w:t>
      </w:r>
      <w:r w:rsidR="00A73EA2" w:rsidRPr="005C53AA">
        <w:t>là lượng khoáng sản đã được điều tra địa chất về khoáng</w:t>
      </w:r>
      <w:r w:rsidR="00A73EA2" w:rsidRPr="005C53AA">
        <w:rPr>
          <w:spacing w:val="-8"/>
        </w:rPr>
        <w:t xml:space="preserve"> </w:t>
      </w:r>
      <w:r w:rsidR="00A73EA2" w:rsidRPr="005C53AA">
        <w:t>sản,</w:t>
      </w:r>
      <w:r w:rsidR="00A73EA2" w:rsidRPr="005C53AA">
        <w:rPr>
          <w:spacing w:val="-10"/>
        </w:rPr>
        <w:t xml:space="preserve"> </w:t>
      </w:r>
      <w:r w:rsidR="00A73EA2" w:rsidRPr="005C53AA">
        <w:t>thăm</w:t>
      </w:r>
      <w:r w:rsidR="00A73EA2" w:rsidRPr="005C53AA">
        <w:rPr>
          <w:spacing w:val="-14"/>
        </w:rPr>
        <w:t xml:space="preserve"> </w:t>
      </w:r>
      <w:r w:rsidR="00A73EA2" w:rsidRPr="005C53AA">
        <w:t>dò</w:t>
      </w:r>
      <w:r w:rsidR="00A73EA2" w:rsidRPr="005C53AA">
        <w:rPr>
          <w:spacing w:val="-7"/>
        </w:rPr>
        <w:t xml:space="preserve"> </w:t>
      </w:r>
      <w:r w:rsidR="00A73EA2" w:rsidRPr="005C53AA">
        <w:t>khoáng</w:t>
      </w:r>
      <w:r w:rsidR="00A73EA2" w:rsidRPr="005C53AA">
        <w:rPr>
          <w:spacing w:val="-8"/>
        </w:rPr>
        <w:t xml:space="preserve"> </w:t>
      </w:r>
      <w:r w:rsidR="00A73EA2" w:rsidRPr="005C53AA">
        <w:t>sản,</w:t>
      </w:r>
      <w:r w:rsidR="00A73EA2" w:rsidRPr="005C53AA">
        <w:rPr>
          <w:spacing w:val="-10"/>
        </w:rPr>
        <w:t xml:space="preserve"> </w:t>
      </w:r>
      <w:r w:rsidR="00A73EA2" w:rsidRPr="005C53AA">
        <w:t>đáp</w:t>
      </w:r>
      <w:r w:rsidR="00A73EA2" w:rsidRPr="005C53AA">
        <w:rPr>
          <w:spacing w:val="-9"/>
        </w:rPr>
        <w:t xml:space="preserve"> </w:t>
      </w:r>
      <w:r w:rsidR="00A73EA2" w:rsidRPr="005C53AA">
        <w:t>ứng</w:t>
      </w:r>
      <w:r w:rsidR="00A73EA2" w:rsidRPr="005C53AA">
        <w:rPr>
          <w:spacing w:val="-12"/>
        </w:rPr>
        <w:t xml:space="preserve"> </w:t>
      </w:r>
      <w:r w:rsidR="00A73EA2" w:rsidRPr="005C53AA">
        <w:t>yêu</w:t>
      </w:r>
      <w:r w:rsidR="00A73EA2" w:rsidRPr="005C53AA">
        <w:rPr>
          <w:spacing w:val="-8"/>
        </w:rPr>
        <w:t xml:space="preserve"> </w:t>
      </w:r>
      <w:r w:rsidR="00A73EA2" w:rsidRPr="005C53AA">
        <w:t>cầu</w:t>
      </w:r>
      <w:r w:rsidR="00A73EA2" w:rsidRPr="005C53AA">
        <w:rPr>
          <w:spacing w:val="-8"/>
        </w:rPr>
        <w:t xml:space="preserve"> </w:t>
      </w:r>
      <w:r w:rsidR="00A73EA2" w:rsidRPr="005C53AA">
        <w:t>tối</w:t>
      </w:r>
      <w:r w:rsidR="00A73EA2" w:rsidRPr="005C53AA">
        <w:rPr>
          <w:spacing w:val="-8"/>
        </w:rPr>
        <w:t xml:space="preserve"> </w:t>
      </w:r>
      <w:r w:rsidR="00A73EA2" w:rsidRPr="005C53AA">
        <w:t>thiểu</w:t>
      </w:r>
      <w:r w:rsidR="00A73EA2" w:rsidRPr="005C53AA">
        <w:rPr>
          <w:spacing w:val="-12"/>
        </w:rPr>
        <w:t xml:space="preserve"> </w:t>
      </w:r>
      <w:r w:rsidR="00A73EA2" w:rsidRPr="005C53AA">
        <w:t>để</w:t>
      </w:r>
      <w:r w:rsidR="00A73EA2" w:rsidRPr="005C53AA">
        <w:rPr>
          <w:spacing w:val="-10"/>
        </w:rPr>
        <w:t xml:space="preserve"> </w:t>
      </w:r>
      <w:r w:rsidR="00A73EA2" w:rsidRPr="005C53AA">
        <w:t>có</w:t>
      </w:r>
      <w:r w:rsidR="00A73EA2" w:rsidRPr="005C53AA">
        <w:rPr>
          <w:spacing w:val="-8"/>
        </w:rPr>
        <w:t xml:space="preserve"> </w:t>
      </w:r>
      <w:r w:rsidR="00A73EA2" w:rsidRPr="005C53AA">
        <w:t>thể</w:t>
      </w:r>
      <w:r w:rsidR="00A73EA2" w:rsidRPr="005C53AA">
        <w:rPr>
          <w:spacing w:val="-13"/>
        </w:rPr>
        <w:t xml:space="preserve"> </w:t>
      </w:r>
      <w:r w:rsidR="00A73EA2" w:rsidRPr="005C53AA">
        <w:t>khai</w:t>
      </w:r>
      <w:r w:rsidR="00A73EA2" w:rsidRPr="005C53AA">
        <w:rPr>
          <w:spacing w:val="-8"/>
        </w:rPr>
        <w:t xml:space="preserve"> </w:t>
      </w:r>
      <w:r w:rsidR="00A73EA2" w:rsidRPr="005C53AA">
        <w:t>thác,</w:t>
      </w:r>
      <w:r w:rsidR="00A73EA2" w:rsidRPr="005C53AA">
        <w:rPr>
          <w:spacing w:val="-10"/>
        </w:rPr>
        <w:t xml:space="preserve"> </w:t>
      </w:r>
      <w:r w:rsidR="00A73EA2" w:rsidRPr="005C53AA">
        <w:t>sử dụng toàn bộ hoặc một phần tại thời điểm hiện tại hoặc tương lai. Theo mức độ nghiên cứu địa chất, mức độ nghiên cứu khả thi và hiệu quả kinh tế, tài nguyên khoáng</w:t>
      </w:r>
      <w:r w:rsidR="00A73EA2" w:rsidRPr="005C53AA">
        <w:rPr>
          <w:spacing w:val="-9"/>
        </w:rPr>
        <w:t xml:space="preserve"> </w:t>
      </w:r>
      <w:r w:rsidR="00A73EA2" w:rsidRPr="005C53AA">
        <w:t>sản</w:t>
      </w:r>
      <w:r w:rsidR="00A73EA2" w:rsidRPr="005C53AA">
        <w:rPr>
          <w:spacing w:val="-9"/>
        </w:rPr>
        <w:t xml:space="preserve"> </w:t>
      </w:r>
      <w:r w:rsidR="00A73EA2" w:rsidRPr="005C53AA">
        <w:t>được</w:t>
      </w:r>
      <w:r w:rsidR="00A73EA2" w:rsidRPr="005C53AA">
        <w:rPr>
          <w:spacing w:val="-11"/>
        </w:rPr>
        <w:t xml:space="preserve"> </w:t>
      </w:r>
      <w:r w:rsidR="00A73EA2" w:rsidRPr="005C53AA">
        <w:t>chia</w:t>
      </w:r>
      <w:r w:rsidR="00A73EA2" w:rsidRPr="005C53AA">
        <w:rPr>
          <w:spacing w:val="-13"/>
        </w:rPr>
        <w:t xml:space="preserve"> </w:t>
      </w:r>
      <w:r w:rsidR="00A73EA2" w:rsidRPr="005C53AA">
        <w:t>thành</w:t>
      </w:r>
      <w:r w:rsidR="00A73EA2" w:rsidRPr="005C53AA">
        <w:rPr>
          <w:spacing w:val="-9"/>
        </w:rPr>
        <w:t xml:space="preserve"> </w:t>
      </w:r>
      <w:r w:rsidR="00A73EA2" w:rsidRPr="005C53AA">
        <w:t>các</w:t>
      </w:r>
      <w:r w:rsidR="00A73EA2" w:rsidRPr="005C53AA">
        <w:rPr>
          <w:spacing w:val="-11"/>
        </w:rPr>
        <w:t xml:space="preserve"> </w:t>
      </w:r>
      <w:r w:rsidR="00A73EA2" w:rsidRPr="005C53AA">
        <w:t>cấp</w:t>
      </w:r>
      <w:r w:rsidR="00A73EA2" w:rsidRPr="005C53AA">
        <w:rPr>
          <w:spacing w:val="-9"/>
        </w:rPr>
        <w:t xml:space="preserve"> </w:t>
      </w:r>
      <w:r w:rsidR="00A73EA2" w:rsidRPr="005C53AA">
        <w:t>trữ</w:t>
      </w:r>
      <w:r w:rsidR="00A73EA2" w:rsidRPr="005C53AA">
        <w:rPr>
          <w:spacing w:val="-12"/>
        </w:rPr>
        <w:t xml:space="preserve"> </w:t>
      </w:r>
      <w:r w:rsidR="00A73EA2" w:rsidRPr="005C53AA">
        <w:t>lượng,</w:t>
      </w:r>
      <w:r w:rsidR="00A73EA2" w:rsidRPr="005C53AA">
        <w:rPr>
          <w:spacing w:val="-11"/>
        </w:rPr>
        <w:t xml:space="preserve"> </w:t>
      </w:r>
      <w:r w:rsidR="00A73EA2" w:rsidRPr="005C53AA">
        <w:t>các</w:t>
      </w:r>
      <w:r w:rsidR="00A73EA2" w:rsidRPr="005C53AA">
        <w:rPr>
          <w:spacing w:val="-11"/>
        </w:rPr>
        <w:t xml:space="preserve"> </w:t>
      </w:r>
      <w:r w:rsidR="00A73EA2" w:rsidRPr="005C53AA">
        <w:t>cấp</w:t>
      </w:r>
      <w:r w:rsidR="00A73EA2" w:rsidRPr="005C53AA">
        <w:rPr>
          <w:spacing w:val="-9"/>
        </w:rPr>
        <w:t xml:space="preserve"> </w:t>
      </w:r>
      <w:r w:rsidR="00A73EA2" w:rsidRPr="005C53AA">
        <w:t>tài</w:t>
      </w:r>
      <w:r w:rsidR="00A73EA2" w:rsidRPr="005C53AA">
        <w:rPr>
          <w:spacing w:val="-9"/>
        </w:rPr>
        <w:t xml:space="preserve"> </w:t>
      </w:r>
      <w:r w:rsidR="00A73EA2" w:rsidRPr="005C53AA">
        <w:t>nguyên</w:t>
      </w:r>
      <w:r w:rsidR="00A73EA2" w:rsidRPr="005C53AA">
        <w:rPr>
          <w:spacing w:val="-9"/>
        </w:rPr>
        <w:t xml:space="preserve"> </w:t>
      </w:r>
      <w:r w:rsidR="00A73EA2" w:rsidRPr="005C53AA">
        <w:t>và</w:t>
      </w:r>
      <w:r w:rsidR="00A73EA2" w:rsidRPr="005C53AA">
        <w:rPr>
          <w:spacing w:val="-10"/>
        </w:rPr>
        <w:t xml:space="preserve"> </w:t>
      </w:r>
      <w:r w:rsidR="00A73EA2" w:rsidRPr="005C53AA">
        <w:t>có</w:t>
      </w:r>
      <w:r w:rsidR="00A73EA2" w:rsidRPr="005C53AA">
        <w:rPr>
          <w:spacing w:val="-9"/>
        </w:rPr>
        <w:t xml:space="preserve"> </w:t>
      </w:r>
      <w:r w:rsidR="00A73EA2" w:rsidRPr="005C53AA">
        <w:t>độ</w:t>
      </w:r>
      <w:r w:rsidR="00A73EA2" w:rsidRPr="005C53AA">
        <w:rPr>
          <w:spacing w:val="-10"/>
        </w:rPr>
        <w:t xml:space="preserve"> </w:t>
      </w:r>
      <w:r w:rsidR="00A73EA2" w:rsidRPr="005C53AA">
        <w:t>tin</w:t>
      </w:r>
      <w:r w:rsidR="00A73EA2" w:rsidRPr="005C53AA">
        <w:rPr>
          <w:spacing w:val="-9"/>
        </w:rPr>
        <w:t xml:space="preserve"> </w:t>
      </w:r>
      <w:r w:rsidR="00A73EA2" w:rsidRPr="005C53AA">
        <w:t>cậy khác nhau.</w:t>
      </w:r>
    </w:p>
    <w:p w14:paraId="66E4A115" w14:textId="77777777" w:rsidR="005C53AA" w:rsidRDefault="005C53AA" w:rsidP="00A2772B">
      <w:pPr>
        <w:pStyle w:val="BodyText"/>
        <w:spacing w:before="0" w:line="360" w:lineRule="auto"/>
        <w:ind w:left="0" w:right="0"/>
        <w:rPr>
          <w:lang w:val="en-US"/>
        </w:rPr>
      </w:pPr>
      <w:r>
        <w:rPr>
          <w:lang w:val="en-US"/>
        </w:rPr>
        <w:t xml:space="preserve">- </w:t>
      </w:r>
      <w:r w:rsidR="00A73EA2" w:rsidRPr="005C53AA">
        <w:rPr>
          <w:i/>
        </w:rPr>
        <w:t xml:space="preserve">Trữ lượng khoáng sản </w:t>
      </w:r>
      <w:r w:rsidR="00A73EA2" w:rsidRPr="005C53AA">
        <w:t>là phần tài nguyên khoáng sản đã được thăm dò, dự</w:t>
      </w:r>
      <w:r w:rsidR="00A73EA2" w:rsidRPr="005C53AA">
        <w:rPr>
          <w:spacing w:val="-7"/>
        </w:rPr>
        <w:t xml:space="preserve"> </w:t>
      </w:r>
      <w:r w:rsidR="00A73EA2" w:rsidRPr="005C53AA">
        <w:t>kiến</w:t>
      </w:r>
      <w:r w:rsidR="00A73EA2" w:rsidRPr="005C53AA">
        <w:rPr>
          <w:spacing w:val="-4"/>
        </w:rPr>
        <w:t xml:space="preserve"> </w:t>
      </w:r>
      <w:r w:rsidR="00A73EA2" w:rsidRPr="005C53AA">
        <w:t>có</w:t>
      </w:r>
      <w:r w:rsidR="00A73EA2" w:rsidRPr="005C53AA">
        <w:rPr>
          <w:spacing w:val="-4"/>
        </w:rPr>
        <w:t xml:space="preserve"> </w:t>
      </w:r>
      <w:r w:rsidR="00A73EA2" w:rsidRPr="005C53AA">
        <w:t>thể</w:t>
      </w:r>
      <w:r w:rsidR="00A73EA2" w:rsidRPr="005C53AA">
        <w:rPr>
          <w:spacing w:val="-5"/>
        </w:rPr>
        <w:t xml:space="preserve"> </w:t>
      </w:r>
      <w:r w:rsidR="00A73EA2" w:rsidRPr="005C53AA">
        <w:t>khai</w:t>
      </w:r>
      <w:r w:rsidR="00A73EA2" w:rsidRPr="005C53AA">
        <w:rPr>
          <w:spacing w:val="-4"/>
        </w:rPr>
        <w:t xml:space="preserve"> </w:t>
      </w:r>
      <w:r w:rsidR="00A73EA2" w:rsidRPr="005C53AA">
        <w:t>thác</w:t>
      </w:r>
      <w:r w:rsidR="00A73EA2" w:rsidRPr="005C53AA">
        <w:rPr>
          <w:spacing w:val="-6"/>
        </w:rPr>
        <w:t xml:space="preserve"> </w:t>
      </w:r>
      <w:r w:rsidR="00A73EA2" w:rsidRPr="005C53AA">
        <w:t>trong</w:t>
      </w:r>
      <w:r w:rsidR="00A73EA2" w:rsidRPr="005C53AA">
        <w:rPr>
          <w:spacing w:val="-4"/>
        </w:rPr>
        <w:t xml:space="preserve"> </w:t>
      </w:r>
      <w:r w:rsidR="00A73EA2" w:rsidRPr="005C53AA">
        <w:t>điều</w:t>
      </w:r>
      <w:r w:rsidR="00A73EA2" w:rsidRPr="005C53AA">
        <w:rPr>
          <w:spacing w:val="-4"/>
        </w:rPr>
        <w:t xml:space="preserve"> </w:t>
      </w:r>
      <w:r w:rsidR="00A73EA2" w:rsidRPr="005C53AA">
        <w:t>kiện</w:t>
      </w:r>
      <w:r w:rsidR="00A73EA2" w:rsidRPr="005C53AA">
        <w:rPr>
          <w:spacing w:val="-4"/>
        </w:rPr>
        <w:t xml:space="preserve"> </w:t>
      </w:r>
      <w:r w:rsidR="00A73EA2" w:rsidRPr="005C53AA">
        <w:t>kinh</w:t>
      </w:r>
      <w:r w:rsidR="00A73EA2" w:rsidRPr="005C53AA">
        <w:rPr>
          <w:spacing w:val="-4"/>
        </w:rPr>
        <w:t xml:space="preserve"> </w:t>
      </w:r>
      <w:r w:rsidR="00A73EA2" w:rsidRPr="005C53AA">
        <w:t>tế,</w:t>
      </w:r>
      <w:r w:rsidR="00A73EA2" w:rsidRPr="005C53AA">
        <w:rPr>
          <w:spacing w:val="-6"/>
        </w:rPr>
        <w:t xml:space="preserve"> </w:t>
      </w:r>
      <w:r w:rsidR="00A73EA2" w:rsidRPr="005C53AA">
        <w:t>kỹ</w:t>
      </w:r>
      <w:r w:rsidR="00A73EA2" w:rsidRPr="005C53AA">
        <w:rPr>
          <w:spacing w:val="-9"/>
        </w:rPr>
        <w:t xml:space="preserve"> </w:t>
      </w:r>
      <w:r w:rsidR="00A73EA2" w:rsidRPr="005C53AA">
        <w:t>thuật</w:t>
      </w:r>
      <w:r w:rsidR="00A73EA2" w:rsidRPr="005C53AA">
        <w:rPr>
          <w:spacing w:val="-4"/>
        </w:rPr>
        <w:t xml:space="preserve"> </w:t>
      </w:r>
      <w:r w:rsidR="00A73EA2" w:rsidRPr="005C53AA">
        <w:t>nhất</w:t>
      </w:r>
      <w:r w:rsidR="00A73EA2" w:rsidRPr="005C53AA">
        <w:rPr>
          <w:spacing w:val="-4"/>
        </w:rPr>
        <w:t xml:space="preserve"> </w:t>
      </w:r>
      <w:r w:rsidR="00A73EA2" w:rsidRPr="005C53AA">
        <w:t>định,</w:t>
      </w:r>
      <w:r w:rsidR="00A73EA2" w:rsidRPr="005C53AA">
        <w:rPr>
          <w:spacing w:val="-4"/>
        </w:rPr>
        <w:t xml:space="preserve"> </w:t>
      </w:r>
      <w:r w:rsidR="00A73EA2" w:rsidRPr="005C53AA">
        <w:t>mang</w:t>
      </w:r>
      <w:r w:rsidR="00A73EA2" w:rsidRPr="005C53AA">
        <w:rPr>
          <w:spacing w:val="-4"/>
        </w:rPr>
        <w:t xml:space="preserve"> </w:t>
      </w:r>
      <w:r w:rsidR="00A73EA2" w:rsidRPr="005C53AA">
        <w:t>lại</w:t>
      </w:r>
      <w:r w:rsidR="00A73EA2" w:rsidRPr="005C53AA">
        <w:rPr>
          <w:spacing w:val="-4"/>
        </w:rPr>
        <w:t xml:space="preserve"> </w:t>
      </w:r>
      <w:r w:rsidR="00A73EA2" w:rsidRPr="005C53AA">
        <w:t>hiệu quả kinh tế tại thời điểm đánh giá.</w:t>
      </w:r>
    </w:p>
    <w:p w14:paraId="47FA6331" w14:textId="77777777" w:rsidR="00722272" w:rsidRDefault="005C53AA" w:rsidP="00A2772B">
      <w:pPr>
        <w:pStyle w:val="BodyText"/>
        <w:spacing w:before="0" w:line="360" w:lineRule="auto"/>
        <w:ind w:left="0" w:right="0"/>
        <w:rPr>
          <w:spacing w:val="-4"/>
          <w:lang w:val="en-US"/>
        </w:rPr>
      </w:pPr>
      <w:r w:rsidRPr="00722272">
        <w:rPr>
          <w:b/>
          <w:bCs/>
          <w:lang w:val="en-US"/>
        </w:rPr>
        <w:t>2.</w:t>
      </w:r>
      <w:r>
        <w:rPr>
          <w:lang w:val="en-US"/>
        </w:rPr>
        <w:t xml:space="preserve"> </w:t>
      </w:r>
      <w:r w:rsidR="00A73EA2" w:rsidRPr="005C53AA">
        <w:t>Quy</w:t>
      </w:r>
      <w:r w:rsidR="00A73EA2" w:rsidRPr="005C53AA">
        <w:rPr>
          <w:spacing w:val="-11"/>
        </w:rPr>
        <w:t xml:space="preserve"> </w:t>
      </w:r>
      <w:r w:rsidR="00A73EA2" w:rsidRPr="005C53AA">
        <w:t>định</w:t>
      </w:r>
      <w:r w:rsidR="00A73EA2" w:rsidRPr="005C53AA">
        <w:rPr>
          <w:spacing w:val="-11"/>
        </w:rPr>
        <w:t xml:space="preserve"> </w:t>
      </w:r>
      <w:r w:rsidR="00A73EA2" w:rsidRPr="005C53AA">
        <w:t>nguyên</w:t>
      </w:r>
      <w:r w:rsidR="00A73EA2" w:rsidRPr="005C53AA">
        <w:rPr>
          <w:spacing w:val="-8"/>
        </w:rPr>
        <w:t xml:space="preserve"> </w:t>
      </w:r>
      <w:r w:rsidR="00A73EA2" w:rsidRPr="005C53AA">
        <w:t>tắc</w:t>
      </w:r>
      <w:r w:rsidR="00A73EA2" w:rsidRPr="005C53AA">
        <w:rPr>
          <w:spacing w:val="-10"/>
        </w:rPr>
        <w:t xml:space="preserve"> </w:t>
      </w:r>
      <w:r w:rsidR="00A73EA2" w:rsidRPr="005C53AA">
        <w:t>hội</w:t>
      </w:r>
      <w:r w:rsidR="00A73EA2" w:rsidRPr="005C53AA">
        <w:rPr>
          <w:spacing w:val="-11"/>
        </w:rPr>
        <w:t xml:space="preserve"> </w:t>
      </w:r>
      <w:r w:rsidR="00A73EA2" w:rsidRPr="005C53AA">
        <w:t>nhập</w:t>
      </w:r>
      <w:r w:rsidR="00A73EA2" w:rsidRPr="005C53AA">
        <w:rPr>
          <w:spacing w:val="-8"/>
        </w:rPr>
        <w:t xml:space="preserve"> </w:t>
      </w:r>
      <w:r w:rsidR="00A73EA2" w:rsidRPr="005C53AA">
        <w:t>và</w:t>
      </w:r>
      <w:r w:rsidR="00A73EA2" w:rsidRPr="005C53AA">
        <w:rPr>
          <w:spacing w:val="-10"/>
        </w:rPr>
        <w:t xml:space="preserve"> </w:t>
      </w:r>
      <w:r w:rsidR="00A73EA2" w:rsidRPr="005C53AA">
        <w:t>hợp</w:t>
      </w:r>
      <w:r w:rsidR="00A73EA2" w:rsidRPr="005C53AA">
        <w:rPr>
          <w:spacing w:val="-8"/>
        </w:rPr>
        <w:t xml:space="preserve"> </w:t>
      </w:r>
      <w:r w:rsidR="00A73EA2" w:rsidRPr="005C53AA">
        <w:t>tác</w:t>
      </w:r>
      <w:r w:rsidR="00A73EA2" w:rsidRPr="005C53AA">
        <w:rPr>
          <w:spacing w:val="-10"/>
        </w:rPr>
        <w:t xml:space="preserve"> </w:t>
      </w:r>
      <w:r w:rsidR="00A73EA2" w:rsidRPr="005C53AA">
        <w:t>quốc</w:t>
      </w:r>
      <w:r w:rsidR="00A73EA2" w:rsidRPr="005C53AA">
        <w:rPr>
          <w:spacing w:val="-12"/>
        </w:rPr>
        <w:t xml:space="preserve"> </w:t>
      </w:r>
      <w:r w:rsidR="00A73EA2" w:rsidRPr="005C53AA">
        <w:t>tế</w:t>
      </w:r>
      <w:r w:rsidR="00A73EA2" w:rsidRPr="005C53AA">
        <w:rPr>
          <w:spacing w:val="-10"/>
        </w:rPr>
        <w:t xml:space="preserve"> </w:t>
      </w:r>
      <w:r w:rsidR="00A73EA2" w:rsidRPr="005C53AA">
        <w:t>về</w:t>
      </w:r>
      <w:r w:rsidR="00A73EA2" w:rsidRPr="005C53AA">
        <w:rPr>
          <w:spacing w:val="-10"/>
        </w:rPr>
        <w:t xml:space="preserve"> </w:t>
      </w:r>
      <w:r w:rsidR="00A73EA2" w:rsidRPr="005C53AA">
        <w:t>địa</w:t>
      </w:r>
      <w:r w:rsidR="00A73EA2" w:rsidRPr="005C53AA">
        <w:rPr>
          <w:spacing w:val="-10"/>
        </w:rPr>
        <w:t xml:space="preserve"> </w:t>
      </w:r>
      <w:r w:rsidR="00A73EA2" w:rsidRPr="005C53AA">
        <w:t>chất,</w:t>
      </w:r>
      <w:r w:rsidR="00A73EA2" w:rsidRPr="005C53AA">
        <w:rPr>
          <w:spacing w:val="-10"/>
        </w:rPr>
        <w:t xml:space="preserve"> </w:t>
      </w:r>
      <w:r w:rsidR="00A73EA2" w:rsidRPr="005C53AA">
        <w:t>khoáng</w:t>
      </w:r>
      <w:r w:rsidR="00A73EA2" w:rsidRPr="005C53AA">
        <w:rPr>
          <w:spacing w:val="-8"/>
        </w:rPr>
        <w:t xml:space="preserve"> </w:t>
      </w:r>
      <w:r w:rsidR="00A73EA2" w:rsidRPr="005C53AA">
        <w:t>sản (Điều 5) để góp phần tham gia chuỗi cung ứng toàn cầu liên quan đến cung cấp, sản xuất, phân phối và sử dụng nguyên liệu khoáng trong xu thế chung của nền</w:t>
      </w:r>
      <w:r w:rsidR="00722272">
        <w:rPr>
          <w:lang w:val="en-US"/>
        </w:rPr>
        <w:t xml:space="preserve"> </w:t>
      </w:r>
      <w:r w:rsidR="00A73EA2">
        <w:t>kinh</w:t>
      </w:r>
      <w:r w:rsidR="00A73EA2">
        <w:rPr>
          <w:spacing w:val="-13"/>
        </w:rPr>
        <w:t xml:space="preserve"> </w:t>
      </w:r>
      <w:r w:rsidR="00A73EA2">
        <w:t>tế</w:t>
      </w:r>
      <w:r w:rsidR="00A73EA2">
        <w:rPr>
          <w:spacing w:val="-11"/>
        </w:rPr>
        <w:t xml:space="preserve"> </w:t>
      </w:r>
      <w:r w:rsidR="00A73EA2">
        <w:t>thế</w:t>
      </w:r>
      <w:r w:rsidR="00A73EA2">
        <w:rPr>
          <w:spacing w:val="-11"/>
        </w:rPr>
        <w:t xml:space="preserve"> </w:t>
      </w:r>
      <w:r w:rsidR="00A73EA2">
        <w:rPr>
          <w:spacing w:val="-4"/>
        </w:rPr>
        <w:t>giới.</w:t>
      </w:r>
    </w:p>
    <w:p w14:paraId="0FEB66AF" w14:textId="77777777" w:rsidR="00722272" w:rsidRDefault="00722272" w:rsidP="00A2772B">
      <w:pPr>
        <w:pStyle w:val="BodyText"/>
        <w:spacing w:before="0" w:line="360" w:lineRule="auto"/>
        <w:ind w:left="0" w:right="0"/>
        <w:rPr>
          <w:lang w:val="en-US"/>
        </w:rPr>
      </w:pPr>
      <w:r w:rsidRPr="00722272">
        <w:rPr>
          <w:b/>
          <w:bCs/>
          <w:spacing w:val="-4"/>
          <w:lang w:val="en-US"/>
        </w:rPr>
        <w:t>3.</w:t>
      </w:r>
      <w:r>
        <w:rPr>
          <w:spacing w:val="-4"/>
          <w:lang w:val="en-US"/>
        </w:rPr>
        <w:t xml:space="preserve"> </w:t>
      </w:r>
      <w:r w:rsidR="00A73EA2" w:rsidRPr="00722272">
        <w:t xml:space="preserve">Phân nhóm khoáng sản (gồm 04 nhóm tại Điều 6), trong đó làm rõ khoáng sản nhóm IV chỉ phù hợp với mục đích san lấp bao gồm: bao gồm: khoáng sản chỉ phù hợp với mục đích làm vật liệu san lấp, đắp nền móng công </w:t>
      </w:r>
      <w:r w:rsidR="00A73EA2" w:rsidRPr="00722272">
        <w:lastRenderedPageBreak/>
        <w:t>trình, xây dựng công trình thủy lợi, phòng, chống thiên tai, gồm: đất sét, đất đồi, đất</w:t>
      </w:r>
      <w:r w:rsidR="00A73EA2" w:rsidRPr="00722272">
        <w:rPr>
          <w:spacing w:val="-1"/>
        </w:rPr>
        <w:t xml:space="preserve"> </w:t>
      </w:r>
      <w:r w:rsidR="00A73EA2" w:rsidRPr="00722272">
        <w:t>có</w:t>
      </w:r>
      <w:r w:rsidR="00A73EA2" w:rsidRPr="00722272">
        <w:rPr>
          <w:spacing w:val="-1"/>
        </w:rPr>
        <w:t xml:space="preserve"> </w:t>
      </w:r>
      <w:r w:rsidR="00A73EA2" w:rsidRPr="00722272">
        <w:t>tên</w:t>
      </w:r>
      <w:r w:rsidR="00A73EA2" w:rsidRPr="00722272">
        <w:rPr>
          <w:spacing w:val="-1"/>
        </w:rPr>
        <w:t xml:space="preserve"> </w:t>
      </w:r>
      <w:r w:rsidR="00A73EA2" w:rsidRPr="00722272">
        <w:t>gọi</w:t>
      </w:r>
      <w:r w:rsidR="00A73EA2" w:rsidRPr="00722272">
        <w:rPr>
          <w:spacing w:val="-1"/>
        </w:rPr>
        <w:t xml:space="preserve"> </w:t>
      </w:r>
      <w:r w:rsidR="00A73EA2" w:rsidRPr="00722272">
        <w:t>khác;</w:t>
      </w:r>
      <w:r w:rsidR="00A73EA2" w:rsidRPr="00722272">
        <w:rPr>
          <w:spacing w:val="-1"/>
        </w:rPr>
        <w:t xml:space="preserve"> </w:t>
      </w:r>
      <w:r w:rsidR="00A73EA2" w:rsidRPr="00722272">
        <w:t>đất</w:t>
      </w:r>
      <w:r w:rsidR="00A73EA2" w:rsidRPr="00722272">
        <w:rPr>
          <w:spacing w:val="-1"/>
        </w:rPr>
        <w:t xml:space="preserve"> </w:t>
      </w:r>
      <w:r w:rsidR="00A73EA2" w:rsidRPr="00722272">
        <w:t>lẫn</w:t>
      </w:r>
      <w:r w:rsidR="00A73EA2" w:rsidRPr="00722272">
        <w:rPr>
          <w:spacing w:val="-1"/>
        </w:rPr>
        <w:t xml:space="preserve"> </w:t>
      </w:r>
      <w:r w:rsidR="00A73EA2" w:rsidRPr="00722272">
        <w:t>đá,</w:t>
      </w:r>
      <w:r w:rsidR="00A73EA2" w:rsidRPr="00722272">
        <w:rPr>
          <w:spacing w:val="-3"/>
        </w:rPr>
        <w:t xml:space="preserve"> </w:t>
      </w:r>
      <w:r w:rsidR="00A73EA2" w:rsidRPr="00722272">
        <w:t>cát,</w:t>
      </w:r>
      <w:r w:rsidR="00A73EA2" w:rsidRPr="00722272">
        <w:rPr>
          <w:spacing w:val="-3"/>
        </w:rPr>
        <w:t xml:space="preserve"> </w:t>
      </w:r>
      <w:r w:rsidR="00A73EA2" w:rsidRPr="00722272">
        <w:t>cuội</w:t>
      </w:r>
      <w:r w:rsidR="00A73EA2" w:rsidRPr="00722272">
        <w:rPr>
          <w:spacing w:val="-1"/>
        </w:rPr>
        <w:t xml:space="preserve"> </w:t>
      </w:r>
      <w:r w:rsidR="00A73EA2" w:rsidRPr="00722272">
        <w:t>hoặc</w:t>
      </w:r>
      <w:r w:rsidR="00A73EA2" w:rsidRPr="00722272">
        <w:rPr>
          <w:spacing w:val="-2"/>
        </w:rPr>
        <w:t xml:space="preserve"> </w:t>
      </w:r>
      <w:r w:rsidR="00A73EA2" w:rsidRPr="00722272">
        <w:t>sỏi;</w:t>
      </w:r>
      <w:r w:rsidR="00A73EA2" w:rsidRPr="00722272">
        <w:rPr>
          <w:spacing w:val="-1"/>
        </w:rPr>
        <w:t xml:space="preserve"> </w:t>
      </w:r>
      <w:r w:rsidR="00A73EA2" w:rsidRPr="00722272">
        <w:t>cát</w:t>
      </w:r>
      <w:r w:rsidR="00A73EA2" w:rsidRPr="00722272">
        <w:rPr>
          <w:spacing w:val="-1"/>
        </w:rPr>
        <w:t xml:space="preserve"> </w:t>
      </w:r>
      <w:r w:rsidR="00A73EA2" w:rsidRPr="00722272">
        <w:t>(trừ</w:t>
      </w:r>
      <w:r w:rsidR="00A73EA2" w:rsidRPr="00722272">
        <w:rPr>
          <w:spacing w:val="-2"/>
        </w:rPr>
        <w:t xml:space="preserve"> </w:t>
      </w:r>
      <w:r w:rsidR="00A73EA2" w:rsidRPr="00722272">
        <w:t>cát,</w:t>
      </w:r>
      <w:r w:rsidR="00A73EA2" w:rsidRPr="00722272">
        <w:rPr>
          <w:spacing w:val="-3"/>
        </w:rPr>
        <w:t xml:space="preserve"> </w:t>
      </w:r>
      <w:r w:rsidR="00A73EA2" w:rsidRPr="00722272">
        <w:t>sỏi</w:t>
      </w:r>
      <w:r w:rsidR="00A73EA2" w:rsidRPr="00722272">
        <w:rPr>
          <w:spacing w:val="-1"/>
        </w:rPr>
        <w:t xml:space="preserve"> </w:t>
      </w:r>
      <w:r w:rsidR="00A73EA2" w:rsidRPr="00722272">
        <w:t>lòng</w:t>
      </w:r>
      <w:r w:rsidR="00A73EA2" w:rsidRPr="00722272">
        <w:rPr>
          <w:spacing w:val="-1"/>
        </w:rPr>
        <w:t xml:space="preserve"> </w:t>
      </w:r>
      <w:r w:rsidR="00A73EA2" w:rsidRPr="00722272">
        <w:t>sông,</w:t>
      </w:r>
      <w:r w:rsidR="00A73EA2" w:rsidRPr="00722272">
        <w:rPr>
          <w:spacing w:val="-3"/>
        </w:rPr>
        <w:t xml:space="preserve"> </w:t>
      </w:r>
      <w:r w:rsidR="00A73EA2" w:rsidRPr="00722272">
        <w:t>lòng hồ và khu vực biển).</w:t>
      </w:r>
      <w:r>
        <w:rPr>
          <w:lang w:val="en-US"/>
        </w:rPr>
        <w:t xml:space="preserve"> </w:t>
      </w:r>
      <w:r w:rsidR="00A73EA2">
        <w:t>Từ đây, quy định phương thức quản lý theo từng nhóm (quy hoạch</w:t>
      </w:r>
      <w:r w:rsidR="00A73EA2">
        <w:rPr>
          <w:spacing w:val="40"/>
        </w:rPr>
        <w:t xml:space="preserve"> </w:t>
      </w:r>
      <w:r w:rsidR="00A73EA2">
        <w:t>khoáng sản hay không phải quy hoạch; cấp phép thăm dò, cấp phép khai thác theo trình tự rút gọn; phân cấp thẩm quyền cấp giấy phép; phân định rõ hoạt động thu hồi khoáng sản với hoạt động khai thác khoáng sản; cải cách quy</w:t>
      </w:r>
      <w:r w:rsidR="00A73EA2">
        <w:rPr>
          <w:spacing w:val="-1"/>
        </w:rPr>
        <w:t xml:space="preserve"> </w:t>
      </w:r>
      <w:r w:rsidR="00A73EA2">
        <w:t>trình, đơn giản hóa thủ tục hành chính; quy định trường hợp đóng cửa mỏ khoáng sản hoặc lập Phương án đóng cửa mỏ khoáng sản….).</w:t>
      </w:r>
    </w:p>
    <w:p w14:paraId="699B6327" w14:textId="77777777" w:rsidR="00722272" w:rsidRDefault="00722272" w:rsidP="00A2772B">
      <w:pPr>
        <w:pStyle w:val="BodyText"/>
        <w:spacing w:before="0" w:line="360" w:lineRule="auto"/>
        <w:ind w:left="0" w:right="0"/>
        <w:rPr>
          <w:lang w:val="en-US"/>
        </w:rPr>
      </w:pPr>
      <w:r w:rsidRPr="00722272">
        <w:rPr>
          <w:b/>
          <w:bCs/>
          <w:lang w:val="en-US"/>
        </w:rPr>
        <w:t>4.</w:t>
      </w:r>
      <w:r>
        <w:rPr>
          <w:lang w:val="en-US"/>
        </w:rPr>
        <w:t xml:space="preserve"> </w:t>
      </w:r>
      <w:r w:rsidR="00A73EA2" w:rsidRPr="00722272">
        <w:t xml:space="preserve">Luật hóa quy định về quyền lợi của địa phương nơi có tài nguyên địa chất, khoáng sản được khai thác, cụ thể: </w:t>
      </w:r>
      <w:r w:rsidR="00A73EA2" w:rsidRPr="00722272">
        <w:rPr>
          <w:i/>
        </w:rPr>
        <w:t xml:space="preserve">Căn cứ tình hình hoạt động khoáng sản trên địa bàn, Hội đồng nhân dân cấp tỉnh quyết định việc ban hành quy định về trách nhiệm đóng góp kinh phí của tổ chức, cá nhân khai thác khoáng sản để đầu tư nâng cấp, duy tu, xây dựng các công trình hạ tầng kỹ thuật, công trình bảo vệ môi trường trên địa bàn </w:t>
      </w:r>
      <w:r w:rsidR="00A73EA2" w:rsidRPr="00722272">
        <w:t>(điểm đ khoản 1 Điều 8) và giao Chính phủ quy định chi tiết.</w:t>
      </w:r>
    </w:p>
    <w:p w14:paraId="29D5B08E" w14:textId="77777777" w:rsidR="00722272" w:rsidRDefault="00722272" w:rsidP="00A2772B">
      <w:pPr>
        <w:pStyle w:val="BodyText"/>
        <w:spacing w:before="0" w:line="360" w:lineRule="auto"/>
        <w:ind w:left="0" w:right="0"/>
        <w:rPr>
          <w:spacing w:val="-4"/>
          <w:lang w:val="en-US"/>
        </w:rPr>
      </w:pPr>
      <w:r w:rsidRPr="00722272">
        <w:rPr>
          <w:b/>
          <w:bCs/>
          <w:lang w:val="en-US"/>
        </w:rPr>
        <w:t>5.</w:t>
      </w:r>
      <w:r>
        <w:rPr>
          <w:lang w:val="en-US"/>
        </w:rPr>
        <w:t xml:space="preserve"> </w:t>
      </w:r>
      <w:r w:rsidR="00A73EA2" w:rsidRPr="00722272">
        <w:t xml:space="preserve">Quy định nguyên tắc quan trọng để bảo đảm quyền lợi chính đáng cho tổ chức, cá nhân khai thác khoáng sản ổn định, lâu dài, cụ thể: </w:t>
      </w:r>
      <w:r w:rsidR="00A73EA2" w:rsidRPr="00722272">
        <w:rPr>
          <w:i/>
        </w:rPr>
        <w:t xml:space="preserve">Ưu tiên tổ chức, cá nhân đang khai thác hợp pháp được thăm dò xuống sâu và mở rộng để đánh giá đầy đủ, khống chế hết thân khoáng sản đối với loại khoáng sản được cấp phép mà không phải đấu giá quyền khai thác khoáng sản </w:t>
      </w:r>
      <w:r w:rsidR="00A73EA2" w:rsidRPr="00722272">
        <w:t xml:space="preserve">(điểm đ khoản 2 Điều </w:t>
      </w:r>
      <w:r w:rsidR="00A73EA2" w:rsidRPr="00722272">
        <w:rPr>
          <w:spacing w:val="-4"/>
        </w:rPr>
        <w:t>4).</w:t>
      </w:r>
    </w:p>
    <w:p w14:paraId="2B4101C4" w14:textId="77777777" w:rsidR="00722272" w:rsidRDefault="00722272" w:rsidP="00A2772B">
      <w:pPr>
        <w:pStyle w:val="BodyText"/>
        <w:spacing w:before="0" w:line="360" w:lineRule="auto"/>
        <w:ind w:left="0" w:right="0"/>
        <w:rPr>
          <w:lang w:val="en-US"/>
        </w:rPr>
      </w:pPr>
      <w:r w:rsidRPr="00722272">
        <w:rPr>
          <w:b/>
          <w:bCs/>
          <w:spacing w:val="-4"/>
          <w:lang w:val="en-US"/>
        </w:rPr>
        <w:t>6.</w:t>
      </w:r>
      <w:r>
        <w:rPr>
          <w:spacing w:val="-4"/>
          <w:lang w:val="en-US"/>
        </w:rPr>
        <w:t xml:space="preserve"> </w:t>
      </w:r>
      <w:r w:rsidR="00A73EA2" w:rsidRPr="00722272">
        <w:t>Quy định cấm kinh doanh khoáng sản không có nguồn gốc hợp pháp (khoản 6 Điều 9) nhằm chấm dứt hoạt động khai thác khoáng sản trái phép mà không được cơ quan nhà nước có thẩm quyền cấp/cho phép.</w:t>
      </w:r>
    </w:p>
    <w:p w14:paraId="45875201" w14:textId="77777777" w:rsidR="00722272" w:rsidRDefault="00A73EA2" w:rsidP="00A2772B">
      <w:pPr>
        <w:pStyle w:val="BodyText"/>
        <w:spacing w:before="0" w:line="360" w:lineRule="auto"/>
        <w:ind w:left="0" w:right="0"/>
        <w:rPr>
          <w:lang w:val="en-US"/>
        </w:rPr>
      </w:pPr>
      <w:r>
        <w:rPr>
          <w:b/>
        </w:rPr>
        <w:t xml:space="preserve">Chương II. </w:t>
      </w:r>
      <w:r>
        <w:t>Chiến lược, quy hoạch địa chất, khoáng sản, gồm 04 điều (từ Điều 10 đến Điều 13).</w:t>
      </w:r>
    </w:p>
    <w:p w14:paraId="2A35E382" w14:textId="77777777" w:rsidR="00722272" w:rsidRDefault="00A73EA2" w:rsidP="00A2772B">
      <w:pPr>
        <w:pStyle w:val="BodyText"/>
        <w:spacing w:before="0" w:line="360" w:lineRule="auto"/>
        <w:ind w:left="0" w:right="0"/>
        <w:rPr>
          <w:b/>
          <w:bCs/>
          <w:i/>
          <w:iCs/>
          <w:spacing w:val="-5"/>
          <w:lang w:val="en-US"/>
        </w:rPr>
      </w:pPr>
      <w:r w:rsidRPr="00722272">
        <w:rPr>
          <w:b/>
          <w:bCs/>
          <w:i/>
          <w:iCs/>
        </w:rPr>
        <w:t>Một</w:t>
      </w:r>
      <w:r w:rsidRPr="00722272">
        <w:rPr>
          <w:b/>
          <w:bCs/>
          <w:i/>
          <w:iCs/>
          <w:spacing w:val="-9"/>
        </w:rPr>
        <w:t xml:space="preserve"> </w:t>
      </w:r>
      <w:r w:rsidRPr="00722272">
        <w:rPr>
          <w:b/>
          <w:bCs/>
          <w:i/>
          <w:iCs/>
        </w:rPr>
        <w:t>số</w:t>
      </w:r>
      <w:r w:rsidRPr="00722272">
        <w:rPr>
          <w:b/>
          <w:bCs/>
          <w:i/>
          <w:iCs/>
          <w:spacing w:val="-8"/>
        </w:rPr>
        <w:t xml:space="preserve"> </w:t>
      </w:r>
      <w:r w:rsidRPr="00722272">
        <w:rPr>
          <w:b/>
          <w:bCs/>
          <w:i/>
          <w:iCs/>
        </w:rPr>
        <w:t>chính</w:t>
      </w:r>
      <w:r w:rsidRPr="00722272">
        <w:rPr>
          <w:b/>
          <w:bCs/>
          <w:i/>
          <w:iCs/>
          <w:spacing w:val="-14"/>
        </w:rPr>
        <w:t xml:space="preserve"> </w:t>
      </w:r>
      <w:r w:rsidRPr="00722272">
        <w:rPr>
          <w:b/>
          <w:bCs/>
          <w:i/>
          <w:iCs/>
        </w:rPr>
        <w:t>sách,</w:t>
      </w:r>
      <w:r w:rsidRPr="00722272">
        <w:rPr>
          <w:b/>
          <w:bCs/>
          <w:i/>
          <w:iCs/>
          <w:spacing w:val="-13"/>
        </w:rPr>
        <w:t xml:space="preserve"> </w:t>
      </w:r>
      <w:r w:rsidRPr="00722272">
        <w:rPr>
          <w:b/>
          <w:bCs/>
          <w:i/>
          <w:iCs/>
        </w:rPr>
        <w:t>điểm</w:t>
      </w:r>
      <w:r w:rsidRPr="00722272">
        <w:rPr>
          <w:b/>
          <w:bCs/>
          <w:i/>
          <w:iCs/>
          <w:spacing w:val="-13"/>
        </w:rPr>
        <w:t xml:space="preserve"> </w:t>
      </w:r>
      <w:r w:rsidRPr="00722272">
        <w:rPr>
          <w:b/>
          <w:bCs/>
          <w:i/>
          <w:iCs/>
        </w:rPr>
        <w:t>mới</w:t>
      </w:r>
      <w:r w:rsidRPr="00722272">
        <w:rPr>
          <w:b/>
          <w:bCs/>
          <w:i/>
          <w:iCs/>
          <w:spacing w:val="-12"/>
        </w:rPr>
        <w:t xml:space="preserve"> </w:t>
      </w:r>
      <w:r w:rsidRPr="00722272">
        <w:rPr>
          <w:b/>
          <w:bCs/>
          <w:i/>
          <w:iCs/>
        </w:rPr>
        <w:t>của</w:t>
      </w:r>
      <w:r w:rsidRPr="00722272">
        <w:rPr>
          <w:b/>
          <w:bCs/>
          <w:i/>
          <w:iCs/>
          <w:spacing w:val="-12"/>
        </w:rPr>
        <w:t xml:space="preserve"> </w:t>
      </w:r>
      <w:r w:rsidRPr="00722272">
        <w:rPr>
          <w:b/>
          <w:bCs/>
          <w:i/>
          <w:iCs/>
        </w:rPr>
        <w:t>Chương</w:t>
      </w:r>
      <w:r w:rsidRPr="00722272">
        <w:rPr>
          <w:b/>
          <w:bCs/>
          <w:i/>
          <w:iCs/>
          <w:spacing w:val="-15"/>
        </w:rPr>
        <w:t xml:space="preserve"> </w:t>
      </w:r>
      <w:r w:rsidRPr="00722272">
        <w:rPr>
          <w:b/>
          <w:bCs/>
          <w:i/>
          <w:iCs/>
        </w:rPr>
        <w:t>này</w:t>
      </w:r>
      <w:r w:rsidRPr="00722272">
        <w:rPr>
          <w:b/>
          <w:bCs/>
          <w:i/>
          <w:iCs/>
          <w:spacing w:val="-13"/>
        </w:rPr>
        <w:t xml:space="preserve"> </w:t>
      </w:r>
      <w:r w:rsidRPr="00722272">
        <w:rPr>
          <w:b/>
          <w:bCs/>
          <w:i/>
          <w:iCs/>
        </w:rPr>
        <w:t>gồm</w:t>
      </w:r>
      <w:r w:rsidRPr="00722272">
        <w:rPr>
          <w:b/>
          <w:bCs/>
          <w:i/>
          <w:iCs/>
          <w:spacing w:val="-8"/>
        </w:rPr>
        <w:t xml:space="preserve"> </w:t>
      </w:r>
      <w:r w:rsidRPr="00722272">
        <w:rPr>
          <w:b/>
          <w:bCs/>
          <w:i/>
          <w:iCs/>
          <w:spacing w:val="-5"/>
        </w:rPr>
        <w:t>có:</w:t>
      </w:r>
    </w:p>
    <w:p w14:paraId="49CE2C59" w14:textId="77777777" w:rsidR="00722272" w:rsidRDefault="00722272" w:rsidP="00A2772B">
      <w:pPr>
        <w:pStyle w:val="BodyText"/>
        <w:spacing w:before="0" w:line="360" w:lineRule="auto"/>
        <w:ind w:left="0" w:right="0"/>
        <w:rPr>
          <w:lang w:val="en-US"/>
        </w:rPr>
      </w:pPr>
      <w:r w:rsidRPr="00722272">
        <w:rPr>
          <w:rFonts w:eastAsiaTheme="majorEastAsia" w:cstheme="majorBidi"/>
          <w:b/>
          <w:spacing w:val="-5"/>
          <w:lang w:val="en-US"/>
        </w:rPr>
        <w:t>1.</w:t>
      </w:r>
      <w:r>
        <w:t xml:space="preserve"> </w:t>
      </w:r>
      <w:r w:rsidR="00A73EA2" w:rsidRPr="00722272">
        <w:t>Đổi</w:t>
      </w:r>
      <w:r w:rsidR="00A73EA2" w:rsidRPr="00722272">
        <w:rPr>
          <w:spacing w:val="14"/>
        </w:rPr>
        <w:t xml:space="preserve"> </w:t>
      </w:r>
      <w:r w:rsidR="00A73EA2" w:rsidRPr="00722272">
        <w:t>tên</w:t>
      </w:r>
      <w:r w:rsidR="00A73EA2" w:rsidRPr="00722272">
        <w:rPr>
          <w:spacing w:val="15"/>
        </w:rPr>
        <w:t xml:space="preserve"> </w:t>
      </w:r>
      <w:r w:rsidR="00A73EA2" w:rsidRPr="00722272">
        <w:t>Chiến</w:t>
      </w:r>
      <w:r w:rsidR="00A73EA2" w:rsidRPr="00722272">
        <w:rPr>
          <w:spacing w:val="15"/>
        </w:rPr>
        <w:t xml:space="preserve"> </w:t>
      </w:r>
      <w:r w:rsidR="00A73EA2" w:rsidRPr="00722272">
        <w:t>lược</w:t>
      </w:r>
      <w:r w:rsidR="00A73EA2" w:rsidRPr="00722272">
        <w:rPr>
          <w:spacing w:val="14"/>
        </w:rPr>
        <w:t xml:space="preserve"> </w:t>
      </w:r>
      <w:r w:rsidR="00A73EA2" w:rsidRPr="00722272">
        <w:t>khoáng</w:t>
      </w:r>
      <w:r w:rsidR="00A73EA2" w:rsidRPr="00722272">
        <w:rPr>
          <w:spacing w:val="15"/>
        </w:rPr>
        <w:t xml:space="preserve"> </w:t>
      </w:r>
      <w:r w:rsidR="00A73EA2" w:rsidRPr="00722272">
        <w:t>sản</w:t>
      </w:r>
      <w:r w:rsidR="00A73EA2" w:rsidRPr="00722272">
        <w:rPr>
          <w:spacing w:val="15"/>
        </w:rPr>
        <w:t xml:space="preserve"> </w:t>
      </w:r>
      <w:r w:rsidR="00A73EA2" w:rsidRPr="00722272">
        <w:t>thành</w:t>
      </w:r>
      <w:r w:rsidR="00A73EA2" w:rsidRPr="00722272">
        <w:rPr>
          <w:spacing w:val="15"/>
        </w:rPr>
        <w:t xml:space="preserve"> </w:t>
      </w:r>
      <w:r w:rsidR="00A73EA2" w:rsidRPr="00722272">
        <w:t>Chiến</w:t>
      </w:r>
      <w:r w:rsidR="00A73EA2" w:rsidRPr="00722272">
        <w:rPr>
          <w:spacing w:val="15"/>
        </w:rPr>
        <w:t xml:space="preserve"> </w:t>
      </w:r>
      <w:r w:rsidR="00A73EA2" w:rsidRPr="00722272">
        <w:t>lược</w:t>
      </w:r>
      <w:r w:rsidR="00A73EA2" w:rsidRPr="00722272">
        <w:rPr>
          <w:spacing w:val="14"/>
        </w:rPr>
        <w:t xml:space="preserve"> </w:t>
      </w:r>
      <w:r w:rsidR="00A73EA2" w:rsidRPr="00722272">
        <w:t>địa</w:t>
      </w:r>
      <w:r w:rsidR="00A73EA2" w:rsidRPr="00722272">
        <w:rPr>
          <w:spacing w:val="14"/>
        </w:rPr>
        <w:t xml:space="preserve"> </w:t>
      </w:r>
      <w:r w:rsidR="00A73EA2" w:rsidRPr="00722272">
        <w:t>chất,</w:t>
      </w:r>
      <w:r w:rsidR="00A73EA2" w:rsidRPr="00722272">
        <w:rPr>
          <w:spacing w:val="11"/>
        </w:rPr>
        <w:t xml:space="preserve"> </w:t>
      </w:r>
      <w:r w:rsidR="00A73EA2" w:rsidRPr="00722272">
        <w:t>khoáng</w:t>
      </w:r>
      <w:r w:rsidR="00A73EA2" w:rsidRPr="00722272">
        <w:rPr>
          <w:spacing w:val="15"/>
        </w:rPr>
        <w:t xml:space="preserve"> </w:t>
      </w:r>
      <w:r w:rsidR="00A73EA2" w:rsidRPr="00722272">
        <w:rPr>
          <w:spacing w:val="-5"/>
        </w:rPr>
        <w:t>sản</w:t>
      </w:r>
      <w:r>
        <w:rPr>
          <w:b/>
          <w:bCs/>
          <w:i/>
          <w:iCs/>
          <w:lang w:val="en-US"/>
        </w:rPr>
        <w:t xml:space="preserve"> </w:t>
      </w:r>
      <w:r w:rsidR="00A73EA2">
        <w:t>và công nghiệp khai khoáng (Điều 10); tên quy hoạch điều tra địa chất về</w:t>
      </w:r>
      <w:r w:rsidR="00A73EA2">
        <w:rPr>
          <w:spacing w:val="40"/>
        </w:rPr>
        <w:t xml:space="preserve"> </w:t>
      </w:r>
      <w:r w:rsidR="00A73EA2">
        <w:t xml:space="preserve">khoáng sản thành quy hoạch điều tra cơ bản địa chất, khoáng sản (Điều 11) để </w:t>
      </w:r>
      <w:r w:rsidR="00A73EA2">
        <w:lastRenderedPageBreak/>
        <w:t>phù hợp với quy định tại Nghị quyết số 10-NQ/TW ngày 10/02/2022 của Bộ Chính trị.</w:t>
      </w:r>
    </w:p>
    <w:p w14:paraId="04DEEA0D" w14:textId="77777777" w:rsidR="00722272" w:rsidRDefault="00722272" w:rsidP="00A2772B">
      <w:pPr>
        <w:pStyle w:val="BodyText"/>
        <w:spacing w:before="0" w:line="360" w:lineRule="auto"/>
        <w:ind w:left="0" w:right="0"/>
        <w:rPr>
          <w:b/>
          <w:bCs/>
          <w:i/>
          <w:iCs/>
          <w:lang w:val="en-US"/>
        </w:rPr>
      </w:pPr>
      <w:r w:rsidRPr="00722272">
        <w:rPr>
          <w:b/>
          <w:bCs/>
          <w:lang w:val="en-US"/>
        </w:rPr>
        <w:t>2.</w:t>
      </w:r>
      <w:r>
        <w:rPr>
          <w:lang w:val="en-US"/>
        </w:rPr>
        <w:t xml:space="preserve"> </w:t>
      </w:r>
      <w:r w:rsidR="00A73EA2" w:rsidRPr="00722272">
        <w:t>Đổi tên quy hoạch khoáng sản nhóm I, quy hoạch khoáng sản nhóm II (Điều 12) để thống nhất với quy định về phân nhóm khoáng sản.</w:t>
      </w:r>
    </w:p>
    <w:p w14:paraId="321E23A9" w14:textId="77777777" w:rsidR="00722272" w:rsidRDefault="00A73EA2" w:rsidP="00A2772B">
      <w:pPr>
        <w:pStyle w:val="BodyText"/>
        <w:spacing w:before="0" w:line="360" w:lineRule="auto"/>
        <w:ind w:left="0" w:right="0"/>
        <w:rPr>
          <w:lang w:val="en-US"/>
        </w:rPr>
      </w:pPr>
      <w:r>
        <w:t>Đưa nguyên tắc hạn chế chia cắt khu vực khoáng sản có thể đầu tư khai thác hiệu quả ở quy mô lớn để khoanh định thành các khu vực có quy mô nhỏ vào nguyên tắc lập quy hoạch thay vì quy định tại nguyên tắc, điều kiện cấp</w:t>
      </w:r>
      <w:r>
        <w:rPr>
          <w:spacing w:val="40"/>
        </w:rPr>
        <w:t xml:space="preserve"> </w:t>
      </w:r>
      <w:r>
        <w:t>phép khai thác như quy định của Luật Khoáng sản năm 2010.</w:t>
      </w:r>
    </w:p>
    <w:p w14:paraId="41BAD699" w14:textId="77777777" w:rsidR="00722272" w:rsidRDefault="00722272" w:rsidP="00A2772B">
      <w:pPr>
        <w:pStyle w:val="BodyText"/>
        <w:spacing w:before="0" w:line="360" w:lineRule="auto"/>
        <w:ind w:left="0" w:right="0"/>
        <w:rPr>
          <w:b/>
          <w:bCs/>
          <w:i/>
          <w:iCs/>
          <w:lang w:val="en-US"/>
        </w:rPr>
      </w:pPr>
      <w:r w:rsidRPr="00722272">
        <w:rPr>
          <w:b/>
          <w:bCs/>
          <w:lang w:val="en-US"/>
        </w:rPr>
        <w:t>3.</w:t>
      </w:r>
      <w:r>
        <w:rPr>
          <w:lang w:val="en-US"/>
        </w:rPr>
        <w:t xml:space="preserve"> </w:t>
      </w:r>
      <w:r w:rsidR="00A73EA2" w:rsidRPr="00722272">
        <w:t>Quy định mới phương án quản lý về địa chất, khoáng sản là hợp phần trong phương án bảo vệ môi trường, khai thác, sử dụng, bảo vệ tài nguyên, đa dạng sinh học, phòng, chống thiên tai và ứng phó với biến đổi khí hậu trên địa bàn được tích hợp vào quy hoạch tỉnh (khoản 2 Điều 12).</w:t>
      </w:r>
    </w:p>
    <w:p w14:paraId="245DBB8C" w14:textId="77777777" w:rsidR="00722272" w:rsidRDefault="00A73EA2" w:rsidP="00A2772B">
      <w:pPr>
        <w:pStyle w:val="BodyText"/>
        <w:spacing w:before="0" w:line="360" w:lineRule="auto"/>
        <w:ind w:left="0" w:right="0"/>
        <w:rPr>
          <w:b/>
          <w:bCs/>
          <w:i/>
          <w:iCs/>
          <w:lang w:val="en-US"/>
        </w:rPr>
      </w:pPr>
      <w:r>
        <w:rPr>
          <w:b/>
          <w:spacing w:val="-6"/>
        </w:rPr>
        <w:t>Chương</w:t>
      </w:r>
      <w:r>
        <w:rPr>
          <w:b/>
          <w:spacing w:val="-8"/>
        </w:rPr>
        <w:t xml:space="preserve"> </w:t>
      </w:r>
      <w:r>
        <w:rPr>
          <w:b/>
          <w:spacing w:val="-6"/>
        </w:rPr>
        <w:t>III.</w:t>
      </w:r>
      <w:r>
        <w:rPr>
          <w:b/>
          <w:spacing w:val="-9"/>
        </w:rPr>
        <w:t xml:space="preserve"> </w:t>
      </w:r>
      <w:r>
        <w:rPr>
          <w:spacing w:val="-6"/>
        </w:rPr>
        <w:t>Điều</w:t>
      </w:r>
      <w:r>
        <w:rPr>
          <w:spacing w:val="-10"/>
        </w:rPr>
        <w:t xml:space="preserve"> </w:t>
      </w:r>
      <w:r>
        <w:rPr>
          <w:spacing w:val="-6"/>
        </w:rPr>
        <w:t>tra</w:t>
      </w:r>
      <w:r>
        <w:rPr>
          <w:spacing w:val="-9"/>
        </w:rPr>
        <w:t xml:space="preserve"> </w:t>
      </w:r>
      <w:r>
        <w:rPr>
          <w:spacing w:val="-6"/>
        </w:rPr>
        <w:t>cơ</w:t>
      </w:r>
      <w:r>
        <w:rPr>
          <w:spacing w:val="-11"/>
        </w:rPr>
        <w:t xml:space="preserve"> </w:t>
      </w:r>
      <w:r>
        <w:rPr>
          <w:spacing w:val="-6"/>
        </w:rPr>
        <w:t>bản</w:t>
      </w:r>
      <w:r>
        <w:rPr>
          <w:spacing w:val="-8"/>
        </w:rPr>
        <w:t xml:space="preserve"> </w:t>
      </w:r>
      <w:r>
        <w:rPr>
          <w:spacing w:val="-6"/>
        </w:rPr>
        <w:t>địa</w:t>
      </w:r>
      <w:r>
        <w:rPr>
          <w:spacing w:val="-9"/>
        </w:rPr>
        <w:t xml:space="preserve"> </w:t>
      </w:r>
      <w:r>
        <w:rPr>
          <w:spacing w:val="-6"/>
        </w:rPr>
        <w:t>chất,</w:t>
      </w:r>
      <w:r>
        <w:rPr>
          <w:spacing w:val="-9"/>
        </w:rPr>
        <w:t xml:space="preserve"> </w:t>
      </w:r>
      <w:r>
        <w:rPr>
          <w:spacing w:val="-6"/>
        </w:rPr>
        <w:t>gồm</w:t>
      </w:r>
      <w:r>
        <w:rPr>
          <w:spacing w:val="-11"/>
        </w:rPr>
        <w:t xml:space="preserve"> </w:t>
      </w:r>
      <w:r>
        <w:rPr>
          <w:spacing w:val="-6"/>
        </w:rPr>
        <w:t>06</w:t>
      </w:r>
      <w:r>
        <w:rPr>
          <w:spacing w:val="-11"/>
        </w:rPr>
        <w:t xml:space="preserve"> </w:t>
      </w:r>
      <w:r>
        <w:rPr>
          <w:spacing w:val="-6"/>
        </w:rPr>
        <w:t>điều</w:t>
      </w:r>
      <w:r>
        <w:rPr>
          <w:spacing w:val="-10"/>
        </w:rPr>
        <w:t xml:space="preserve"> </w:t>
      </w:r>
      <w:r>
        <w:rPr>
          <w:spacing w:val="-6"/>
        </w:rPr>
        <w:t>(từ</w:t>
      </w:r>
      <w:r>
        <w:rPr>
          <w:spacing w:val="-10"/>
        </w:rPr>
        <w:t xml:space="preserve"> </w:t>
      </w:r>
      <w:r>
        <w:rPr>
          <w:spacing w:val="-6"/>
        </w:rPr>
        <w:t>Điều</w:t>
      </w:r>
      <w:r>
        <w:rPr>
          <w:spacing w:val="-10"/>
        </w:rPr>
        <w:t xml:space="preserve"> </w:t>
      </w:r>
      <w:r>
        <w:rPr>
          <w:spacing w:val="-6"/>
        </w:rPr>
        <w:t>14</w:t>
      </w:r>
      <w:r>
        <w:rPr>
          <w:spacing w:val="-8"/>
        </w:rPr>
        <w:t xml:space="preserve"> </w:t>
      </w:r>
      <w:r>
        <w:rPr>
          <w:spacing w:val="-6"/>
        </w:rPr>
        <w:t>đến</w:t>
      </w:r>
      <w:r>
        <w:rPr>
          <w:spacing w:val="-7"/>
        </w:rPr>
        <w:t xml:space="preserve"> </w:t>
      </w:r>
      <w:r>
        <w:rPr>
          <w:spacing w:val="-6"/>
        </w:rPr>
        <w:t>Điều</w:t>
      </w:r>
      <w:r>
        <w:rPr>
          <w:spacing w:val="-10"/>
        </w:rPr>
        <w:t xml:space="preserve"> </w:t>
      </w:r>
      <w:r>
        <w:rPr>
          <w:spacing w:val="-6"/>
        </w:rPr>
        <w:t>19).</w:t>
      </w:r>
    </w:p>
    <w:p w14:paraId="4D8A1CA1" w14:textId="77777777" w:rsidR="00722272" w:rsidRDefault="00A73EA2" w:rsidP="00A2772B">
      <w:pPr>
        <w:pStyle w:val="BodyText"/>
        <w:spacing w:before="0" w:line="360" w:lineRule="auto"/>
        <w:ind w:left="0" w:right="0"/>
        <w:rPr>
          <w:b/>
          <w:bCs/>
          <w:i/>
          <w:iCs/>
          <w:lang w:val="en-US"/>
        </w:rPr>
      </w:pPr>
      <w:r>
        <w:rPr>
          <w:b/>
          <w:i/>
        </w:rPr>
        <w:t xml:space="preserve">Đây là Chương quy định mới </w:t>
      </w:r>
      <w:r>
        <w:t>và có chính sách quan trọng là phân cấp thẩm quyền cho Ủy ban nhân dân cấp tỉnh tổ chức thực hiện điều tra cơ bản địa chất theo đề án, dự án hoặc nhiệm vụ được cơ quan quản lý nhà nước có thẩm quyền phê duyệt hoặc chấp thuận (điểm d khoản 2 Điều 14); theo đó, Ủy ban nhân</w:t>
      </w:r>
      <w:r>
        <w:rPr>
          <w:spacing w:val="-4"/>
        </w:rPr>
        <w:t xml:space="preserve"> </w:t>
      </w:r>
      <w:r>
        <w:t>dân</w:t>
      </w:r>
      <w:r>
        <w:rPr>
          <w:spacing w:val="-4"/>
        </w:rPr>
        <w:t xml:space="preserve"> </w:t>
      </w:r>
      <w:r>
        <w:t>cấp</w:t>
      </w:r>
      <w:r>
        <w:rPr>
          <w:spacing w:val="-4"/>
        </w:rPr>
        <w:t xml:space="preserve"> </w:t>
      </w:r>
      <w:r>
        <w:t>tỉnh</w:t>
      </w:r>
      <w:r>
        <w:rPr>
          <w:spacing w:val="-4"/>
        </w:rPr>
        <w:t xml:space="preserve"> </w:t>
      </w:r>
      <w:r>
        <w:t>được</w:t>
      </w:r>
      <w:r>
        <w:rPr>
          <w:spacing w:val="-4"/>
        </w:rPr>
        <w:t xml:space="preserve"> </w:t>
      </w:r>
      <w:r>
        <w:t>sử</w:t>
      </w:r>
      <w:r>
        <w:rPr>
          <w:spacing w:val="-5"/>
        </w:rPr>
        <w:t xml:space="preserve"> </w:t>
      </w:r>
      <w:r>
        <w:t>dụng</w:t>
      </w:r>
      <w:r>
        <w:rPr>
          <w:spacing w:val="-6"/>
        </w:rPr>
        <w:t xml:space="preserve"> </w:t>
      </w:r>
      <w:r>
        <w:t>vốn</w:t>
      </w:r>
      <w:r>
        <w:rPr>
          <w:spacing w:val="-4"/>
        </w:rPr>
        <w:t xml:space="preserve"> </w:t>
      </w:r>
      <w:r>
        <w:t>ngân</w:t>
      </w:r>
      <w:r>
        <w:rPr>
          <w:spacing w:val="-6"/>
        </w:rPr>
        <w:t xml:space="preserve"> </w:t>
      </w:r>
      <w:r>
        <w:t>sách</w:t>
      </w:r>
      <w:r>
        <w:rPr>
          <w:spacing w:val="-4"/>
        </w:rPr>
        <w:t xml:space="preserve"> </w:t>
      </w:r>
      <w:r>
        <w:t>của</w:t>
      </w:r>
      <w:r>
        <w:rPr>
          <w:spacing w:val="-5"/>
        </w:rPr>
        <w:t xml:space="preserve"> </w:t>
      </w:r>
      <w:r>
        <w:t>địa</w:t>
      </w:r>
      <w:r>
        <w:rPr>
          <w:spacing w:val="-5"/>
        </w:rPr>
        <w:t xml:space="preserve"> </w:t>
      </w:r>
      <w:r>
        <w:t>phương</w:t>
      </w:r>
      <w:r>
        <w:rPr>
          <w:spacing w:val="-6"/>
        </w:rPr>
        <w:t xml:space="preserve"> </w:t>
      </w:r>
      <w:r>
        <w:t>để</w:t>
      </w:r>
      <w:r>
        <w:rPr>
          <w:spacing w:val="-4"/>
        </w:rPr>
        <w:t xml:space="preserve"> </w:t>
      </w:r>
      <w:r>
        <w:t>điều</w:t>
      </w:r>
      <w:r>
        <w:rPr>
          <w:spacing w:val="-4"/>
        </w:rPr>
        <w:t xml:space="preserve"> </w:t>
      </w:r>
      <w:r>
        <w:t>tra</w:t>
      </w:r>
      <w:r>
        <w:rPr>
          <w:spacing w:val="-5"/>
        </w:rPr>
        <w:t xml:space="preserve"> </w:t>
      </w:r>
      <w:r>
        <w:t>cơ</w:t>
      </w:r>
      <w:r>
        <w:rPr>
          <w:spacing w:val="-5"/>
        </w:rPr>
        <w:t xml:space="preserve"> </w:t>
      </w:r>
      <w:r>
        <w:t>bản địa chất nhằm</w:t>
      </w:r>
      <w:r>
        <w:rPr>
          <w:spacing w:val="-3"/>
        </w:rPr>
        <w:t xml:space="preserve"> </w:t>
      </w:r>
      <w:r>
        <w:t>phục vụ công tác lập quy hoạch tỉnh.</w:t>
      </w:r>
    </w:p>
    <w:p w14:paraId="5723E1DE" w14:textId="77777777" w:rsidR="00722272" w:rsidRDefault="00A73EA2" w:rsidP="00A2772B">
      <w:pPr>
        <w:pStyle w:val="BodyText"/>
        <w:spacing w:before="0" w:line="360" w:lineRule="auto"/>
        <w:ind w:left="0" w:right="0"/>
        <w:rPr>
          <w:b/>
          <w:bCs/>
          <w:i/>
          <w:iCs/>
          <w:lang w:val="en-US"/>
        </w:rPr>
      </w:pPr>
      <w:r>
        <w:rPr>
          <w:b/>
        </w:rPr>
        <w:t xml:space="preserve">Chương IV. </w:t>
      </w:r>
      <w:r>
        <w:t>Điều tra địa chất về khoáng sản, gồm 04 điều (từ Điều 20</w:t>
      </w:r>
      <w:r>
        <w:rPr>
          <w:spacing w:val="40"/>
        </w:rPr>
        <w:t xml:space="preserve"> </w:t>
      </w:r>
      <w:r>
        <w:t>đến Điều 23).</w:t>
      </w:r>
    </w:p>
    <w:p w14:paraId="6469BB38" w14:textId="77777777" w:rsidR="00722272" w:rsidRDefault="00A73EA2" w:rsidP="00A2772B">
      <w:pPr>
        <w:pStyle w:val="BodyText"/>
        <w:spacing w:before="0" w:line="360" w:lineRule="auto"/>
        <w:ind w:left="0" w:right="0"/>
        <w:rPr>
          <w:b/>
          <w:bCs/>
          <w:i/>
          <w:iCs/>
          <w:lang w:val="en-US"/>
        </w:rPr>
      </w:pPr>
      <w:r>
        <w:rPr>
          <w:b/>
          <w:i/>
        </w:rPr>
        <w:t xml:space="preserve">Chính sách, điểm mới của Chương này </w:t>
      </w:r>
      <w:r>
        <w:t>là phân cấp thẩm quyền cho Ủy ban nhân dân cấp tỉnh tổ chức thực hiện đánh giá tiềm năng khoáng sản đối với khoáng sản nhóm</w:t>
      </w:r>
      <w:r>
        <w:rPr>
          <w:spacing w:val="-4"/>
        </w:rPr>
        <w:t xml:space="preserve"> </w:t>
      </w:r>
      <w:r>
        <w:t>III, nhóm</w:t>
      </w:r>
      <w:r>
        <w:rPr>
          <w:spacing w:val="-4"/>
        </w:rPr>
        <w:t xml:space="preserve"> </w:t>
      </w:r>
      <w:r>
        <w:t>IV (điểm</w:t>
      </w:r>
      <w:r>
        <w:rPr>
          <w:spacing w:val="-4"/>
        </w:rPr>
        <w:t xml:space="preserve"> </w:t>
      </w:r>
      <w:r>
        <w:t>đ khoản 2 Điều 20).</w:t>
      </w:r>
    </w:p>
    <w:p w14:paraId="5B2015AC" w14:textId="77777777" w:rsidR="00722272" w:rsidRDefault="00A73EA2" w:rsidP="00A2772B">
      <w:pPr>
        <w:pStyle w:val="BodyText"/>
        <w:spacing w:before="0" w:line="360" w:lineRule="auto"/>
        <w:ind w:left="0" w:right="0"/>
        <w:rPr>
          <w:lang w:val="en-US"/>
        </w:rPr>
      </w:pPr>
      <w:r>
        <w:rPr>
          <w:b/>
        </w:rPr>
        <w:t xml:space="preserve">Chương V. </w:t>
      </w:r>
      <w:r>
        <w:t>Khu vực khoáng sản; sử dụng đất, nước, khu vực biển và hạ tầng</w:t>
      </w:r>
      <w:r>
        <w:rPr>
          <w:spacing w:val="-8"/>
        </w:rPr>
        <w:t xml:space="preserve"> </w:t>
      </w:r>
      <w:r>
        <w:t>kỹ</w:t>
      </w:r>
      <w:r>
        <w:rPr>
          <w:spacing w:val="-10"/>
        </w:rPr>
        <w:t xml:space="preserve"> </w:t>
      </w:r>
      <w:r>
        <w:t>thuật</w:t>
      </w:r>
      <w:r>
        <w:rPr>
          <w:spacing w:val="-6"/>
        </w:rPr>
        <w:t xml:space="preserve"> </w:t>
      </w:r>
      <w:r>
        <w:t>trong</w:t>
      </w:r>
      <w:r>
        <w:rPr>
          <w:spacing w:val="-6"/>
        </w:rPr>
        <w:t xml:space="preserve"> </w:t>
      </w:r>
      <w:r>
        <w:t>hoạt</w:t>
      </w:r>
      <w:r>
        <w:rPr>
          <w:spacing w:val="-5"/>
        </w:rPr>
        <w:t xml:space="preserve"> </w:t>
      </w:r>
      <w:r>
        <w:t>động</w:t>
      </w:r>
      <w:r>
        <w:rPr>
          <w:spacing w:val="-6"/>
        </w:rPr>
        <w:t xml:space="preserve"> </w:t>
      </w:r>
      <w:r>
        <w:t>khoáng</w:t>
      </w:r>
      <w:r>
        <w:rPr>
          <w:spacing w:val="-6"/>
        </w:rPr>
        <w:t xml:space="preserve"> </w:t>
      </w:r>
      <w:r>
        <w:t>sản,</w:t>
      </w:r>
      <w:r>
        <w:rPr>
          <w:spacing w:val="-7"/>
        </w:rPr>
        <w:t xml:space="preserve"> </w:t>
      </w:r>
      <w:r>
        <w:t>gồm</w:t>
      </w:r>
      <w:r>
        <w:rPr>
          <w:spacing w:val="-9"/>
        </w:rPr>
        <w:t xml:space="preserve"> </w:t>
      </w:r>
      <w:r>
        <w:t>11</w:t>
      </w:r>
      <w:r>
        <w:rPr>
          <w:spacing w:val="-5"/>
        </w:rPr>
        <w:t xml:space="preserve"> </w:t>
      </w:r>
      <w:r>
        <w:t>điều</w:t>
      </w:r>
      <w:r>
        <w:rPr>
          <w:spacing w:val="-6"/>
        </w:rPr>
        <w:t xml:space="preserve"> </w:t>
      </w:r>
      <w:r>
        <w:t>(từ</w:t>
      </w:r>
      <w:r>
        <w:rPr>
          <w:spacing w:val="-8"/>
        </w:rPr>
        <w:t xml:space="preserve"> </w:t>
      </w:r>
      <w:r>
        <w:t>Điều</w:t>
      </w:r>
      <w:r>
        <w:rPr>
          <w:spacing w:val="-5"/>
        </w:rPr>
        <w:t xml:space="preserve"> </w:t>
      </w:r>
      <w:r>
        <w:t>24</w:t>
      </w:r>
      <w:r>
        <w:rPr>
          <w:spacing w:val="-5"/>
        </w:rPr>
        <w:t xml:space="preserve"> </w:t>
      </w:r>
      <w:r>
        <w:t>đến</w:t>
      </w:r>
      <w:r>
        <w:rPr>
          <w:spacing w:val="-6"/>
        </w:rPr>
        <w:t xml:space="preserve"> </w:t>
      </w:r>
      <w:r>
        <w:t>Điều</w:t>
      </w:r>
      <w:r>
        <w:rPr>
          <w:spacing w:val="-8"/>
        </w:rPr>
        <w:t xml:space="preserve"> </w:t>
      </w:r>
      <w:r>
        <w:t>34).</w:t>
      </w:r>
    </w:p>
    <w:p w14:paraId="54EE3E98" w14:textId="77777777" w:rsidR="00540A8E" w:rsidRDefault="00A73EA2" w:rsidP="00A2772B">
      <w:pPr>
        <w:pStyle w:val="BodyText"/>
        <w:spacing w:before="0" w:line="360" w:lineRule="auto"/>
        <w:ind w:left="0" w:right="0"/>
        <w:rPr>
          <w:b/>
          <w:bCs/>
          <w:i/>
          <w:iCs/>
          <w:spacing w:val="-5"/>
          <w:lang w:val="en-US"/>
        </w:rPr>
      </w:pPr>
      <w:r w:rsidRPr="00722272">
        <w:rPr>
          <w:b/>
          <w:bCs/>
          <w:i/>
          <w:iCs/>
        </w:rPr>
        <w:t>Một</w:t>
      </w:r>
      <w:r w:rsidRPr="00722272">
        <w:rPr>
          <w:b/>
          <w:bCs/>
          <w:i/>
          <w:iCs/>
          <w:spacing w:val="-9"/>
        </w:rPr>
        <w:t xml:space="preserve"> </w:t>
      </w:r>
      <w:r w:rsidRPr="00722272">
        <w:rPr>
          <w:b/>
          <w:bCs/>
          <w:i/>
          <w:iCs/>
        </w:rPr>
        <w:t>số</w:t>
      </w:r>
      <w:r w:rsidRPr="00722272">
        <w:rPr>
          <w:b/>
          <w:bCs/>
          <w:i/>
          <w:iCs/>
          <w:spacing w:val="-8"/>
        </w:rPr>
        <w:t xml:space="preserve"> </w:t>
      </w:r>
      <w:r w:rsidRPr="00722272">
        <w:rPr>
          <w:b/>
          <w:bCs/>
          <w:i/>
          <w:iCs/>
        </w:rPr>
        <w:t>chính</w:t>
      </w:r>
      <w:r w:rsidRPr="00722272">
        <w:rPr>
          <w:b/>
          <w:bCs/>
          <w:i/>
          <w:iCs/>
          <w:spacing w:val="-14"/>
        </w:rPr>
        <w:t xml:space="preserve"> </w:t>
      </w:r>
      <w:r w:rsidRPr="00722272">
        <w:rPr>
          <w:b/>
          <w:bCs/>
          <w:i/>
          <w:iCs/>
        </w:rPr>
        <w:t>sách,</w:t>
      </w:r>
      <w:r w:rsidRPr="00722272">
        <w:rPr>
          <w:b/>
          <w:bCs/>
          <w:i/>
          <w:iCs/>
          <w:spacing w:val="-13"/>
        </w:rPr>
        <w:t xml:space="preserve"> </w:t>
      </w:r>
      <w:r w:rsidRPr="00722272">
        <w:rPr>
          <w:b/>
          <w:bCs/>
          <w:i/>
          <w:iCs/>
        </w:rPr>
        <w:t>điểm</w:t>
      </w:r>
      <w:r w:rsidRPr="00722272">
        <w:rPr>
          <w:b/>
          <w:bCs/>
          <w:i/>
          <w:iCs/>
          <w:spacing w:val="-13"/>
        </w:rPr>
        <w:t xml:space="preserve"> </w:t>
      </w:r>
      <w:r w:rsidRPr="00722272">
        <w:rPr>
          <w:b/>
          <w:bCs/>
          <w:i/>
          <w:iCs/>
        </w:rPr>
        <w:t>mới</w:t>
      </w:r>
      <w:r w:rsidRPr="00722272">
        <w:rPr>
          <w:b/>
          <w:bCs/>
          <w:i/>
          <w:iCs/>
          <w:spacing w:val="-12"/>
        </w:rPr>
        <w:t xml:space="preserve"> </w:t>
      </w:r>
      <w:r w:rsidRPr="00722272">
        <w:rPr>
          <w:b/>
          <w:bCs/>
          <w:i/>
          <w:iCs/>
        </w:rPr>
        <w:t>của</w:t>
      </w:r>
      <w:r w:rsidRPr="00722272">
        <w:rPr>
          <w:b/>
          <w:bCs/>
          <w:i/>
          <w:iCs/>
          <w:spacing w:val="-12"/>
        </w:rPr>
        <w:t xml:space="preserve"> </w:t>
      </w:r>
      <w:r w:rsidRPr="00722272">
        <w:rPr>
          <w:b/>
          <w:bCs/>
          <w:i/>
          <w:iCs/>
        </w:rPr>
        <w:t>Chương</w:t>
      </w:r>
      <w:r w:rsidRPr="00722272">
        <w:rPr>
          <w:b/>
          <w:bCs/>
          <w:i/>
          <w:iCs/>
          <w:spacing w:val="-15"/>
        </w:rPr>
        <w:t xml:space="preserve"> </w:t>
      </w:r>
      <w:r w:rsidRPr="00722272">
        <w:rPr>
          <w:b/>
          <w:bCs/>
          <w:i/>
          <w:iCs/>
        </w:rPr>
        <w:t>này</w:t>
      </w:r>
      <w:r w:rsidRPr="00722272">
        <w:rPr>
          <w:b/>
          <w:bCs/>
          <w:i/>
          <w:iCs/>
          <w:spacing w:val="-13"/>
        </w:rPr>
        <w:t xml:space="preserve"> </w:t>
      </w:r>
      <w:r w:rsidRPr="00722272">
        <w:rPr>
          <w:b/>
          <w:bCs/>
          <w:i/>
          <w:iCs/>
        </w:rPr>
        <w:t>gồm</w:t>
      </w:r>
      <w:r w:rsidRPr="00722272">
        <w:rPr>
          <w:b/>
          <w:bCs/>
          <w:i/>
          <w:iCs/>
          <w:spacing w:val="-8"/>
        </w:rPr>
        <w:t xml:space="preserve"> </w:t>
      </w:r>
      <w:r w:rsidRPr="00722272">
        <w:rPr>
          <w:b/>
          <w:bCs/>
          <w:i/>
          <w:iCs/>
          <w:spacing w:val="-5"/>
        </w:rPr>
        <w:t>có:</w:t>
      </w:r>
    </w:p>
    <w:p w14:paraId="358F2947" w14:textId="0C6FF2BC" w:rsidR="00540A8E" w:rsidRDefault="00540A8E" w:rsidP="00A2772B">
      <w:pPr>
        <w:pStyle w:val="BodyText"/>
        <w:spacing w:before="0" w:line="360" w:lineRule="auto"/>
        <w:ind w:left="0" w:right="0" w:firstLine="0"/>
        <w:rPr>
          <w:b/>
          <w:bCs/>
          <w:i/>
          <w:iCs/>
          <w:spacing w:val="-5"/>
          <w:lang w:val="en-US"/>
        </w:rPr>
      </w:pPr>
      <w:r w:rsidRPr="00540A8E">
        <w:rPr>
          <w:lang w:val="en-US"/>
        </w:rPr>
        <w:tab/>
      </w:r>
      <w:r w:rsidRPr="00540A8E">
        <w:rPr>
          <w:b/>
          <w:bCs/>
          <w:lang w:val="en-US"/>
        </w:rPr>
        <w:t>1</w:t>
      </w:r>
      <w:r w:rsidRPr="00540A8E">
        <w:rPr>
          <w:b/>
          <w:bCs/>
        </w:rPr>
        <w:t>.</w:t>
      </w:r>
      <w:r>
        <w:t xml:space="preserve"> </w:t>
      </w:r>
      <w:r w:rsidR="00A73EA2" w:rsidRPr="00722272">
        <w:t>Khu vực có khoáng sản phân tán, nhỏ lẻ và khu vực dự trữ chỉ được áp dụng với khoáng sản nhóm</w:t>
      </w:r>
      <w:r w:rsidR="00A73EA2" w:rsidRPr="00722272">
        <w:rPr>
          <w:spacing w:val="-2"/>
        </w:rPr>
        <w:t xml:space="preserve"> </w:t>
      </w:r>
      <w:r w:rsidR="00A73EA2" w:rsidRPr="00722272">
        <w:t>I, nhóm</w:t>
      </w:r>
      <w:r w:rsidR="00A73EA2" w:rsidRPr="00722272">
        <w:rPr>
          <w:spacing w:val="-2"/>
        </w:rPr>
        <w:t xml:space="preserve"> </w:t>
      </w:r>
      <w:r w:rsidR="00A73EA2" w:rsidRPr="00722272">
        <w:t>II (khoản 1 Điều 27 và tiêu đề của Điều 28).</w:t>
      </w:r>
    </w:p>
    <w:p w14:paraId="4DDAF74B" w14:textId="77777777" w:rsidR="00540A8E" w:rsidRDefault="00540A8E" w:rsidP="00A2772B">
      <w:pPr>
        <w:pStyle w:val="BodyText"/>
        <w:spacing w:before="0" w:line="360" w:lineRule="auto"/>
        <w:ind w:left="0" w:right="0" w:firstLine="720"/>
        <w:rPr>
          <w:spacing w:val="-4"/>
          <w:lang w:val="en-US"/>
        </w:rPr>
      </w:pPr>
      <w:r w:rsidRPr="00540A8E">
        <w:rPr>
          <w:b/>
          <w:bCs/>
          <w:spacing w:val="-5"/>
          <w:lang w:val="en-US"/>
        </w:rPr>
        <w:t>2.</w:t>
      </w:r>
      <w:r>
        <w:rPr>
          <w:b/>
          <w:bCs/>
          <w:i/>
          <w:iCs/>
          <w:spacing w:val="-5"/>
          <w:lang w:val="en-US"/>
        </w:rPr>
        <w:t xml:space="preserve"> </w:t>
      </w:r>
      <w:r w:rsidR="00A73EA2" w:rsidRPr="00540A8E">
        <w:t>Việc</w:t>
      </w:r>
      <w:r w:rsidR="00A73EA2" w:rsidRPr="00540A8E">
        <w:rPr>
          <w:spacing w:val="29"/>
        </w:rPr>
        <w:t xml:space="preserve"> </w:t>
      </w:r>
      <w:r w:rsidR="00A73EA2" w:rsidRPr="00540A8E">
        <w:t>thực</w:t>
      </w:r>
      <w:r w:rsidR="00A73EA2" w:rsidRPr="00540A8E">
        <w:rPr>
          <w:spacing w:val="28"/>
        </w:rPr>
        <w:t xml:space="preserve"> </w:t>
      </w:r>
      <w:r w:rsidR="00A73EA2" w:rsidRPr="00540A8E">
        <w:t>hiện</w:t>
      </w:r>
      <w:r w:rsidR="00A73EA2" w:rsidRPr="00540A8E">
        <w:rPr>
          <w:spacing w:val="30"/>
        </w:rPr>
        <w:t xml:space="preserve"> </w:t>
      </w:r>
      <w:r w:rsidR="00A73EA2" w:rsidRPr="00540A8E">
        <w:t>dự</w:t>
      </w:r>
      <w:r w:rsidR="00A73EA2" w:rsidRPr="00540A8E">
        <w:rPr>
          <w:spacing w:val="27"/>
        </w:rPr>
        <w:t xml:space="preserve"> </w:t>
      </w:r>
      <w:r w:rsidR="00A73EA2" w:rsidRPr="00540A8E">
        <w:t>án</w:t>
      </w:r>
      <w:r w:rsidR="00A73EA2" w:rsidRPr="00540A8E">
        <w:rPr>
          <w:spacing w:val="30"/>
        </w:rPr>
        <w:t xml:space="preserve"> </w:t>
      </w:r>
      <w:r w:rsidR="00A73EA2" w:rsidRPr="00540A8E">
        <w:t>đầu</w:t>
      </w:r>
      <w:r w:rsidR="00A73EA2" w:rsidRPr="00540A8E">
        <w:rPr>
          <w:spacing w:val="31"/>
        </w:rPr>
        <w:t xml:space="preserve"> </w:t>
      </w:r>
      <w:r w:rsidR="00A73EA2" w:rsidRPr="00540A8E">
        <w:t>tư</w:t>
      </w:r>
      <w:r w:rsidR="00A73EA2" w:rsidRPr="00540A8E">
        <w:rPr>
          <w:spacing w:val="28"/>
        </w:rPr>
        <w:t xml:space="preserve"> </w:t>
      </w:r>
      <w:r w:rsidR="00A73EA2" w:rsidRPr="00540A8E">
        <w:t>tại</w:t>
      </w:r>
      <w:r w:rsidR="00A73EA2" w:rsidRPr="00540A8E">
        <w:rPr>
          <w:spacing w:val="31"/>
        </w:rPr>
        <w:t xml:space="preserve"> </w:t>
      </w:r>
      <w:r w:rsidR="00A73EA2" w:rsidRPr="00540A8E">
        <w:t>khu</w:t>
      </w:r>
      <w:r w:rsidR="00A73EA2" w:rsidRPr="00540A8E">
        <w:rPr>
          <w:spacing w:val="27"/>
        </w:rPr>
        <w:t xml:space="preserve"> </w:t>
      </w:r>
      <w:r w:rsidR="00A73EA2" w:rsidRPr="00540A8E">
        <w:t>vực</w:t>
      </w:r>
      <w:r w:rsidR="00A73EA2" w:rsidRPr="00540A8E">
        <w:rPr>
          <w:spacing w:val="30"/>
        </w:rPr>
        <w:t xml:space="preserve"> </w:t>
      </w:r>
      <w:r w:rsidR="00A73EA2" w:rsidRPr="00540A8E">
        <w:t>dự</w:t>
      </w:r>
      <w:r w:rsidR="00A73EA2" w:rsidRPr="00540A8E">
        <w:rPr>
          <w:spacing w:val="28"/>
        </w:rPr>
        <w:t xml:space="preserve"> </w:t>
      </w:r>
      <w:r w:rsidR="00A73EA2" w:rsidRPr="00540A8E">
        <w:t>trữ</w:t>
      </w:r>
      <w:r w:rsidR="00A73EA2" w:rsidRPr="00540A8E">
        <w:rPr>
          <w:spacing w:val="29"/>
        </w:rPr>
        <w:t xml:space="preserve"> </w:t>
      </w:r>
      <w:r w:rsidR="00A73EA2" w:rsidRPr="00540A8E">
        <w:t>khoáng</w:t>
      </w:r>
      <w:r w:rsidR="00A73EA2" w:rsidRPr="00540A8E">
        <w:rPr>
          <w:spacing w:val="30"/>
        </w:rPr>
        <w:t xml:space="preserve"> </w:t>
      </w:r>
      <w:r w:rsidR="00A73EA2" w:rsidRPr="00540A8E">
        <w:t>sản</w:t>
      </w:r>
      <w:r w:rsidR="00A73EA2" w:rsidRPr="00540A8E">
        <w:rPr>
          <w:spacing w:val="31"/>
        </w:rPr>
        <w:t xml:space="preserve"> </w:t>
      </w:r>
      <w:r w:rsidR="00A73EA2" w:rsidRPr="00540A8E">
        <w:t>quốc</w:t>
      </w:r>
      <w:r w:rsidR="00A73EA2" w:rsidRPr="00540A8E">
        <w:rPr>
          <w:spacing w:val="30"/>
        </w:rPr>
        <w:t xml:space="preserve"> </w:t>
      </w:r>
      <w:r w:rsidR="00A73EA2" w:rsidRPr="00540A8E">
        <w:rPr>
          <w:spacing w:val="-5"/>
        </w:rPr>
        <w:t>gia</w:t>
      </w:r>
      <w:r>
        <w:rPr>
          <w:b/>
          <w:bCs/>
          <w:i/>
          <w:iCs/>
          <w:spacing w:val="-5"/>
          <w:lang w:val="en-US"/>
        </w:rPr>
        <w:t xml:space="preserve"> </w:t>
      </w:r>
      <w:r w:rsidR="00A73EA2">
        <w:lastRenderedPageBreak/>
        <w:t>(Điều</w:t>
      </w:r>
      <w:r w:rsidR="00A73EA2">
        <w:rPr>
          <w:spacing w:val="-5"/>
        </w:rPr>
        <w:t xml:space="preserve"> </w:t>
      </w:r>
      <w:r w:rsidR="00A73EA2">
        <w:t>33)</w:t>
      </w:r>
      <w:r w:rsidR="00A73EA2">
        <w:rPr>
          <w:spacing w:val="-2"/>
        </w:rPr>
        <w:t xml:space="preserve"> </w:t>
      </w:r>
      <w:r w:rsidR="00A73EA2">
        <w:t>gồm</w:t>
      </w:r>
      <w:r w:rsidR="00A73EA2">
        <w:rPr>
          <w:spacing w:val="-7"/>
        </w:rPr>
        <w:t xml:space="preserve"> </w:t>
      </w:r>
      <w:r w:rsidR="00A73EA2">
        <w:t>các</w:t>
      </w:r>
      <w:r w:rsidR="00A73EA2">
        <w:rPr>
          <w:spacing w:val="-2"/>
        </w:rPr>
        <w:t xml:space="preserve"> </w:t>
      </w:r>
      <w:r w:rsidR="00A73EA2">
        <w:t>nội</w:t>
      </w:r>
      <w:r w:rsidR="00A73EA2">
        <w:rPr>
          <w:spacing w:val="-1"/>
        </w:rPr>
        <w:t xml:space="preserve"> </w:t>
      </w:r>
      <w:r w:rsidR="00A73EA2">
        <w:t>dung</w:t>
      </w:r>
      <w:r w:rsidR="00A73EA2">
        <w:rPr>
          <w:spacing w:val="-5"/>
        </w:rPr>
        <w:t xml:space="preserve"> </w:t>
      </w:r>
      <w:r w:rsidR="00A73EA2">
        <w:t>quan</w:t>
      </w:r>
      <w:r w:rsidR="00A73EA2">
        <w:rPr>
          <w:spacing w:val="-5"/>
        </w:rPr>
        <w:t xml:space="preserve"> </w:t>
      </w:r>
      <w:r w:rsidR="00A73EA2">
        <w:t>trọng</w:t>
      </w:r>
      <w:r w:rsidR="00A73EA2">
        <w:rPr>
          <w:spacing w:val="-1"/>
        </w:rPr>
        <w:t xml:space="preserve"> </w:t>
      </w:r>
      <w:r w:rsidR="00A73EA2">
        <w:rPr>
          <w:spacing w:val="-4"/>
        </w:rPr>
        <w:t>như:</w:t>
      </w:r>
    </w:p>
    <w:p w14:paraId="4762159B" w14:textId="77777777" w:rsidR="00540A8E" w:rsidRDefault="00540A8E" w:rsidP="00A2772B">
      <w:pPr>
        <w:pStyle w:val="BodyText"/>
        <w:spacing w:before="0" w:line="360" w:lineRule="auto"/>
        <w:ind w:left="0" w:right="0" w:firstLine="720"/>
        <w:rPr>
          <w:lang w:val="en-US"/>
        </w:rPr>
      </w:pPr>
      <w:r>
        <w:rPr>
          <w:spacing w:val="-4"/>
          <w:lang w:val="en-US"/>
        </w:rPr>
        <w:t xml:space="preserve">- </w:t>
      </w:r>
      <w:r w:rsidR="00A73EA2" w:rsidRPr="00540A8E">
        <w:t>Thăm dò, khai thác khoáng sản không thuộc đối tượng dự trữ khoáng sản (nhóm</w:t>
      </w:r>
      <w:r w:rsidR="00A73EA2" w:rsidRPr="00540A8E">
        <w:rPr>
          <w:spacing w:val="-5"/>
        </w:rPr>
        <w:t xml:space="preserve"> </w:t>
      </w:r>
      <w:r w:rsidR="00A73EA2" w:rsidRPr="00540A8E">
        <w:t>I, nhóm</w:t>
      </w:r>
      <w:r w:rsidR="00A73EA2" w:rsidRPr="00540A8E">
        <w:rPr>
          <w:spacing w:val="-5"/>
        </w:rPr>
        <w:t xml:space="preserve"> </w:t>
      </w:r>
      <w:r w:rsidR="00A73EA2" w:rsidRPr="00540A8E">
        <w:t>II) và có thời gian hoạt</w:t>
      </w:r>
      <w:r w:rsidR="00A73EA2" w:rsidRPr="00540A8E">
        <w:rPr>
          <w:spacing w:val="-1"/>
        </w:rPr>
        <w:t xml:space="preserve"> </w:t>
      </w:r>
      <w:r w:rsidR="00A73EA2" w:rsidRPr="00540A8E">
        <w:t>động không vượt quá thời gian</w:t>
      </w:r>
      <w:r w:rsidR="00A73EA2" w:rsidRPr="00540A8E">
        <w:rPr>
          <w:spacing w:val="-1"/>
        </w:rPr>
        <w:t xml:space="preserve"> </w:t>
      </w:r>
      <w:r w:rsidR="00A73EA2" w:rsidRPr="00540A8E">
        <w:t>dự trữ khoáng sản còn lại (điểm c khoản 1 Điều 33).</w:t>
      </w:r>
    </w:p>
    <w:p w14:paraId="11D61375" w14:textId="77777777" w:rsidR="00540A8E" w:rsidRDefault="00540A8E" w:rsidP="00A2772B">
      <w:pPr>
        <w:pStyle w:val="BodyText"/>
        <w:spacing w:before="0" w:line="360" w:lineRule="auto"/>
        <w:ind w:left="0" w:right="0" w:firstLine="720"/>
        <w:rPr>
          <w:b/>
          <w:bCs/>
          <w:i/>
          <w:iCs/>
          <w:spacing w:val="-5"/>
          <w:lang w:val="en-US"/>
        </w:rPr>
      </w:pPr>
      <w:r>
        <w:rPr>
          <w:lang w:val="en-US"/>
        </w:rPr>
        <w:t xml:space="preserve">- </w:t>
      </w:r>
      <w:r w:rsidR="00A73EA2" w:rsidRPr="00540A8E">
        <w:t>Thu hồi khoáng sản là đối tượng dự trữ (khoản 8 Điều 33) theo giấy xác nhận đăng</w:t>
      </w:r>
      <w:r w:rsidR="00A73EA2" w:rsidRPr="00540A8E">
        <w:rPr>
          <w:spacing w:val="-1"/>
        </w:rPr>
        <w:t xml:space="preserve"> </w:t>
      </w:r>
      <w:r w:rsidR="00A73EA2" w:rsidRPr="00540A8E">
        <w:t>ký thu</w:t>
      </w:r>
      <w:r w:rsidR="00A73EA2" w:rsidRPr="00540A8E">
        <w:rPr>
          <w:spacing w:val="-1"/>
        </w:rPr>
        <w:t xml:space="preserve"> </w:t>
      </w:r>
      <w:r w:rsidR="00A73EA2" w:rsidRPr="00540A8E">
        <w:t>hồi khoáng sản của Ủy</w:t>
      </w:r>
      <w:r w:rsidR="00A73EA2" w:rsidRPr="00540A8E">
        <w:rPr>
          <w:spacing w:val="-4"/>
        </w:rPr>
        <w:t xml:space="preserve"> </w:t>
      </w:r>
      <w:r w:rsidR="00A73EA2" w:rsidRPr="00540A8E">
        <w:t>ban nhân</w:t>
      </w:r>
      <w:r w:rsidR="00A73EA2" w:rsidRPr="00540A8E">
        <w:rPr>
          <w:spacing w:val="-1"/>
        </w:rPr>
        <w:t xml:space="preserve"> </w:t>
      </w:r>
      <w:r w:rsidR="00A73EA2" w:rsidRPr="00540A8E">
        <w:t>dân cấp tỉnh nơi có dự</w:t>
      </w:r>
      <w:r w:rsidR="00A73EA2" w:rsidRPr="00540A8E">
        <w:rPr>
          <w:spacing w:val="-1"/>
        </w:rPr>
        <w:t xml:space="preserve"> </w:t>
      </w:r>
      <w:r w:rsidR="00A73EA2" w:rsidRPr="00540A8E">
        <w:t>án đầu tư nhưng phải: (i) đánh giá mức độ ảnh hưởng đến khoáng sản thuộc đối tượng dự trữ trong phạm</w:t>
      </w:r>
      <w:r w:rsidR="00A73EA2" w:rsidRPr="00540A8E">
        <w:rPr>
          <w:spacing w:val="-4"/>
        </w:rPr>
        <w:t xml:space="preserve"> </w:t>
      </w:r>
      <w:r w:rsidR="00A73EA2" w:rsidRPr="00540A8E">
        <w:t>vi dự án đầu tư. Thời điểm</w:t>
      </w:r>
      <w:r w:rsidR="00A73EA2" w:rsidRPr="00540A8E">
        <w:rPr>
          <w:spacing w:val="-4"/>
        </w:rPr>
        <w:t xml:space="preserve"> </w:t>
      </w:r>
      <w:r w:rsidR="00A73EA2" w:rsidRPr="00540A8E">
        <w:t>đánh giá được thực hiện trong giai đoạn nghiên cứu tiền khả thi hoặc báo cáo đề xuất chấp thuận chủ trương đầu tư dự án; (ii) Nộp tiền cấp quyền khai thác khoáng sản, thuế, phí, lệ phí theo quy định của pháp luật, trừ trường hợp</w:t>
      </w:r>
      <w:r w:rsidR="00A73EA2" w:rsidRPr="00540A8E">
        <w:rPr>
          <w:spacing w:val="39"/>
        </w:rPr>
        <w:t xml:space="preserve"> </w:t>
      </w:r>
      <w:r w:rsidR="00A73EA2" w:rsidRPr="00540A8E">
        <w:t>khoáng</w:t>
      </w:r>
      <w:r w:rsidR="00A73EA2" w:rsidRPr="00540A8E">
        <w:rPr>
          <w:spacing w:val="37"/>
        </w:rPr>
        <w:t xml:space="preserve"> </w:t>
      </w:r>
      <w:r w:rsidR="00A73EA2" w:rsidRPr="00540A8E">
        <w:t>sản</w:t>
      </w:r>
      <w:r w:rsidR="00A73EA2" w:rsidRPr="00540A8E">
        <w:rPr>
          <w:spacing w:val="37"/>
        </w:rPr>
        <w:t xml:space="preserve"> </w:t>
      </w:r>
      <w:r w:rsidR="00A73EA2" w:rsidRPr="00540A8E">
        <w:t>thu</w:t>
      </w:r>
      <w:r w:rsidR="00A73EA2" w:rsidRPr="00540A8E">
        <w:rPr>
          <w:spacing w:val="37"/>
        </w:rPr>
        <w:t xml:space="preserve"> </w:t>
      </w:r>
      <w:r w:rsidR="00A73EA2" w:rsidRPr="00540A8E">
        <w:t>hồi</w:t>
      </w:r>
      <w:r w:rsidR="00A73EA2" w:rsidRPr="00540A8E">
        <w:rPr>
          <w:spacing w:val="37"/>
        </w:rPr>
        <w:t xml:space="preserve"> </w:t>
      </w:r>
      <w:r w:rsidR="00A73EA2" w:rsidRPr="00540A8E">
        <w:t>chỉ</w:t>
      </w:r>
      <w:r w:rsidR="00A73EA2" w:rsidRPr="00540A8E">
        <w:rPr>
          <w:spacing w:val="37"/>
        </w:rPr>
        <w:t xml:space="preserve"> </w:t>
      </w:r>
      <w:r w:rsidR="00A73EA2" w:rsidRPr="00540A8E">
        <w:t>được</w:t>
      </w:r>
      <w:r w:rsidR="00A73EA2" w:rsidRPr="00540A8E">
        <w:rPr>
          <w:spacing w:val="36"/>
        </w:rPr>
        <w:t xml:space="preserve"> </w:t>
      </w:r>
      <w:r w:rsidR="00A73EA2" w:rsidRPr="00540A8E">
        <w:t>sử</w:t>
      </w:r>
      <w:r w:rsidR="00A73EA2" w:rsidRPr="00540A8E">
        <w:rPr>
          <w:spacing w:val="35"/>
        </w:rPr>
        <w:t xml:space="preserve"> </w:t>
      </w:r>
      <w:r w:rsidR="00A73EA2" w:rsidRPr="00540A8E">
        <w:t>dụng</w:t>
      </w:r>
      <w:r w:rsidR="00A73EA2" w:rsidRPr="00540A8E">
        <w:rPr>
          <w:spacing w:val="37"/>
        </w:rPr>
        <w:t xml:space="preserve"> </w:t>
      </w:r>
      <w:r w:rsidR="00A73EA2" w:rsidRPr="00540A8E">
        <w:t>cho xây dựng công trình đó thì không phải nộp tiền cấp quyền khai thác khoáng sản quy định tại khoản 3 Điều 98 của Luật này.</w:t>
      </w:r>
    </w:p>
    <w:p w14:paraId="13A368FB" w14:textId="77777777" w:rsidR="00540A8E" w:rsidRDefault="00A73EA2" w:rsidP="00A2772B">
      <w:pPr>
        <w:pStyle w:val="BodyText"/>
        <w:spacing w:before="0" w:line="360" w:lineRule="auto"/>
        <w:ind w:left="0" w:right="0" w:firstLine="720"/>
        <w:rPr>
          <w:b/>
          <w:bCs/>
          <w:i/>
          <w:iCs/>
          <w:spacing w:val="-5"/>
          <w:lang w:val="en-US"/>
        </w:rPr>
      </w:pPr>
      <w:r>
        <w:rPr>
          <w:b/>
        </w:rPr>
        <w:t xml:space="preserve">Chương VI. </w:t>
      </w:r>
      <w:r>
        <w:t>Hoạt động khoáng sản, thu hồi khoáng sản, chế biến khoáng sản, gồm 42 điều (từ Điều 37 đến Điều 78).</w:t>
      </w:r>
    </w:p>
    <w:p w14:paraId="36F88873" w14:textId="77777777" w:rsidR="00540A8E" w:rsidRDefault="00A73EA2" w:rsidP="00A2772B">
      <w:pPr>
        <w:pStyle w:val="BodyText"/>
        <w:spacing w:before="0" w:line="360" w:lineRule="auto"/>
        <w:ind w:left="0" w:right="0" w:firstLine="720"/>
        <w:rPr>
          <w:b/>
          <w:bCs/>
          <w:i/>
          <w:iCs/>
          <w:spacing w:val="-5"/>
          <w:lang w:val="en-US"/>
        </w:rPr>
      </w:pPr>
      <w:r w:rsidRPr="00540A8E">
        <w:rPr>
          <w:b/>
          <w:bCs/>
          <w:i/>
          <w:iCs/>
        </w:rPr>
        <w:t>Một</w:t>
      </w:r>
      <w:r w:rsidRPr="00540A8E">
        <w:rPr>
          <w:b/>
          <w:bCs/>
          <w:i/>
          <w:iCs/>
          <w:spacing w:val="-9"/>
        </w:rPr>
        <w:t xml:space="preserve"> </w:t>
      </w:r>
      <w:r w:rsidRPr="00540A8E">
        <w:rPr>
          <w:b/>
          <w:bCs/>
          <w:i/>
          <w:iCs/>
        </w:rPr>
        <w:t>số</w:t>
      </w:r>
      <w:r w:rsidRPr="00540A8E">
        <w:rPr>
          <w:b/>
          <w:bCs/>
          <w:i/>
          <w:iCs/>
          <w:spacing w:val="-8"/>
        </w:rPr>
        <w:t xml:space="preserve"> </w:t>
      </w:r>
      <w:r w:rsidRPr="00540A8E">
        <w:rPr>
          <w:b/>
          <w:bCs/>
          <w:i/>
          <w:iCs/>
        </w:rPr>
        <w:t>chính</w:t>
      </w:r>
      <w:r w:rsidRPr="00540A8E">
        <w:rPr>
          <w:b/>
          <w:bCs/>
          <w:i/>
          <w:iCs/>
          <w:spacing w:val="-13"/>
        </w:rPr>
        <w:t xml:space="preserve"> </w:t>
      </w:r>
      <w:r w:rsidRPr="00540A8E">
        <w:rPr>
          <w:b/>
          <w:bCs/>
          <w:i/>
          <w:iCs/>
        </w:rPr>
        <w:t>sách,</w:t>
      </w:r>
      <w:r w:rsidRPr="00540A8E">
        <w:rPr>
          <w:b/>
          <w:bCs/>
          <w:i/>
          <w:iCs/>
          <w:spacing w:val="-14"/>
        </w:rPr>
        <w:t xml:space="preserve"> </w:t>
      </w:r>
      <w:r w:rsidRPr="00540A8E">
        <w:rPr>
          <w:b/>
          <w:bCs/>
          <w:i/>
          <w:iCs/>
        </w:rPr>
        <w:t>điểm</w:t>
      </w:r>
      <w:r w:rsidRPr="00540A8E">
        <w:rPr>
          <w:b/>
          <w:bCs/>
          <w:i/>
          <w:iCs/>
          <w:spacing w:val="-13"/>
        </w:rPr>
        <w:t xml:space="preserve"> </w:t>
      </w:r>
      <w:r w:rsidRPr="00540A8E">
        <w:rPr>
          <w:b/>
          <w:bCs/>
          <w:i/>
          <w:iCs/>
        </w:rPr>
        <w:t>mới</w:t>
      </w:r>
      <w:r w:rsidRPr="00540A8E">
        <w:rPr>
          <w:b/>
          <w:bCs/>
          <w:i/>
          <w:iCs/>
          <w:spacing w:val="-12"/>
        </w:rPr>
        <w:t xml:space="preserve"> </w:t>
      </w:r>
      <w:r w:rsidRPr="00540A8E">
        <w:rPr>
          <w:b/>
          <w:bCs/>
          <w:i/>
          <w:iCs/>
        </w:rPr>
        <w:t>về</w:t>
      </w:r>
      <w:r w:rsidRPr="00540A8E">
        <w:rPr>
          <w:b/>
          <w:bCs/>
          <w:i/>
          <w:iCs/>
          <w:spacing w:val="-13"/>
        </w:rPr>
        <w:t xml:space="preserve"> </w:t>
      </w:r>
      <w:r w:rsidRPr="00540A8E">
        <w:rPr>
          <w:b/>
          <w:bCs/>
          <w:i/>
          <w:iCs/>
        </w:rPr>
        <w:t>hoạt</w:t>
      </w:r>
      <w:r w:rsidRPr="00540A8E">
        <w:rPr>
          <w:b/>
          <w:bCs/>
          <w:i/>
          <w:iCs/>
          <w:spacing w:val="-11"/>
        </w:rPr>
        <w:t xml:space="preserve"> </w:t>
      </w:r>
      <w:r w:rsidRPr="00540A8E">
        <w:rPr>
          <w:b/>
          <w:bCs/>
          <w:i/>
          <w:iCs/>
        </w:rPr>
        <w:t>động</w:t>
      </w:r>
      <w:r w:rsidRPr="00540A8E">
        <w:rPr>
          <w:b/>
          <w:bCs/>
          <w:i/>
          <w:iCs/>
          <w:spacing w:val="-14"/>
        </w:rPr>
        <w:t xml:space="preserve"> </w:t>
      </w:r>
      <w:r w:rsidRPr="00540A8E">
        <w:rPr>
          <w:b/>
          <w:bCs/>
          <w:i/>
          <w:iCs/>
        </w:rPr>
        <w:t>thăm</w:t>
      </w:r>
      <w:r w:rsidRPr="00540A8E">
        <w:rPr>
          <w:b/>
          <w:bCs/>
          <w:i/>
          <w:iCs/>
          <w:spacing w:val="-9"/>
        </w:rPr>
        <w:t xml:space="preserve"> </w:t>
      </w:r>
      <w:r w:rsidRPr="00540A8E">
        <w:rPr>
          <w:b/>
          <w:bCs/>
          <w:i/>
          <w:iCs/>
        </w:rPr>
        <w:t>dò</w:t>
      </w:r>
      <w:r w:rsidRPr="00540A8E">
        <w:rPr>
          <w:b/>
          <w:bCs/>
          <w:i/>
          <w:iCs/>
          <w:spacing w:val="-12"/>
        </w:rPr>
        <w:t xml:space="preserve"> </w:t>
      </w:r>
      <w:r w:rsidRPr="00540A8E">
        <w:rPr>
          <w:b/>
          <w:bCs/>
          <w:i/>
          <w:iCs/>
        </w:rPr>
        <w:t>khoáng</w:t>
      </w:r>
      <w:r w:rsidRPr="00540A8E">
        <w:rPr>
          <w:b/>
          <w:bCs/>
          <w:i/>
          <w:iCs/>
          <w:spacing w:val="-13"/>
        </w:rPr>
        <w:t xml:space="preserve"> </w:t>
      </w:r>
      <w:r w:rsidRPr="00540A8E">
        <w:rPr>
          <w:b/>
          <w:bCs/>
          <w:i/>
          <w:iCs/>
        </w:rPr>
        <w:t>sản</w:t>
      </w:r>
      <w:r w:rsidRPr="00540A8E">
        <w:rPr>
          <w:b/>
          <w:bCs/>
          <w:i/>
          <w:iCs/>
          <w:spacing w:val="-13"/>
        </w:rPr>
        <w:t xml:space="preserve"> </w:t>
      </w:r>
      <w:r w:rsidRPr="00540A8E">
        <w:rPr>
          <w:b/>
          <w:bCs/>
          <w:i/>
          <w:iCs/>
        </w:rPr>
        <w:t>gồm</w:t>
      </w:r>
      <w:r w:rsidRPr="00540A8E">
        <w:rPr>
          <w:b/>
          <w:bCs/>
          <w:i/>
          <w:iCs/>
          <w:spacing w:val="-8"/>
        </w:rPr>
        <w:t xml:space="preserve"> </w:t>
      </w:r>
      <w:r w:rsidRPr="00540A8E">
        <w:rPr>
          <w:b/>
          <w:bCs/>
          <w:i/>
          <w:iCs/>
          <w:spacing w:val="-5"/>
        </w:rPr>
        <w:t>có:</w:t>
      </w:r>
    </w:p>
    <w:p w14:paraId="62C8A618" w14:textId="77777777" w:rsidR="00540A8E" w:rsidRDefault="00540A8E" w:rsidP="00A2772B">
      <w:pPr>
        <w:pStyle w:val="BodyText"/>
        <w:spacing w:before="0" w:line="360" w:lineRule="auto"/>
        <w:ind w:left="0" w:right="0" w:firstLine="720"/>
        <w:rPr>
          <w:lang w:val="en-US"/>
        </w:rPr>
      </w:pPr>
      <w:r w:rsidRPr="00540A8E">
        <w:rPr>
          <w:b/>
          <w:bCs/>
          <w:spacing w:val="-5"/>
          <w:lang w:val="en-US"/>
        </w:rPr>
        <w:t>1.</w:t>
      </w:r>
      <w:r>
        <w:t xml:space="preserve"> </w:t>
      </w:r>
      <w:r w:rsidR="00A73EA2" w:rsidRPr="00540A8E">
        <w:t>Cá nhân hoặc các thành viên hộ gia đình đăng ký thành lập hộ kinh doanh có đăng ký kinh doanh ngành, nghề thuộc lĩnh vực hoạt động khoáng sản được xem xét cấp giấy phép thăm dò khoáng sản nhóm III (khoản 2 Điều 37).</w:t>
      </w:r>
    </w:p>
    <w:p w14:paraId="2EF0188C" w14:textId="77777777" w:rsidR="00540A8E" w:rsidRDefault="00540A8E" w:rsidP="00A2772B">
      <w:pPr>
        <w:pStyle w:val="BodyText"/>
        <w:spacing w:before="0" w:line="360" w:lineRule="auto"/>
        <w:ind w:left="0" w:right="0" w:firstLine="720"/>
        <w:rPr>
          <w:lang w:val="en-US"/>
        </w:rPr>
      </w:pPr>
      <w:r w:rsidRPr="00540A8E">
        <w:rPr>
          <w:b/>
          <w:bCs/>
          <w:lang w:val="en-US"/>
        </w:rPr>
        <w:t>2.</w:t>
      </w:r>
      <w:r>
        <w:rPr>
          <w:lang w:val="en-US"/>
        </w:rPr>
        <w:t xml:space="preserve"> </w:t>
      </w:r>
      <w:r w:rsidR="00A73EA2" w:rsidRPr="00540A8E">
        <w:t>Tổ</w:t>
      </w:r>
      <w:r w:rsidR="00A73EA2" w:rsidRPr="00540A8E">
        <w:rPr>
          <w:spacing w:val="-2"/>
        </w:rPr>
        <w:t xml:space="preserve"> </w:t>
      </w:r>
      <w:r w:rsidR="00A73EA2" w:rsidRPr="00540A8E">
        <w:t>chức,</w:t>
      </w:r>
      <w:r w:rsidR="00A73EA2" w:rsidRPr="00540A8E">
        <w:rPr>
          <w:spacing w:val="-3"/>
        </w:rPr>
        <w:t xml:space="preserve"> </w:t>
      </w:r>
      <w:r w:rsidR="00A73EA2" w:rsidRPr="00540A8E">
        <w:t>cá</w:t>
      </w:r>
      <w:r w:rsidR="00A73EA2" w:rsidRPr="00540A8E">
        <w:rPr>
          <w:spacing w:val="-2"/>
        </w:rPr>
        <w:t xml:space="preserve"> </w:t>
      </w:r>
      <w:r w:rsidR="00A73EA2" w:rsidRPr="00540A8E">
        <w:t>nhân</w:t>
      </w:r>
      <w:r w:rsidR="00A73EA2" w:rsidRPr="00540A8E">
        <w:rPr>
          <w:spacing w:val="-1"/>
        </w:rPr>
        <w:t xml:space="preserve"> </w:t>
      </w:r>
      <w:r w:rsidR="00A73EA2" w:rsidRPr="00540A8E">
        <w:t>trúng</w:t>
      </w:r>
      <w:r w:rsidR="00A73EA2" w:rsidRPr="00540A8E">
        <w:rPr>
          <w:spacing w:val="-1"/>
        </w:rPr>
        <w:t xml:space="preserve"> </w:t>
      </w:r>
      <w:r w:rsidR="00A73EA2" w:rsidRPr="00540A8E">
        <w:t>đấu</w:t>
      </w:r>
      <w:r w:rsidR="00A73EA2" w:rsidRPr="00540A8E">
        <w:rPr>
          <w:spacing w:val="-1"/>
        </w:rPr>
        <w:t xml:space="preserve"> </w:t>
      </w:r>
      <w:r w:rsidR="00A73EA2" w:rsidRPr="00540A8E">
        <w:t>giá</w:t>
      </w:r>
      <w:r w:rsidR="00A73EA2" w:rsidRPr="00540A8E">
        <w:rPr>
          <w:spacing w:val="-2"/>
        </w:rPr>
        <w:t xml:space="preserve"> </w:t>
      </w:r>
      <w:r w:rsidR="00A73EA2" w:rsidRPr="00540A8E">
        <w:t>quyền</w:t>
      </w:r>
      <w:r w:rsidR="00A73EA2" w:rsidRPr="00540A8E">
        <w:rPr>
          <w:spacing w:val="-1"/>
        </w:rPr>
        <w:t xml:space="preserve"> </w:t>
      </w:r>
      <w:r w:rsidR="00A73EA2" w:rsidRPr="00540A8E">
        <w:t>khai</w:t>
      </w:r>
      <w:r w:rsidR="00A73EA2" w:rsidRPr="00540A8E">
        <w:rPr>
          <w:spacing w:val="-2"/>
        </w:rPr>
        <w:t xml:space="preserve"> </w:t>
      </w:r>
      <w:r w:rsidR="00A73EA2" w:rsidRPr="00540A8E">
        <w:t>thác</w:t>
      </w:r>
      <w:r w:rsidR="00A73EA2" w:rsidRPr="00540A8E">
        <w:rPr>
          <w:spacing w:val="-2"/>
        </w:rPr>
        <w:t xml:space="preserve"> </w:t>
      </w:r>
      <w:r w:rsidR="00A73EA2" w:rsidRPr="00540A8E">
        <w:t>khoáng</w:t>
      </w:r>
      <w:r w:rsidR="00A73EA2" w:rsidRPr="00540A8E">
        <w:rPr>
          <w:spacing w:val="-1"/>
        </w:rPr>
        <w:t xml:space="preserve"> </w:t>
      </w:r>
      <w:r w:rsidR="00A73EA2" w:rsidRPr="00540A8E">
        <w:t>sản</w:t>
      </w:r>
      <w:r w:rsidR="00A73EA2" w:rsidRPr="00540A8E">
        <w:rPr>
          <w:spacing w:val="-2"/>
        </w:rPr>
        <w:t xml:space="preserve"> </w:t>
      </w:r>
      <w:r w:rsidR="00A73EA2" w:rsidRPr="00540A8E">
        <w:t>hoặc</w:t>
      </w:r>
      <w:r w:rsidR="00A73EA2" w:rsidRPr="00540A8E">
        <w:rPr>
          <w:spacing w:val="-2"/>
        </w:rPr>
        <w:t xml:space="preserve"> </w:t>
      </w:r>
      <w:r w:rsidR="00A73EA2" w:rsidRPr="00540A8E">
        <w:t>lập</w:t>
      </w:r>
      <w:r w:rsidR="00A73EA2" w:rsidRPr="00540A8E">
        <w:rPr>
          <w:spacing w:val="-1"/>
        </w:rPr>
        <w:t xml:space="preserve"> </w:t>
      </w:r>
      <w:r w:rsidR="00A73EA2" w:rsidRPr="00540A8E">
        <w:t xml:space="preserve">Đề án thăm dò khoáng sản ở khu vực không đấu giá quyền khai thác khoáng sản được quyền: </w:t>
      </w:r>
      <w:r w:rsidR="00A73EA2" w:rsidRPr="00540A8E">
        <w:rPr>
          <w:i/>
        </w:rPr>
        <w:t>Khảo sát thực địa để lập đề án thăm dò khoáng sản phải có văn</w:t>
      </w:r>
      <w:r w:rsidR="00A73EA2" w:rsidRPr="00540A8E">
        <w:rPr>
          <w:i/>
          <w:spacing w:val="40"/>
        </w:rPr>
        <w:t xml:space="preserve"> </w:t>
      </w:r>
      <w:r w:rsidR="00A73EA2" w:rsidRPr="00540A8E">
        <w:rPr>
          <w:i/>
        </w:rPr>
        <w:t>bản thông báo đến Ủy ban nhân dân cấp tỉnh nơi có khu vực dự kiến thăm dò khoáng sản (Điều 40) mà không cần phải được Ủy ban nhân dân cấp tỉnh chấp thuận hoặc cho phép</w:t>
      </w:r>
      <w:r w:rsidR="00A73EA2" w:rsidRPr="00540A8E">
        <w:t>.</w:t>
      </w:r>
    </w:p>
    <w:p w14:paraId="5D2DE3BF" w14:textId="77777777" w:rsidR="00540A8E" w:rsidRDefault="00540A8E" w:rsidP="00A2772B">
      <w:pPr>
        <w:pStyle w:val="BodyText"/>
        <w:spacing w:before="0" w:line="360" w:lineRule="auto"/>
        <w:ind w:left="0" w:right="0" w:firstLine="720"/>
        <w:rPr>
          <w:b/>
          <w:bCs/>
          <w:i/>
          <w:iCs/>
          <w:spacing w:val="-5"/>
          <w:lang w:val="en-US"/>
        </w:rPr>
      </w:pPr>
      <w:r w:rsidRPr="00540A8E">
        <w:rPr>
          <w:b/>
          <w:bCs/>
          <w:lang w:val="en-US"/>
        </w:rPr>
        <w:t>3.</w:t>
      </w:r>
      <w:r>
        <w:rPr>
          <w:lang w:val="en-US"/>
        </w:rPr>
        <w:t xml:space="preserve"> </w:t>
      </w:r>
      <w:r w:rsidR="00A73EA2" w:rsidRPr="00540A8E">
        <w:t>Giấy phép thăm dò khoáng sản có thể được cấp trùng một phần hoặc toàn bộ về ranh giới bề mặt ở khu vực đang có hoạt động khoáng sản cho cùng 01 tổ chức để thăm dò khoáng sản ở các mức sâu khác nhau theo đề án thăm dò khoáng sản.</w:t>
      </w:r>
    </w:p>
    <w:p w14:paraId="60AD83FA" w14:textId="77777777" w:rsidR="00540A8E" w:rsidRDefault="00A73EA2" w:rsidP="00A2772B">
      <w:pPr>
        <w:pStyle w:val="BodyText"/>
        <w:spacing w:before="0" w:line="360" w:lineRule="auto"/>
        <w:ind w:left="0" w:right="0" w:firstLine="720"/>
        <w:rPr>
          <w:spacing w:val="-4"/>
          <w:lang w:val="en-US"/>
        </w:rPr>
      </w:pPr>
      <w:r>
        <w:t xml:space="preserve">Quy định trường hợp cấp quá 05 giấy phép cho cùng 01 tổ chức hoặc cần </w:t>
      </w:r>
      <w:r>
        <w:lastRenderedPageBreak/>
        <w:t>thăm dò, khai thác khoáng sản ở khu vực cấm hoạt động khoáng sản, khu vực tạm thời cấm hoạt động khoáng sản phải được Thủ tướng Chính phủ chấp thuận bằng</w:t>
      </w:r>
      <w:r>
        <w:rPr>
          <w:spacing w:val="16"/>
        </w:rPr>
        <w:t xml:space="preserve"> </w:t>
      </w:r>
      <w:r>
        <w:t>văn</w:t>
      </w:r>
      <w:r>
        <w:rPr>
          <w:spacing w:val="16"/>
        </w:rPr>
        <w:t xml:space="preserve"> </w:t>
      </w:r>
      <w:r>
        <w:t>bản</w:t>
      </w:r>
      <w:r>
        <w:rPr>
          <w:spacing w:val="18"/>
        </w:rPr>
        <w:t xml:space="preserve"> </w:t>
      </w:r>
      <w:r>
        <w:t>(khoản</w:t>
      </w:r>
      <w:r>
        <w:rPr>
          <w:spacing w:val="16"/>
        </w:rPr>
        <w:t xml:space="preserve"> </w:t>
      </w:r>
      <w:r>
        <w:t>1,</w:t>
      </w:r>
      <w:r>
        <w:rPr>
          <w:spacing w:val="14"/>
        </w:rPr>
        <w:t xml:space="preserve"> </w:t>
      </w:r>
      <w:r>
        <w:t>khoản</w:t>
      </w:r>
      <w:r>
        <w:rPr>
          <w:spacing w:val="16"/>
        </w:rPr>
        <w:t xml:space="preserve"> </w:t>
      </w:r>
      <w:r>
        <w:t>2</w:t>
      </w:r>
      <w:r>
        <w:rPr>
          <w:spacing w:val="18"/>
        </w:rPr>
        <w:t xml:space="preserve"> </w:t>
      </w:r>
      <w:r>
        <w:t>Điều</w:t>
      </w:r>
      <w:r>
        <w:rPr>
          <w:spacing w:val="16"/>
        </w:rPr>
        <w:t xml:space="preserve"> </w:t>
      </w:r>
      <w:r>
        <w:t>43);</w:t>
      </w:r>
      <w:r>
        <w:rPr>
          <w:spacing w:val="18"/>
        </w:rPr>
        <w:t xml:space="preserve"> </w:t>
      </w:r>
      <w:r>
        <w:t>Quy</w:t>
      </w:r>
      <w:r>
        <w:rPr>
          <w:spacing w:val="13"/>
        </w:rPr>
        <w:t xml:space="preserve"> </w:t>
      </w:r>
      <w:r>
        <w:t>định</w:t>
      </w:r>
      <w:r>
        <w:rPr>
          <w:spacing w:val="18"/>
        </w:rPr>
        <w:t xml:space="preserve"> </w:t>
      </w:r>
      <w:r>
        <w:t>về</w:t>
      </w:r>
      <w:r>
        <w:rPr>
          <w:spacing w:val="18"/>
        </w:rPr>
        <w:t xml:space="preserve"> </w:t>
      </w:r>
      <w:r>
        <w:t>cấp</w:t>
      </w:r>
      <w:r>
        <w:rPr>
          <w:spacing w:val="16"/>
        </w:rPr>
        <w:t xml:space="preserve"> </w:t>
      </w:r>
      <w:r>
        <w:t>lại</w:t>
      </w:r>
      <w:r>
        <w:rPr>
          <w:spacing w:val="16"/>
        </w:rPr>
        <w:t xml:space="preserve"> </w:t>
      </w:r>
      <w:r>
        <w:t>giấy</w:t>
      </w:r>
      <w:r>
        <w:rPr>
          <w:spacing w:val="13"/>
        </w:rPr>
        <w:t xml:space="preserve"> </w:t>
      </w:r>
      <w:r>
        <w:t>phép</w:t>
      </w:r>
      <w:r>
        <w:rPr>
          <w:spacing w:val="20"/>
        </w:rPr>
        <w:t xml:space="preserve"> </w:t>
      </w:r>
      <w:r>
        <w:t>thăm</w:t>
      </w:r>
      <w:r w:rsidR="00540A8E">
        <w:rPr>
          <w:b/>
          <w:bCs/>
          <w:i/>
          <w:iCs/>
          <w:spacing w:val="-5"/>
          <w:lang w:val="en-US"/>
        </w:rPr>
        <w:t xml:space="preserve"> </w:t>
      </w:r>
      <w:r>
        <w:t>dò</w:t>
      </w:r>
      <w:r>
        <w:rPr>
          <w:spacing w:val="-7"/>
        </w:rPr>
        <w:t xml:space="preserve"> </w:t>
      </w:r>
      <w:r>
        <w:t>khoáng</w:t>
      </w:r>
      <w:r>
        <w:rPr>
          <w:spacing w:val="-2"/>
        </w:rPr>
        <w:t xml:space="preserve"> </w:t>
      </w:r>
      <w:r>
        <w:t>sản</w:t>
      </w:r>
      <w:r>
        <w:rPr>
          <w:spacing w:val="-2"/>
        </w:rPr>
        <w:t xml:space="preserve"> </w:t>
      </w:r>
      <w:r>
        <w:t>(Điều</w:t>
      </w:r>
      <w:r>
        <w:rPr>
          <w:spacing w:val="-6"/>
        </w:rPr>
        <w:t xml:space="preserve"> </w:t>
      </w:r>
      <w:r>
        <w:rPr>
          <w:spacing w:val="-4"/>
        </w:rPr>
        <w:t>45).</w:t>
      </w:r>
    </w:p>
    <w:p w14:paraId="1307EED1" w14:textId="77777777" w:rsidR="00540A8E" w:rsidRDefault="00540A8E" w:rsidP="00A2772B">
      <w:pPr>
        <w:pStyle w:val="BodyText"/>
        <w:spacing w:before="0" w:line="360" w:lineRule="auto"/>
        <w:ind w:left="0" w:right="0" w:firstLine="720"/>
        <w:rPr>
          <w:b/>
          <w:bCs/>
          <w:i/>
          <w:iCs/>
          <w:spacing w:val="-5"/>
          <w:lang w:val="en-US"/>
        </w:rPr>
      </w:pPr>
      <w:r w:rsidRPr="00540A8E">
        <w:rPr>
          <w:b/>
          <w:bCs/>
          <w:spacing w:val="-4"/>
          <w:lang w:val="en-US"/>
        </w:rPr>
        <w:t>4.</w:t>
      </w:r>
      <w:r>
        <w:rPr>
          <w:spacing w:val="-4"/>
          <w:lang w:val="en-US"/>
        </w:rPr>
        <w:t xml:space="preserve"> </w:t>
      </w:r>
      <w:r w:rsidR="00A73EA2" w:rsidRPr="00540A8E">
        <w:t xml:space="preserve">Quyền của tổ chức, cá nhân thăm dò khoáng sản có chính sách quan trọng là được ưu tiên nộp hồ sơ đề nghị cấp giấy phép khai thác khoáng sản đối với tài nguyên, trữ lượng khoáng sản đã được cơ quan nhà nước có thẩm quyền công nhận trong thời hạn </w:t>
      </w:r>
      <w:r w:rsidR="00A73EA2" w:rsidRPr="00540A8E">
        <w:rPr>
          <w:b/>
        </w:rPr>
        <w:t xml:space="preserve">36 tháng </w:t>
      </w:r>
      <w:r w:rsidR="00A73EA2" w:rsidRPr="00540A8E">
        <w:t>kể từ ngày được công nhận.</w:t>
      </w:r>
    </w:p>
    <w:p w14:paraId="29A7F304" w14:textId="77777777" w:rsidR="00540A8E" w:rsidRDefault="00A73EA2" w:rsidP="00A2772B">
      <w:pPr>
        <w:pStyle w:val="BodyText"/>
        <w:spacing w:before="0" w:line="360" w:lineRule="auto"/>
        <w:ind w:left="0" w:right="0" w:firstLine="720"/>
        <w:rPr>
          <w:lang w:val="en-US"/>
        </w:rPr>
      </w:pPr>
      <w:r>
        <w:t>Hết thời hạn ưu tiên, tổ chức, cá nhân đã thăm dò khoáng sản không gửi đủ hồ sơ đề nghị cấp giấy phép khai thác khoáng sản thì mất quyền ưu tiên đề nghị cấp giấy phép khai thác khoáng sản, trừ trường hợp bất khả kháng hoặc khi có thay đổi về chính sách của Nhà nước dẫn đến không thể thực hiện. Trường hợp cơ quan nhà nước có thẩm</w:t>
      </w:r>
      <w:r>
        <w:rPr>
          <w:spacing w:val="-5"/>
        </w:rPr>
        <w:t xml:space="preserve"> </w:t>
      </w:r>
      <w:r>
        <w:t>quyền cấp giấy</w:t>
      </w:r>
      <w:r>
        <w:rPr>
          <w:spacing w:val="-4"/>
        </w:rPr>
        <w:t xml:space="preserve"> </w:t>
      </w:r>
      <w:r>
        <w:t>phép khai thác khoáng sản cho tổ chức, cá nhân khác theo quy định của Luật này thì tổ chức, cá nhân được cấp giấy phép khai thác phải hoàn trả chi phí thăm dò khoáng sản cho tổ chức, cá nhân thăm dò khoáng sản theo quy định của Luật này (Điều 48).</w:t>
      </w:r>
    </w:p>
    <w:p w14:paraId="0ACA12F6" w14:textId="77777777" w:rsidR="00540A8E" w:rsidRDefault="00540A8E" w:rsidP="00A2772B">
      <w:pPr>
        <w:pStyle w:val="BodyText"/>
        <w:spacing w:before="0" w:line="360" w:lineRule="auto"/>
        <w:ind w:left="0" w:right="0" w:firstLine="720"/>
        <w:rPr>
          <w:lang w:val="en-US"/>
        </w:rPr>
      </w:pPr>
      <w:r w:rsidRPr="00540A8E">
        <w:rPr>
          <w:b/>
          <w:bCs/>
          <w:lang w:val="en-US"/>
        </w:rPr>
        <w:t>5.</w:t>
      </w:r>
      <w:r>
        <w:rPr>
          <w:lang w:val="en-US"/>
        </w:rPr>
        <w:t xml:space="preserve"> </w:t>
      </w:r>
      <w:r w:rsidR="00A73EA2" w:rsidRPr="00540A8E">
        <w:t>Quy</w:t>
      </w:r>
      <w:r w:rsidR="00A73EA2" w:rsidRPr="00540A8E">
        <w:rPr>
          <w:spacing w:val="-4"/>
        </w:rPr>
        <w:t xml:space="preserve"> </w:t>
      </w:r>
      <w:r w:rsidR="00A73EA2" w:rsidRPr="00540A8E">
        <w:t>định rõ việc Nhà</w:t>
      </w:r>
      <w:r w:rsidR="00A73EA2" w:rsidRPr="00540A8E">
        <w:rPr>
          <w:spacing w:val="-1"/>
        </w:rPr>
        <w:t xml:space="preserve"> </w:t>
      </w:r>
      <w:r w:rsidR="00A73EA2" w:rsidRPr="00540A8E">
        <w:t>nước sử</w:t>
      </w:r>
      <w:r w:rsidR="00A73EA2" w:rsidRPr="00540A8E">
        <w:rPr>
          <w:spacing w:val="-3"/>
        </w:rPr>
        <w:t xml:space="preserve"> </w:t>
      </w:r>
      <w:r w:rsidR="00A73EA2" w:rsidRPr="00540A8E">
        <w:t>dụng vốn ngân</w:t>
      </w:r>
      <w:r w:rsidR="00A73EA2" w:rsidRPr="00540A8E">
        <w:rPr>
          <w:spacing w:val="-1"/>
        </w:rPr>
        <w:t xml:space="preserve"> </w:t>
      </w:r>
      <w:r w:rsidR="00A73EA2" w:rsidRPr="00540A8E">
        <w:t>sách để tổ chức</w:t>
      </w:r>
      <w:r w:rsidR="00A73EA2" w:rsidRPr="00540A8E">
        <w:rPr>
          <w:spacing w:val="-1"/>
        </w:rPr>
        <w:t xml:space="preserve"> </w:t>
      </w:r>
      <w:r w:rsidR="00A73EA2" w:rsidRPr="00540A8E">
        <w:t>thực</w:t>
      </w:r>
      <w:r w:rsidR="00A73EA2" w:rsidRPr="00540A8E">
        <w:rPr>
          <w:spacing w:val="-1"/>
        </w:rPr>
        <w:t xml:space="preserve"> </w:t>
      </w:r>
      <w:r w:rsidR="00A73EA2" w:rsidRPr="00540A8E">
        <w:t>hiện thăm dò khoáng sản (Điều 49): Chiến lược, quan trọng; Có giá trị kinh tế cao, nhu cầu sử dụng lớn. Ngoài ra còn có các quy định như:</w:t>
      </w:r>
    </w:p>
    <w:p w14:paraId="3BD2E771" w14:textId="77777777" w:rsidR="00540A8E" w:rsidRDefault="00540A8E" w:rsidP="00A2772B">
      <w:pPr>
        <w:pStyle w:val="BodyText"/>
        <w:spacing w:before="0" w:line="360" w:lineRule="auto"/>
        <w:ind w:left="0" w:right="0" w:firstLine="720"/>
        <w:rPr>
          <w:lang w:val="en-US"/>
        </w:rPr>
      </w:pPr>
      <w:r>
        <w:rPr>
          <w:lang w:val="en-US"/>
        </w:rPr>
        <w:t xml:space="preserve">- </w:t>
      </w:r>
      <w:r w:rsidR="00A73EA2" w:rsidRPr="00540A8E">
        <w:t>Ủy ban nhân dân cấp tỉnh quyết định danh mục các khu vực thăm dò khoáng sản thuộc thẩm quyền cấp giấy phép của mình.</w:t>
      </w:r>
    </w:p>
    <w:p w14:paraId="4AA1C822" w14:textId="77777777" w:rsidR="00A156D5" w:rsidRDefault="00540A8E" w:rsidP="00A2772B">
      <w:pPr>
        <w:pStyle w:val="BodyText"/>
        <w:spacing w:before="0" w:line="360" w:lineRule="auto"/>
        <w:ind w:left="0" w:right="0" w:firstLine="720"/>
        <w:rPr>
          <w:lang w:val="en-US"/>
        </w:rPr>
      </w:pPr>
      <w:r>
        <w:rPr>
          <w:lang w:val="en-US"/>
        </w:rPr>
        <w:t xml:space="preserve">- </w:t>
      </w:r>
      <w:r w:rsidR="00A73EA2" w:rsidRPr="00540A8E">
        <w:t>Việc thăm dò khoáng sản sử dụng vốn ngân sách nhà nước không phải thực hiện thủ tục cấp giấy phép thăm dò khoáng sản. Cơ quan quản lý nhà nước có thẩm</w:t>
      </w:r>
      <w:r w:rsidR="00A73EA2" w:rsidRPr="00540A8E">
        <w:rPr>
          <w:spacing w:val="-6"/>
        </w:rPr>
        <w:t xml:space="preserve"> </w:t>
      </w:r>
      <w:r w:rsidR="00A73EA2" w:rsidRPr="00540A8E">
        <w:t>quyền quy</w:t>
      </w:r>
      <w:r w:rsidR="00A73EA2" w:rsidRPr="00540A8E">
        <w:rPr>
          <w:spacing w:val="-5"/>
        </w:rPr>
        <w:t xml:space="preserve"> </w:t>
      </w:r>
      <w:r w:rsidR="00A73EA2" w:rsidRPr="00540A8E">
        <w:t>định</w:t>
      </w:r>
      <w:r w:rsidR="00A73EA2" w:rsidRPr="00540A8E">
        <w:rPr>
          <w:spacing w:val="-4"/>
        </w:rPr>
        <w:t xml:space="preserve"> </w:t>
      </w:r>
      <w:r w:rsidR="00A73EA2" w:rsidRPr="00540A8E">
        <w:t>tại Điều 108 của</w:t>
      </w:r>
      <w:r w:rsidR="00A73EA2" w:rsidRPr="00540A8E">
        <w:rPr>
          <w:spacing w:val="-1"/>
        </w:rPr>
        <w:t xml:space="preserve"> </w:t>
      </w:r>
      <w:r w:rsidR="00A73EA2" w:rsidRPr="00540A8E">
        <w:t>Luật</w:t>
      </w:r>
      <w:r w:rsidR="00A73EA2" w:rsidRPr="00540A8E">
        <w:rPr>
          <w:spacing w:val="-3"/>
        </w:rPr>
        <w:t xml:space="preserve"> </w:t>
      </w:r>
      <w:r w:rsidR="00A73EA2" w:rsidRPr="00540A8E">
        <w:t>này</w:t>
      </w:r>
      <w:r w:rsidR="00A73EA2" w:rsidRPr="00540A8E">
        <w:rPr>
          <w:spacing w:val="-5"/>
        </w:rPr>
        <w:t xml:space="preserve"> </w:t>
      </w:r>
      <w:r w:rsidR="00A73EA2" w:rsidRPr="00540A8E">
        <w:t>lựa</w:t>
      </w:r>
      <w:r w:rsidR="00A73EA2" w:rsidRPr="00540A8E">
        <w:rPr>
          <w:spacing w:val="-1"/>
        </w:rPr>
        <w:t xml:space="preserve"> </w:t>
      </w:r>
      <w:r w:rsidR="00A73EA2" w:rsidRPr="00540A8E">
        <w:t>chọn tổ</w:t>
      </w:r>
      <w:r w:rsidR="00A73EA2" w:rsidRPr="00540A8E">
        <w:rPr>
          <w:spacing w:val="-1"/>
        </w:rPr>
        <w:t xml:space="preserve"> </w:t>
      </w:r>
      <w:r w:rsidR="00A73EA2" w:rsidRPr="00540A8E">
        <w:t>chức</w:t>
      </w:r>
      <w:r w:rsidR="00A73EA2" w:rsidRPr="00540A8E">
        <w:rPr>
          <w:spacing w:val="-1"/>
        </w:rPr>
        <w:t xml:space="preserve"> </w:t>
      </w:r>
      <w:r w:rsidR="00A73EA2" w:rsidRPr="00540A8E">
        <w:t>thực</w:t>
      </w:r>
      <w:r w:rsidR="00A73EA2" w:rsidRPr="00540A8E">
        <w:rPr>
          <w:spacing w:val="-4"/>
        </w:rPr>
        <w:t xml:space="preserve"> </w:t>
      </w:r>
      <w:r w:rsidR="00A73EA2" w:rsidRPr="00540A8E">
        <w:t>hiện đề án thăm dò khoáng sản theo quy định của pháp luật về đấu thầu.</w:t>
      </w:r>
    </w:p>
    <w:p w14:paraId="0C0DD488" w14:textId="77777777" w:rsidR="00A156D5" w:rsidRDefault="00A156D5" w:rsidP="00A2772B">
      <w:pPr>
        <w:pStyle w:val="BodyText"/>
        <w:spacing w:before="0" w:line="360" w:lineRule="auto"/>
        <w:ind w:left="0" w:right="0" w:firstLine="720"/>
        <w:rPr>
          <w:lang w:val="en-US"/>
        </w:rPr>
      </w:pPr>
      <w:r w:rsidRPr="00A156D5">
        <w:rPr>
          <w:b/>
          <w:bCs/>
          <w:lang w:val="en-US"/>
        </w:rPr>
        <w:t>6.</w:t>
      </w:r>
      <w:r>
        <w:rPr>
          <w:lang w:val="en-US"/>
        </w:rPr>
        <w:t xml:space="preserve"> </w:t>
      </w:r>
      <w:r w:rsidR="00A73EA2" w:rsidRPr="00A156D5">
        <w:t>Công nhận kết quả thăm dò khoáng sản thay vì phê duyệt trữ lượng khoáng sản theo quy định của Luật Khoáng sản năm 2010. Trong thời hạn 06 tháng kể từ ngày giấy phép thăm dò khoáng sản hết hạn, tổ chức, cá nhân phải hoàn thiện hồ sơ đề nghị công nhận kết quả thăm dò khoáng sản (Điều 50).</w:t>
      </w:r>
    </w:p>
    <w:p w14:paraId="030B0A14" w14:textId="77777777" w:rsidR="00A156D5" w:rsidRDefault="00A156D5" w:rsidP="00A2772B">
      <w:pPr>
        <w:pStyle w:val="BodyText"/>
        <w:spacing w:before="0" w:line="360" w:lineRule="auto"/>
        <w:ind w:left="0" w:right="0" w:firstLine="720"/>
        <w:rPr>
          <w:lang w:val="en-US"/>
        </w:rPr>
      </w:pPr>
      <w:r w:rsidRPr="00A156D5">
        <w:rPr>
          <w:b/>
          <w:bCs/>
          <w:lang w:val="en-US"/>
        </w:rPr>
        <w:t>7.</w:t>
      </w:r>
      <w:r>
        <w:rPr>
          <w:lang w:val="en-US"/>
        </w:rPr>
        <w:t xml:space="preserve"> </w:t>
      </w:r>
      <w:r w:rsidR="00A73EA2" w:rsidRPr="00A156D5">
        <w:t xml:space="preserve">Quy định rõ một số trường hợp chấm dứt hiệu lực giấy phép (khoản 2 </w:t>
      </w:r>
      <w:r w:rsidR="00A73EA2" w:rsidRPr="00A156D5">
        <w:lastRenderedPageBreak/>
        <w:t>Điều 52) như: 1) Tổ chức, cá nhân bị thu hồi quyết định thành lập hoặc giấy chứng nhận đăng ký doanh nghiệp, giấy chứng nhận đăng ký hợp tác xã, liên hiệp hợp tác xã, giấy</w:t>
      </w:r>
      <w:r w:rsidR="00A73EA2" w:rsidRPr="00A156D5">
        <w:rPr>
          <w:spacing w:val="-3"/>
        </w:rPr>
        <w:t xml:space="preserve"> </w:t>
      </w:r>
      <w:r w:rsidR="00A73EA2" w:rsidRPr="00A156D5">
        <w:t>chứng nhận đăng ký hộ kinh doanh theo quy</w:t>
      </w:r>
      <w:r w:rsidR="00A73EA2" w:rsidRPr="00A156D5">
        <w:rPr>
          <w:spacing w:val="-3"/>
        </w:rPr>
        <w:t xml:space="preserve"> </w:t>
      </w:r>
      <w:r w:rsidR="00A73EA2" w:rsidRPr="00A156D5">
        <w:t>định của pháp luật về doanh nghiệp, hợp tác xã; 2) Theo bản án, quyết định của Tòa án, phán quyết trọng tài.</w:t>
      </w:r>
      <w:r>
        <w:rPr>
          <w:lang w:val="en-US"/>
        </w:rPr>
        <w:t xml:space="preserve"> </w:t>
      </w:r>
    </w:p>
    <w:p w14:paraId="05D98C69" w14:textId="77777777" w:rsidR="00A156D5" w:rsidRDefault="00A73EA2" w:rsidP="00A2772B">
      <w:pPr>
        <w:pStyle w:val="BodyText"/>
        <w:spacing w:before="0" w:line="360" w:lineRule="auto"/>
        <w:ind w:left="0" w:right="0" w:firstLine="720"/>
        <w:rPr>
          <w:lang w:val="en-US"/>
        </w:rPr>
      </w:pPr>
      <w:r w:rsidRPr="00A156D5">
        <w:rPr>
          <w:b/>
          <w:bCs/>
          <w:i/>
          <w:iCs/>
        </w:rPr>
        <w:t>Một</w:t>
      </w:r>
      <w:r w:rsidRPr="00A156D5">
        <w:rPr>
          <w:b/>
          <w:bCs/>
          <w:i/>
          <w:iCs/>
          <w:spacing w:val="-7"/>
        </w:rPr>
        <w:t xml:space="preserve"> </w:t>
      </w:r>
      <w:r w:rsidRPr="00A156D5">
        <w:rPr>
          <w:b/>
          <w:bCs/>
          <w:i/>
          <w:iCs/>
        </w:rPr>
        <w:t>số</w:t>
      </w:r>
      <w:r w:rsidRPr="00A156D5">
        <w:rPr>
          <w:b/>
          <w:bCs/>
          <w:i/>
          <w:iCs/>
          <w:spacing w:val="-6"/>
        </w:rPr>
        <w:t xml:space="preserve"> </w:t>
      </w:r>
      <w:r w:rsidRPr="00A156D5">
        <w:rPr>
          <w:b/>
          <w:bCs/>
          <w:i/>
          <w:iCs/>
        </w:rPr>
        <w:t>chính</w:t>
      </w:r>
      <w:r w:rsidRPr="00A156D5">
        <w:rPr>
          <w:b/>
          <w:bCs/>
          <w:i/>
          <w:iCs/>
          <w:spacing w:val="-11"/>
        </w:rPr>
        <w:t xml:space="preserve"> </w:t>
      </w:r>
      <w:r w:rsidRPr="00A156D5">
        <w:rPr>
          <w:b/>
          <w:bCs/>
          <w:i/>
          <w:iCs/>
        </w:rPr>
        <w:t>sách,</w:t>
      </w:r>
      <w:r w:rsidRPr="00A156D5">
        <w:rPr>
          <w:b/>
          <w:bCs/>
          <w:i/>
          <w:iCs/>
          <w:spacing w:val="-11"/>
        </w:rPr>
        <w:t xml:space="preserve"> </w:t>
      </w:r>
      <w:r w:rsidRPr="00A156D5">
        <w:rPr>
          <w:b/>
          <w:bCs/>
          <w:i/>
          <w:iCs/>
        </w:rPr>
        <w:t>điểm</w:t>
      </w:r>
      <w:r w:rsidRPr="00A156D5">
        <w:rPr>
          <w:b/>
          <w:bCs/>
          <w:i/>
          <w:iCs/>
          <w:spacing w:val="-9"/>
        </w:rPr>
        <w:t xml:space="preserve"> </w:t>
      </w:r>
      <w:r w:rsidRPr="00A156D5">
        <w:rPr>
          <w:b/>
          <w:bCs/>
          <w:i/>
          <w:iCs/>
        </w:rPr>
        <w:t>mới</w:t>
      </w:r>
      <w:r w:rsidRPr="00A156D5">
        <w:rPr>
          <w:b/>
          <w:bCs/>
          <w:i/>
          <w:iCs/>
          <w:spacing w:val="-9"/>
        </w:rPr>
        <w:t xml:space="preserve"> </w:t>
      </w:r>
      <w:r w:rsidRPr="00A156D5">
        <w:rPr>
          <w:b/>
          <w:bCs/>
          <w:i/>
          <w:iCs/>
        </w:rPr>
        <w:t>về</w:t>
      </w:r>
      <w:r w:rsidRPr="00A156D5">
        <w:rPr>
          <w:b/>
          <w:bCs/>
          <w:i/>
          <w:iCs/>
          <w:spacing w:val="-11"/>
        </w:rPr>
        <w:t xml:space="preserve"> </w:t>
      </w:r>
      <w:r w:rsidRPr="00A156D5">
        <w:rPr>
          <w:b/>
          <w:bCs/>
          <w:i/>
          <w:iCs/>
        </w:rPr>
        <w:t>hoạt</w:t>
      </w:r>
      <w:r w:rsidRPr="00A156D5">
        <w:rPr>
          <w:b/>
          <w:bCs/>
          <w:i/>
          <w:iCs/>
          <w:spacing w:val="-9"/>
        </w:rPr>
        <w:t xml:space="preserve"> </w:t>
      </w:r>
      <w:r w:rsidRPr="00A156D5">
        <w:rPr>
          <w:b/>
          <w:bCs/>
          <w:i/>
          <w:iCs/>
        </w:rPr>
        <w:t>động</w:t>
      </w:r>
      <w:r w:rsidRPr="00A156D5">
        <w:rPr>
          <w:b/>
          <w:bCs/>
          <w:i/>
          <w:iCs/>
          <w:spacing w:val="-12"/>
        </w:rPr>
        <w:t xml:space="preserve"> </w:t>
      </w:r>
      <w:r w:rsidRPr="00A156D5">
        <w:rPr>
          <w:b/>
          <w:bCs/>
          <w:i/>
          <w:iCs/>
        </w:rPr>
        <w:t>khai</w:t>
      </w:r>
      <w:r w:rsidRPr="00A156D5">
        <w:rPr>
          <w:b/>
          <w:bCs/>
          <w:i/>
          <w:iCs/>
          <w:spacing w:val="-9"/>
        </w:rPr>
        <w:t xml:space="preserve"> </w:t>
      </w:r>
      <w:r w:rsidRPr="00A156D5">
        <w:rPr>
          <w:b/>
          <w:bCs/>
          <w:i/>
          <w:iCs/>
        </w:rPr>
        <w:t>thác</w:t>
      </w:r>
      <w:r w:rsidRPr="00A156D5">
        <w:rPr>
          <w:b/>
          <w:bCs/>
          <w:i/>
          <w:iCs/>
          <w:spacing w:val="-11"/>
        </w:rPr>
        <w:t xml:space="preserve"> </w:t>
      </w:r>
      <w:r w:rsidRPr="00A156D5">
        <w:rPr>
          <w:b/>
          <w:bCs/>
          <w:i/>
          <w:iCs/>
        </w:rPr>
        <w:t>khoáng</w:t>
      </w:r>
      <w:r w:rsidRPr="00A156D5">
        <w:rPr>
          <w:b/>
          <w:bCs/>
          <w:i/>
          <w:iCs/>
          <w:spacing w:val="-9"/>
        </w:rPr>
        <w:t xml:space="preserve"> </w:t>
      </w:r>
      <w:r w:rsidRPr="00A156D5">
        <w:rPr>
          <w:b/>
          <w:bCs/>
          <w:i/>
          <w:iCs/>
        </w:rPr>
        <w:t>sản</w:t>
      </w:r>
      <w:r w:rsidRPr="00A156D5">
        <w:rPr>
          <w:b/>
          <w:bCs/>
          <w:i/>
          <w:iCs/>
          <w:spacing w:val="-11"/>
        </w:rPr>
        <w:t xml:space="preserve"> </w:t>
      </w:r>
      <w:r w:rsidRPr="00A156D5">
        <w:rPr>
          <w:b/>
          <w:bCs/>
          <w:i/>
          <w:iCs/>
        </w:rPr>
        <w:t>nhóm</w:t>
      </w:r>
      <w:r w:rsidRPr="00A156D5">
        <w:rPr>
          <w:b/>
          <w:bCs/>
          <w:i/>
          <w:iCs/>
          <w:spacing w:val="-6"/>
        </w:rPr>
        <w:t xml:space="preserve"> </w:t>
      </w:r>
      <w:r w:rsidRPr="00A156D5">
        <w:rPr>
          <w:b/>
          <w:bCs/>
          <w:i/>
          <w:iCs/>
          <w:spacing w:val="-5"/>
        </w:rPr>
        <w:t>I</w:t>
      </w:r>
      <w:r w:rsidR="00A156D5" w:rsidRPr="00A156D5">
        <w:rPr>
          <w:b/>
          <w:bCs/>
          <w:i/>
          <w:iCs/>
          <w:spacing w:val="-5"/>
          <w:lang w:val="en-US"/>
        </w:rPr>
        <w:t xml:space="preserve"> </w:t>
      </w:r>
      <w:r w:rsidRPr="00A156D5">
        <w:rPr>
          <w:b/>
          <w:bCs/>
          <w:i/>
          <w:iCs/>
        </w:rPr>
        <w:t>nhóm</w:t>
      </w:r>
      <w:r w:rsidRPr="00A156D5">
        <w:rPr>
          <w:b/>
          <w:bCs/>
          <w:i/>
          <w:iCs/>
          <w:spacing w:val="-13"/>
        </w:rPr>
        <w:t xml:space="preserve"> </w:t>
      </w:r>
      <w:r w:rsidRPr="00A156D5">
        <w:rPr>
          <w:b/>
          <w:bCs/>
          <w:i/>
          <w:iCs/>
        </w:rPr>
        <w:t>II,</w:t>
      </w:r>
      <w:r w:rsidRPr="00A156D5">
        <w:rPr>
          <w:b/>
          <w:bCs/>
          <w:i/>
          <w:iCs/>
          <w:spacing w:val="-14"/>
        </w:rPr>
        <w:t xml:space="preserve"> </w:t>
      </w:r>
      <w:r w:rsidRPr="00A156D5">
        <w:rPr>
          <w:b/>
          <w:bCs/>
          <w:i/>
          <w:iCs/>
        </w:rPr>
        <w:t>nhóm</w:t>
      </w:r>
      <w:r w:rsidRPr="00A156D5">
        <w:rPr>
          <w:b/>
          <w:bCs/>
          <w:i/>
          <w:iCs/>
          <w:spacing w:val="-9"/>
        </w:rPr>
        <w:t xml:space="preserve"> </w:t>
      </w:r>
      <w:r w:rsidRPr="00A156D5">
        <w:rPr>
          <w:b/>
          <w:bCs/>
          <w:i/>
          <w:iCs/>
        </w:rPr>
        <w:t>III</w:t>
      </w:r>
      <w:r w:rsidRPr="00A156D5">
        <w:rPr>
          <w:b/>
          <w:bCs/>
          <w:i/>
          <w:iCs/>
          <w:spacing w:val="-13"/>
        </w:rPr>
        <w:t xml:space="preserve"> </w:t>
      </w:r>
      <w:r w:rsidRPr="00A156D5">
        <w:rPr>
          <w:b/>
          <w:bCs/>
          <w:i/>
          <w:iCs/>
        </w:rPr>
        <w:t>gồm</w:t>
      </w:r>
      <w:r w:rsidRPr="00A156D5">
        <w:rPr>
          <w:b/>
          <w:bCs/>
          <w:i/>
          <w:iCs/>
          <w:spacing w:val="-7"/>
        </w:rPr>
        <w:t xml:space="preserve"> </w:t>
      </w:r>
      <w:r w:rsidRPr="00A156D5">
        <w:rPr>
          <w:b/>
          <w:bCs/>
          <w:i/>
          <w:iCs/>
          <w:spacing w:val="-5"/>
        </w:rPr>
        <w:t>có:</w:t>
      </w:r>
    </w:p>
    <w:p w14:paraId="060C86FE" w14:textId="77777777" w:rsidR="00A156D5" w:rsidRDefault="00A156D5" w:rsidP="00A2772B">
      <w:pPr>
        <w:pStyle w:val="BodyText"/>
        <w:spacing w:before="0" w:line="360" w:lineRule="auto"/>
        <w:ind w:left="0" w:right="0" w:firstLine="720"/>
        <w:rPr>
          <w:lang w:val="en-US"/>
        </w:rPr>
      </w:pPr>
      <w:r w:rsidRPr="00A156D5">
        <w:rPr>
          <w:b/>
          <w:bCs/>
          <w:lang w:val="en-US"/>
        </w:rPr>
        <w:t>1.</w:t>
      </w:r>
      <w:r>
        <w:t xml:space="preserve"> </w:t>
      </w:r>
      <w:r w:rsidR="00A73EA2" w:rsidRPr="00A156D5">
        <w:t>Cá nhân hoặc các thành viên hộ gia đình đăng ký thành lập hộ kinh doanh có đăng ký kinh doanh ngành, nghề khai thác khoáng sản được xem xét cấp giấy phép khai thác khoáng sản nhóm III (khoản 2 Điều 53).</w:t>
      </w:r>
    </w:p>
    <w:p w14:paraId="0C2B47BC" w14:textId="77777777" w:rsidR="00A156D5" w:rsidRDefault="00A156D5" w:rsidP="00A2772B">
      <w:pPr>
        <w:pStyle w:val="BodyText"/>
        <w:spacing w:before="0" w:line="360" w:lineRule="auto"/>
        <w:ind w:left="0" w:right="0" w:firstLine="720"/>
        <w:rPr>
          <w:lang w:val="en-US"/>
        </w:rPr>
      </w:pPr>
      <w:r w:rsidRPr="00A156D5">
        <w:rPr>
          <w:b/>
          <w:bCs/>
          <w:lang w:val="en-US"/>
        </w:rPr>
        <w:t>2.</w:t>
      </w:r>
      <w:r>
        <w:rPr>
          <w:lang w:val="en-US"/>
        </w:rPr>
        <w:t xml:space="preserve"> </w:t>
      </w:r>
      <w:r w:rsidR="00A73EA2" w:rsidRPr="00A156D5">
        <w:t xml:space="preserve">Quy định rõ khu vực khai thác khoáng sản và diện tích khu vực thực hiện dự án đầu tư khai thác khoáng sản; theo đó, </w:t>
      </w:r>
      <w:r w:rsidR="00A73EA2" w:rsidRPr="00A156D5">
        <w:rPr>
          <w:i/>
        </w:rPr>
        <w:t xml:space="preserve">Diện tích khu vực thực hiện dự án đầu tư khai thác khoáng sản bao gồm: diện tích khu vực khai thác khoáng sản; diện tích các công trình phục vụ cho hoạt động khai thác khoáng sản gắn với khu vực khai thác khoáng sản; diện tích hành lang bảo đảm an toàn trong khai thác mỏ </w:t>
      </w:r>
      <w:r w:rsidR="00A73EA2" w:rsidRPr="00A156D5">
        <w:t>(khoản 3 Điều 54).</w:t>
      </w:r>
    </w:p>
    <w:p w14:paraId="4937159B" w14:textId="77777777" w:rsidR="00A156D5" w:rsidRDefault="00A156D5" w:rsidP="00A2772B">
      <w:pPr>
        <w:pStyle w:val="BodyText"/>
        <w:spacing w:before="0" w:line="360" w:lineRule="auto"/>
        <w:ind w:left="0" w:right="0" w:firstLine="720"/>
        <w:rPr>
          <w:lang w:val="en-US"/>
        </w:rPr>
      </w:pPr>
      <w:r w:rsidRPr="00A156D5">
        <w:rPr>
          <w:b/>
          <w:bCs/>
          <w:lang w:val="en-US"/>
        </w:rPr>
        <w:t>3.</w:t>
      </w:r>
      <w:r>
        <w:rPr>
          <w:lang w:val="en-US"/>
        </w:rPr>
        <w:t xml:space="preserve"> </w:t>
      </w:r>
      <w:r w:rsidR="00A73EA2" w:rsidRPr="00A156D5">
        <w:t>Giấy phép khai thác khoáng sản có thể được cấp trùng một phần hoặc toàn bộ về ranh giới bề mặt ở khu vực đang có hoạt động khoáng sản cho cùng 01 tổ chức để khai thác khoáng sản ở các mức sâu khác nhau theo dự án đầu tư khai thác khoáng sản (điểm e khoản 1 Điều 55).</w:t>
      </w:r>
    </w:p>
    <w:p w14:paraId="51DC9C07" w14:textId="77777777" w:rsidR="00A156D5" w:rsidRDefault="00A156D5" w:rsidP="00A2772B">
      <w:pPr>
        <w:pStyle w:val="BodyText"/>
        <w:spacing w:before="0" w:line="360" w:lineRule="auto"/>
        <w:ind w:left="0" w:right="0" w:firstLine="720"/>
        <w:rPr>
          <w:lang w:val="en-US"/>
        </w:rPr>
      </w:pPr>
      <w:r w:rsidRPr="00A156D5">
        <w:rPr>
          <w:b/>
          <w:bCs/>
          <w:lang w:val="en-US"/>
        </w:rPr>
        <w:t>4.</w:t>
      </w:r>
      <w:r>
        <w:rPr>
          <w:lang w:val="en-US"/>
        </w:rPr>
        <w:t xml:space="preserve"> </w:t>
      </w:r>
      <w:r w:rsidR="00A73EA2" w:rsidRPr="00A156D5">
        <w:t>Quy định về cấp lại giấy phép để làm rõ trường hợp thời hạn khai thác khoáng sản, bao gồm cả thời gian gia hạn, đã hết mà khu vực được phép khai thác còn trữ lượng, việc cấp lại giấy phép khai thác khoáng sản được thực hiện theo đề nghị của tổ chức, cá nhân đã được cấp giấy phép khai thác khoáng sản (điểm b khoản 4 Điều 56).</w:t>
      </w:r>
    </w:p>
    <w:p w14:paraId="63EEEF6B" w14:textId="77777777" w:rsidR="00A156D5" w:rsidRDefault="00A156D5" w:rsidP="00A2772B">
      <w:pPr>
        <w:pStyle w:val="BodyText"/>
        <w:spacing w:before="0" w:line="360" w:lineRule="auto"/>
        <w:ind w:left="0" w:right="0" w:firstLine="720"/>
        <w:rPr>
          <w:lang w:val="en-US"/>
        </w:rPr>
      </w:pPr>
      <w:r w:rsidRPr="00A156D5">
        <w:rPr>
          <w:b/>
          <w:bCs/>
          <w:lang w:val="en-US"/>
        </w:rPr>
        <w:t>5.</w:t>
      </w:r>
      <w:r>
        <w:rPr>
          <w:lang w:val="en-US"/>
        </w:rPr>
        <w:t xml:space="preserve"> </w:t>
      </w:r>
      <w:r w:rsidR="00A73EA2" w:rsidRPr="00A156D5">
        <w:t>Quy định rõ quyền một số quyền và nghĩa vụ quan trọng của tổ chức,</w:t>
      </w:r>
      <w:r w:rsidR="00A73EA2" w:rsidRPr="00A156D5">
        <w:rPr>
          <w:spacing w:val="40"/>
        </w:rPr>
        <w:t xml:space="preserve"> </w:t>
      </w:r>
      <w:r w:rsidR="00A73EA2" w:rsidRPr="00A156D5">
        <w:t>cá nhân khai thác khoáng sản (Điều 59) như: (i) Thăm dò bổ sung để phục vụ hoạt động khai thác</w:t>
      </w:r>
      <w:r w:rsidR="00A73EA2" w:rsidRPr="00A156D5">
        <w:rPr>
          <w:spacing w:val="-1"/>
        </w:rPr>
        <w:t xml:space="preserve"> </w:t>
      </w:r>
      <w:r w:rsidR="00A73EA2" w:rsidRPr="00A156D5">
        <w:t>khoáng sản trong phạm</w:t>
      </w:r>
      <w:r w:rsidR="00A73EA2" w:rsidRPr="00A156D5">
        <w:rPr>
          <w:spacing w:val="-2"/>
        </w:rPr>
        <w:t xml:space="preserve"> </w:t>
      </w:r>
      <w:r w:rsidR="00A73EA2" w:rsidRPr="00A156D5">
        <w:t>vi ranh giới khu vực được</w:t>
      </w:r>
      <w:r w:rsidR="00A73EA2" w:rsidRPr="00A156D5">
        <w:rPr>
          <w:spacing w:val="-2"/>
        </w:rPr>
        <w:t xml:space="preserve"> </w:t>
      </w:r>
      <w:r w:rsidR="00A73EA2" w:rsidRPr="00A156D5">
        <w:t>phép khai thác (điểm</w:t>
      </w:r>
      <w:r w:rsidR="00A73EA2" w:rsidRPr="00A156D5">
        <w:rPr>
          <w:spacing w:val="-1"/>
        </w:rPr>
        <w:t xml:space="preserve"> </w:t>
      </w:r>
      <w:r w:rsidR="00A73EA2" w:rsidRPr="00A156D5">
        <w:t>c khoản 1); (ii) Thu hồi khoáng sản trong phạm</w:t>
      </w:r>
      <w:r w:rsidR="00A73EA2" w:rsidRPr="00A156D5">
        <w:rPr>
          <w:spacing w:val="-4"/>
        </w:rPr>
        <w:t xml:space="preserve"> </w:t>
      </w:r>
      <w:r w:rsidR="00A73EA2" w:rsidRPr="00A156D5">
        <w:t xml:space="preserve">vi diện tích thực hiện dự án đầu tư khai thác khoáng sản khi tiến hành xây dựng cơ bản mỏ hoặc các </w:t>
      </w:r>
      <w:r w:rsidR="00A73EA2" w:rsidRPr="00A156D5">
        <w:lastRenderedPageBreak/>
        <w:t>hoạt</w:t>
      </w:r>
      <w:r w:rsidR="00A73EA2" w:rsidRPr="00A156D5">
        <w:rPr>
          <w:spacing w:val="-4"/>
        </w:rPr>
        <w:t xml:space="preserve"> </w:t>
      </w:r>
      <w:r w:rsidR="00A73EA2" w:rsidRPr="00A156D5">
        <w:t>động</w:t>
      </w:r>
      <w:r w:rsidR="00A73EA2" w:rsidRPr="00A156D5">
        <w:rPr>
          <w:spacing w:val="-1"/>
        </w:rPr>
        <w:t xml:space="preserve"> </w:t>
      </w:r>
      <w:r w:rsidR="00A73EA2" w:rsidRPr="00A156D5">
        <w:t>khác</w:t>
      </w:r>
      <w:r w:rsidR="00A73EA2" w:rsidRPr="00A156D5">
        <w:rPr>
          <w:spacing w:val="-5"/>
        </w:rPr>
        <w:t xml:space="preserve"> </w:t>
      </w:r>
      <w:r w:rsidR="00A73EA2" w:rsidRPr="00A156D5">
        <w:t>phục</w:t>
      </w:r>
      <w:r w:rsidR="00A73EA2" w:rsidRPr="00A156D5">
        <w:rPr>
          <w:spacing w:val="-5"/>
        </w:rPr>
        <w:t xml:space="preserve"> </w:t>
      </w:r>
      <w:r w:rsidR="00A73EA2" w:rsidRPr="00A156D5">
        <w:t>vụ</w:t>
      </w:r>
      <w:r w:rsidR="00A73EA2" w:rsidRPr="00A156D5">
        <w:rPr>
          <w:spacing w:val="-2"/>
        </w:rPr>
        <w:t xml:space="preserve"> </w:t>
      </w:r>
      <w:r w:rsidR="00A73EA2" w:rsidRPr="00A156D5">
        <w:t>cho</w:t>
      </w:r>
      <w:r w:rsidR="00A73EA2" w:rsidRPr="00A156D5">
        <w:rPr>
          <w:spacing w:val="-1"/>
        </w:rPr>
        <w:t xml:space="preserve"> </w:t>
      </w:r>
      <w:r w:rsidR="00A73EA2" w:rsidRPr="00A156D5">
        <w:t>hoạt</w:t>
      </w:r>
      <w:r w:rsidR="00A73EA2" w:rsidRPr="00A156D5">
        <w:rPr>
          <w:spacing w:val="-1"/>
        </w:rPr>
        <w:t xml:space="preserve"> </w:t>
      </w:r>
      <w:r w:rsidR="00A73EA2" w:rsidRPr="00A156D5">
        <w:t>động</w:t>
      </w:r>
      <w:r w:rsidR="00A73EA2" w:rsidRPr="00A156D5">
        <w:rPr>
          <w:spacing w:val="-1"/>
        </w:rPr>
        <w:t xml:space="preserve"> </w:t>
      </w:r>
      <w:r w:rsidR="00A73EA2" w:rsidRPr="00A156D5">
        <w:t>khai</w:t>
      </w:r>
      <w:r w:rsidR="00A73EA2" w:rsidRPr="00A156D5">
        <w:rPr>
          <w:spacing w:val="-1"/>
        </w:rPr>
        <w:t xml:space="preserve"> </w:t>
      </w:r>
      <w:r w:rsidR="00A73EA2" w:rsidRPr="00A156D5">
        <w:t>thác</w:t>
      </w:r>
      <w:r w:rsidR="00A73EA2" w:rsidRPr="00A156D5">
        <w:rPr>
          <w:spacing w:val="-2"/>
        </w:rPr>
        <w:t xml:space="preserve"> </w:t>
      </w:r>
      <w:r w:rsidR="00A73EA2" w:rsidRPr="00A156D5">
        <w:t>mỏ</w:t>
      </w:r>
      <w:r w:rsidR="00A73EA2" w:rsidRPr="00A156D5">
        <w:rPr>
          <w:spacing w:val="-2"/>
        </w:rPr>
        <w:t xml:space="preserve"> </w:t>
      </w:r>
      <w:r w:rsidR="00A73EA2" w:rsidRPr="00A156D5">
        <w:t>nhưng</w:t>
      </w:r>
      <w:r w:rsidR="00A73EA2" w:rsidRPr="00A156D5">
        <w:rPr>
          <w:spacing w:val="-1"/>
        </w:rPr>
        <w:t xml:space="preserve"> </w:t>
      </w:r>
      <w:r w:rsidR="00A73EA2" w:rsidRPr="00A156D5">
        <w:t>phải</w:t>
      </w:r>
      <w:r w:rsidR="00A73EA2" w:rsidRPr="00A156D5">
        <w:rPr>
          <w:spacing w:val="-4"/>
        </w:rPr>
        <w:t xml:space="preserve"> </w:t>
      </w:r>
      <w:r w:rsidR="00A73EA2" w:rsidRPr="00A156D5">
        <w:t>báo</w:t>
      </w:r>
      <w:r w:rsidR="00A73EA2" w:rsidRPr="00A156D5">
        <w:rPr>
          <w:spacing w:val="-1"/>
        </w:rPr>
        <w:t xml:space="preserve"> </w:t>
      </w:r>
      <w:r w:rsidR="00A73EA2" w:rsidRPr="00A156D5">
        <w:t>cáo</w:t>
      </w:r>
      <w:r w:rsidR="00A73EA2" w:rsidRPr="00A156D5">
        <w:rPr>
          <w:spacing w:val="-2"/>
        </w:rPr>
        <w:t xml:space="preserve"> </w:t>
      </w:r>
      <w:r w:rsidR="00A73EA2" w:rsidRPr="00A156D5">
        <w:t>cơ</w:t>
      </w:r>
      <w:r w:rsidR="00A73EA2" w:rsidRPr="00A156D5">
        <w:rPr>
          <w:spacing w:val="-2"/>
        </w:rPr>
        <w:t xml:space="preserve"> </w:t>
      </w:r>
      <w:r w:rsidR="00A73EA2" w:rsidRPr="00A156D5">
        <w:t>quan quản lý nhà nước có thẩm quyền về khoáng sản xem xét, quyết định (điểm d khoản 1); (iii) Sử dụng đất, đá thải mỏ để phục vụ cho mục đích cải tạo, phục</w:t>
      </w:r>
      <w:r w:rsidR="00A73EA2" w:rsidRPr="00A156D5">
        <w:rPr>
          <w:spacing w:val="40"/>
        </w:rPr>
        <w:t xml:space="preserve"> </w:t>
      </w:r>
      <w:r w:rsidR="00A73EA2" w:rsidRPr="00A156D5">
        <w:t>hồi môi trường, các công trình phục vụ dự án và các mục đích khác (điểm i khoản 1); (iv) Đầu tư, lắp đặt và vận hành hệ thống thông tin, dữ liệu về hoạt động khoáng sản và kết nối với hệ thống thông tin, dữ liệu về hoạt động khoáng sản của cơ quan quản lý nhà nước có thẩm quyền cấp giấy phép theo quy định</w:t>
      </w:r>
      <w:r w:rsidR="00A73EA2" w:rsidRPr="00A156D5">
        <w:rPr>
          <w:spacing w:val="40"/>
        </w:rPr>
        <w:t xml:space="preserve"> </w:t>
      </w:r>
      <w:r w:rsidR="00A73EA2" w:rsidRPr="00A156D5">
        <w:t>tại Điều 108 của Luật này (điểm h khoản 2); (v) Trường hợp đã khai thác đủ trữ lượng khoáng sản quy định trong giấy phép khai thác khoáng sản mà khu vực khai thác khoáng sản còn trữ lượng và giấy phép khai thác khoáng sản còn hiệu</w:t>
      </w:r>
      <w:r>
        <w:rPr>
          <w:lang w:val="en-US"/>
        </w:rPr>
        <w:t xml:space="preserve"> </w:t>
      </w:r>
      <w:r w:rsidR="00A73EA2">
        <w:t>lực, phải tổng hợp, báo cáo cơ quan quản lý nhà nước về khoáng sản để điều chỉnh giấy phép theo quy định tại Điều 57 của Luật này, trừ trường hợp khai</w:t>
      </w:r>
      <w:r w:rsidR="00A73EA2">
        <w:rPr>
          <w:spacing w:val="40"/>
        </w:rPr>
        <w:t xml:space="preserve"> </w:t>
      </w:r>
      <w:r w:rsidR="00A73EA2">
        <w:t>thác</w:t>
      </w:r>
      <w:r w:rsidR="00A73EA2">
        <w:rPr>
          <w:spacing w:val="-1"/>
        </w:rPr>
        <w:t xml:space="preserve"> </w:t>
      </w:r>
      <w:r w:rsidR="00A73EA2">
        <w:t>cát,</w:t>
      </w:r>
      <w:r w:rsidR="00A73EA2">
        <w:rPr>
          <w:spacing w:val="-2"/>
        </w:rPr>
        <w:t xml:space="preserve"> </w:t>
      </w:r>
      <w:r w:rsidR="00A73EA2">
        <w:t>sỏi lòng</w:t>
      </w:r>
      <w:r w:rsidR="00A73EA2">
        <w:rPr>
          <w:spacing w:val="-4"/>
        </w:rPr>
        <w:t xml:space="preserve"> </w:t>
      </w:r>
      <w:r w:rsidR="00A73EA2">
        <w:t>sông,</w:t>
      </w:r>
      <w:r w:rsidR="00A73EA2">
        <w:rPr>
          <w:spacing w:val="-2"/>
        </w:rPr>
        <w:t xml:space="preserve"> </w:t>
      </w:r>
      <w:r w:rsidR="00A73EA2">
        <w:t>lòng hồ,</w:t>
      </w:r>
      <w:r w:rsidR="00A73EA2">
        <w:rPr>
          <w:spacing w:val="-2"/>
        </w:rPr>
        <w:t xml:space="preserve"> </w:t>
      </w:r>
      <w:r w:rsidR="00A73EA2">
        <w:t>khu vực</w:t>
      </w:r>
      <w:r w:rsidR="00A73EA2">
        <w:rPr>
          <w:spacing w:val="-1"/>
        </w:rPr>
        <w:t xml:space="preserve"> </w:t>
      </w:r>
      <w:r w:rsidR="00A73EA2">
        <w:t>biển</w:t>
      </w:r>
      <w:r w:rsidR="00A73EA2">
        <w:rPr>
          <w:spacing w:val="-4"/>
        </w:rPr>
        <w:t xml:space="preserve"> </w:t>
      </w:r>
      <w:r w:rsidR="00A73EA2">
        <w:t>quy</w:t>
      </w:r>
      <w:r w:rsidR="00A73EA2">
        <w:rPr>
          <w:spacing w:val="-5"/>
        </w:rPr>
        <w:t xml:space="preserve"> </w:t>
      </w:r>
      <w:r w:rsidR="00A73EA2">
        <w:t>định tại Chương VIII</w:t>
      </w:r>
      <w:r w:rsidR="00A73EA2">
        <w:rPr>
          <w:spacing w:val="-1"/>
        </w:rPr>
        <w:t xml:space="preserve"> </w:t>
      </w:r>
      <w:r w:rsidR="00A73EA2">
        <w:t>của</w:t>
      </w:r>
      <w:r w:rsidR="00A73EA2">
        <w:rPr>
          <w:spacing w:val="-1"/>
        </w:rPr>
        <w:t xml:space="preserve"> </w:t>
      </w:r>
      <w:r w:rsidR="00A73EA2">
        <w:t>Luật này (điểm n khoản 2).</w:t>
      </w:r>
      <w:r>
        <w:rPr>
          <w:lang w:val="en-US"/>
        </w:rPr>
        <w:t xml:space="preserve"> </w:t>
      </w:r>
    </w:p>
    <w:p w14:paraId="4019F565" w14:textId="77777777" w:rsidR="00A156D5" w:rsidRDefault="00A73EA2" w:rsidP="00A2772B">
      <w:pPr>
        <w:pStyle w:val="BodyText"/>
        <w:spacing w:before="0" w:line="360" w:lineRule="auto"/>
        <w:ind w:left="0" w:right="0" w:firstLine="720"/>
        <w:rPr>
          <w:lang w:val="en-US"/>
        </w:rPr>
      </w:pPr>
      <w:r>
        <w:t>Lập và phê duyệt kế hoạch quản lý rủi ro và gửi cho cơ quan quản lý nhà nước có thẩm quyền; thời điểm phê duyệt đối với các trường hợp khai thác mỏ hầm</w:t>
      </w:r>
      <w:r>
        <w:rPr>
          <w:spacing w:val="-2"/>
        </w:rPr>
        <w:t xml:space="preserve"> </w:t>
      </w:r>
      <w:r>
        <w:t>lò gửi Bộ Công Thương phê duyệt theo quy</w:t>
      </w:r>
      <w:r>
        <w:rPr>
          <w:spacing w:val="-1"/>
        </w:rPr>
        <w:t xml:space="preserve"> </w:t>
      </w:r>
      <w:r>
        <w:t>định (điểm</w:t>
      </w:r>
      <w:r>
        <w:rPr>
          <w:spacing w:val="-2"/>
        </w:rPr>
        <w:t xml:space="preserve"> </w:t>
      </w:r>
      <w:r>
        <w:t>c khoản 2 và khoản 3 Điều 60).</w:t>
      </w:r>
    </w:p>
    <w:p w14:paraId="32668353" w14:textId="77777777" w:rsidR="00A156D5" w:rsidRDefault="00A156D5" w:rsidP="00A2772B">
      <w:pPr>
        <w:pStyle w:val="BodyText"/>
        <w:spacing w:before="0" w:line="360" w:lineRule="auto"/>
        <w:ind w:left="0" w:right="0" w:firstLine="720"/>
        <w:rPr>
          <w:lang w:val="en-US"/>
        </w:rPr>
      </w:pPr>
      <w:r w:rsidRPr="00A156D5">
        <w:rPr>
          <w:b/>
          <w:bCs/>
          <w:lang w:val="en-US"/>
        </w:rPr>
        <w:t>6</w:t>
      </w:r>
      <w:r>
        <w:rPr>
          <w:lang w:val="en-US"/>
        </w:rPr>
        <w:t xml:space="preserve">. </w:t>
      </w:r>
      <w:r w:rsidR="00A73EA2" w:rsidRPr="00A156D5">
        <w:t>Quy</w:t>
      </w:r>
      <w:r w:rsidR="00A73EA2" w:rsidRPr="00A156D5">
        <w:rPr>
          <w:spacing w:val="-1"/>
        </w:rPr>
        <w:t xml:space="preserve"> </w:t>
      </w:r>
      <w:r w:rsidR="00A73EA2" w:rsidRPr="00A156D5">
        <w:t>định rõ Thiết kế cơ sở của dự án đầu tư khai thác khoáng sản, thiết kế mỏ (Điều 61).</w:t>
      </w:r>
    </w:p>
    <w:p w14:paraId="195DF23F" w14:textId="77777777" w:rsidR="00A156D5" w:rsidRDefault="00A156D5" w:rsidP="00A2772B">
      <w:pPr>
        <w:pStyle w:val="BodyText"/>
        <w:spacing w:before="0" w:line="360" w:lineRule="auto"/>
        <w:ind w:left="0" w:right="0" w:firstLine="720"/>
        <w:rPr>
          <w:lang w:val="en-US"/>
        </w:rPr>
      </w:pPr>
      <w:r w:rsidRPr="00A156D5">
        <w:rPr>
          <w:b/>
          <w:bCs/>
          <w:lang w:val="en-US"/>
        </w:rPr>
        <w:t>7.</w:t>
      </w:r>
      <w:r>
        <w:rPr>
          <w:lang w:val="en-US"/>
        </w:rPr>
        <w:t xml:space="preserve"> </w:t>
      </w:r>
      <w:r w:rsidR="00A73EA2" w:rsidRPr="00A156D5">
        <w:t>Quy định rõ các trường hợp khai thác khoáng sản phải có Giám đốc điều</w:t>
      </w:r>
      <w:r w:rsidR="00A73EA2" w:rsidRPr="00A156D5">
        <w:rPr>
          <w:spacing w:val="-1"/>
        </w:rPr>
        <w:t xml:space="preserve"> </w:t>
      </w:r>
      <w:r w:rsidR="00A73EA2" w:rsidRPr="00A156D5">
        <w:t>hành mỏ; các</w:t>
      </w:r>
      <w:r w:rsidR="00A73EA2" w:rsidRPr="00A156D5">
        <w:rPr>
          <w:spacing w:val="-3"/>
        </w:rPr>
        <w:t xml:space="preserve"> </w:t>
      </w:r>
      <w:r w:rsidR="00A73EA2" w:rsidRPr="00A156D5">
        <w:t>trường</w:t>
      </w:r>
      <w:r w:rsidR="00A73EA2" w:rsidRPr="00A156D5">
        <w:rPr>
          <w:spacing w:val="-1"/>
        </w:rPr>
        <w:t xml:space="preserve"> </w:t>
      </w:r>
      <w:r w:rsidR="00A73EA2" w:rsidRPr="00A156D5">
        <w:t>hợp không</w:t>
      </w:r>
      <w:r w:rsidR="00A73EA2" w:rsidRPr="00A156D5">
        <w:rPr>
          <w:spacing w:val="-1"/>
        </w:rPr>
        <w:t xml:space="preserve"> </w:t>
      </w:r>
      <w:r w:rsidR="00A73EA2" w:rsidRPr="00A156D5">
        <w:t>phải có</w:t>
      </w:r>
      <w:r w:rsidR="00A73EA2" w:rsidRPr="00A156D5">
        <w:rPr>
          <w:spacing w:val="-1"/>
        </w:rPr>
        <w:t xml:space="preserve"> </w:t>
      </w:r>
      <w:r w:rsidR="00A73EA2" w:rsidRPr="00A156D5">
        <w:t>giám</w:t>
      </w:r>
      <w:r w:rsidR="00A73EA2" w:rsidRPr="00A156D5">
        <w:rPr>
          <w:spacing w:val="-6"/>
        </w:rPr>
        <w:t xml:space="preserve"> </w:t>
      </w:r>
      <w:r w:rsidR="00A73EA2" w:rsidRPr="00A156D5">
        <w:t>đốc</w:t>
      </w:r>
      <w:r w:rsidR="00A73EA2" w:rsidRPr="00A156D5">
        <w:rPr>
          <w:spacing w:val="-3"/>
        </w:rPr>
        <w:t xml:space="preserve"> </w:t>
      </w:r>
      <w:r w:rsidR="00A73EA2" w:rsidRPr="00A156D5">
        <w:t>điều</w:t>
      </w:r>
      <w:r w:rsidR="00A73EA2" w:rsidRPr="00A156D5">
        <w:rPr>
          <w:spacing w:val="-1"/>
        </w:rPr>
        <w:t xml:space="preserve"> </w:t>
      </w:r>
      <w:r w:rsidR="00A73EA2" w:rsidRPr="00A156D5">
        <w:t>hành</w:t>
      </w:r>
      <w:r w:rsidR="00A73EA2" w:rsidRPr="00A156D5">
        <w:rPr>
          <w:spacing w:val="-2"/>
        </w:rPr>
        <w:t xml:space="preserve"> </w:t>
      </w:r>
      <w:r w:rsidR="00A73EA2" w:rsidRPr="00A156D5">
        <w:t>mỏ nhưng</w:t>
      </w:r>
      <w:r w:rsidR="00A73EA2" w:rsidRPr="00A156D5">
        <w:rPr>
          <w:spacing w:val="-1"/>
        </w:rPr>
        <w:t xml:space="preserve"> </w:t>
      </w:r>
      <w:r w:rsidR="00A73EA2" w:rsidRPr="00A156D5">
        <w:t>phải có nhân sự điều hành mỏ (Điều 62).</w:t>
      </w:r>
    </w:p>
    <w:p w14:paraId="54A8F568" w14:textId="77777777" w:rsidR="00A156D5" w:rsidRDefault="00A156D5" w:rsidP="00A2772B">
      <w:pPr>
        <w:pStyle w:val="BodyText"/>
        <w:spacing w:before="0" w:line="360" w:lineRule="auto"/>
        <w:ind w:left="0" w:right="0" w:firstLine="720"/>
        <w:rPr>
          <w:lang w:val="en-US"/>
        </w:rPr>
      </w:pPr>
      <w:r w:rsidRPr="00A156D5">
        <w:rPr>
          <w:b/>
          <w:bCs/>
          <w:lang w:val="en-US"/>
        </w:rPr>
        <w:t>8.</w:t>
      </w:r>
      <w:r>
        <w:rPr>
          <w:lang w:val="en-US"/>
        </w:rPr>
        <w:t xml:space="preserve"> </w:t>
      </w:r>
      <w:r w:rsidR="00A73EA2" w:rsidRPr="00A156D5">
        <w:t>Quy định về khai thác khoáng sản chiến lược, quan trọng (khoản 1 Điều 65).</w:t>
      </w:r>
    </w:p>
    <w:p w14:paraId="638F355D" w14:textId="77777777" w:rsidR="00A156D5" w:rsidRDefault="00A156D5" w:rsidP="00A2772B">
      <w:pPr>
        <w:pStyle w:val="BodyText"/>
        <w:spacing w:before="0" w:line="360" w:lineRule="auto"/>
        <w:ind w:left="0" w:right="0" w:firstLine="720"/>
        <w:rPr>
          <w:lang w:val="en-US"/>
        </w:rPr>
      </w:pPr>
      <w:r w:rsidRPr="00A156D5">
        <w:rPr>
          <w:b/>
          <w:bCs/>
          <w:lang w:val="en-US"/>
        </w:rPr>
        <w:t>9.</w:t>
      </w:r>
      <w:r>
        <w:rPr>
          <w:lang w:val="en-US"/>
        </w:rPr>
        <w:t xml:space="preserve"> </w:t>
      </w:r>
      <w:r w:rsidR="00A73EA2" w:rsidRPr="00A156D5">
        <w:t xml:space="preserve">Quy định rõ một số trường hợp chấm dứt hiệu lực giấy phép khai thác khoáng sản nhóm I, nhóm I, nhóm II cũng như giấy phép khai thác tận thu khoáng sản (khoản 2 Điều 66), cụ thể là: 1) Tổ chức, cá nhân khai thác khoáng sản bị thu hồi giấy chứng nhận đăng ký doanh nghiệp, giấy chứng nhận đăng ký hợp tác xã, liên hiệp hợp tác xã, giấy chứng nhận đăng ký hộ kinh doanh theo </w:t>
      </w:r>
      <w:r w:rsidR="00A73EA2" w:rsidRPr="00A156D5">
        <w:lastRenderedPageBreak/>
        <w:t>quy định của pháp luật về doanh nghiệp, hợp tác xã; 2) Tổ chức, cá nhân khai thác khoáng sản bị cơ quan quản lý nhà nước có thẩm quyền chấm dứt hoạt</w:t>
      </w:r>
      <w:r w:rsidR="00A73EA2" w:rsidRPr="00A156D5">
        <w:rPr>
          <w:spacing w:val="80"/>
        </w:rPr>
        <w:t xml:space="preserve"> </w:t>
      </w:r>
      <w:r w:rsidR="00A73EA2" w:rsidRPr="00A156D5">
        <w:t>động của dự án đầu tư theo quy định của pháp luật về đầu tư; 3) Tổ chức, cá nhân khai thác khoáng sản bị cơ quan quản lý nhà nước có thẩm quyền thu hồi đất, khu vực biển theo quy định của pháp luật về đất đai và quy định khác của pháp luật có liên quan đối với dự án đầu tư khai thác khoáng sản vi phạm pháp luật về đất đai và quy định khác của pháp luật có liên quan; 4) Theo bản án, quyết định của Tòa án, phán quyết trọng tài.</w:t>
      </w:r>
    </w:p>
    <w:p w14:paraId="6798D02B" w14:textId="77777777" w:rsidR="00A156D5" w:rsidRDefault="00A156D5" w:rsidP="00A2772B">
      <w:pPr>
        <w:pStyle w:val="BodyText"/>
        <w:spacing w:before="0" w:line="360" w:lineRule="auto"/>
        <w:ind w:left="0" w:right="0" w:firstLine="720"/>
        <w:rPr>
          <w:lang w:val="en-US"/>
        </w:rPr>
      </w:pPr>
      <w:r w:rsidRPr="00A156D5">
        <w:rPr>
          <w:b/>
          <w:bCs/>
          <w:lang w:val="en-US"/>
        </w:rPr>
        <w:t>10.</w:t>
      </w:r>
      <w:r>
        <w:rPr>
          <w:lang w:val="en-US"/>
        </w:rPr>
        <w:t xml:space="preserve"> </w:t>
      </w:r>
      <w:r w:rsidR="00A73EA2" w:rsidRPr="00A156D5">
        <w:t>Quy định rõ hoạt động khai thác tận thu khoáng sản bao gồm tất cả các khoáng sản ở bãi thải của mỏ, kể cả đất, đá thải mỏ, đã có quyết định đóng cửa mỏ khoáng sản.</w:t>
      </w:r>
    </w:p>
    <w:p w14:paraId="20CF0F31" w14:textId="77777777" w:rsidR="00A156D5" w:rsidRDefault="00A73EA2" w:rsidP="00A2772B">
      <w:pPr>
        <w:pStyle w:val="BodyText"/>
        <w:spacing w:before="0" w:line="360" w:lineRule="auto"/>
        <w:ind w:left="0" w:right="0" w:firstLine="720"/>
        <w:rPr>
          <w:spacing w:val="-4"/>
          <w:lang w:val="en-US"/>
        </w:rPr>
      </w:pPr>
      <w:r>
        <w:t>Khai thác tận thu khoáng sản không phải căn cứ vào phương án quản lý</w:t>
      </w:r>
      <w:r>
        <w:rPr>
          <w:spacing w:val="80"/>
        </w:rPr>
        <w:t xml:space="preserve"> </w:t>
      </w:r>
      <w:r>
        <w:t>về</w:t>
      </w:r>
      <w:r>
        <w:rPr>
          <w:spacing w:val="17"/>
        </w:rPr>
        <w:t xml:space="preserve"> </w:t>
      </w:r>
      <w:r>
        <w:t>địa</w:t>
      </w:r>
      <w:r>
        <w:rPr>
          <w:spacing w:val="19"/>
        </w:rPr>
        <w:t xml:space="preserve"> </w:t>
      </w:r>
      <w:r>
        <w:t>chất,</w:t>
      </w:r>
      <w:r>
        <w:rPr>
          <w:spacing w:val="16"/>
        </w:rPr>
        <w:t xml:space="preserve"> </w:t>
      </w:r>
      <w:r>
        <w:t>khoáng</w:t>
      </w:r>
      <w:r>
        <w:rPr>
          <w:spacing w:val="18"/>
        </w:rPr>
        <w:t xml:space="preserve"> </w:t>
      </w:r>
      <w:r>
        <w:t>sản;</w:t>
      </w:r>
      <w:r>
        <w:rPr>
          <w:spacing w:val="18"/>
        </w:rPr>
        <w:t xml:space="preserve"> </w:t>
      </w:r>
      <w:r>
        <w:t>thời</w:t>
      </w:r>
      <w:r>
        <w:rPr>
          <w:spacing w:val="18"/>
        </w:rPr>
        <w:t xml:space="preserve"> </w:t>
      </w:r>
      <w:r>
        <w:t>gian</w:t>
      </w:r>
      <w:r>
        <w:rPr>
          <w:spacing w:val="18"/>
        </w:rPr>
        <w:t xml:space="preserve"> </w:t>
      </w:r>
      <w:r>
        <w:t>khai</w:t>
      </w:r>
      <w:r>
        <w:rPr>
          <w:spacing w:val="18"/>
        </w:rPr>
        <w:t xml:space="preserve"> </w:t>
      </w:r>
      <w:r>
        <w:t>thác</w:t>
      </w:r>
      <w:r>
        <w:rPr>
          <w:spacing w:val="23"/>
        </w:rPr>
        <w:t xml:space="preserve"> </w:t>
      </w:r>
      <w:r>
        <w:t>không</w:t>
      </w:r>
      <w:r>
        <w:rPr>
          <w:spacing w:val="18"/>
        </w:rPr>
        <w:t xml:space="preserve"> </w:t>
      </w:r>
      <w:r>
        <w:t>quá</w:t>
      </w:r>
      <w:r>
        <w:rPr>
          <w:spacing w:val="17"/>
        </w:rPr>
        <w:t xml:space="preserve"> </w:t>
      </w:r>
      <w:r>
        <w:t>10</w:t>
      </w:r>
      <w:r>
        <w:rPr>
          <w:spacing w:val="18"/>
        </w:rPr>
        <w:t xml:space="preserve"> </w:t>
      </w:r>
      <w:r>
        <w:t>năm</w:t>
      </w:r>
      <w:r>
        <w:rPr>
          <w:spacing w:val="21"/>
        </w:rPr>
        <w:t xml:space="preserve"> </w:t>
      </w:r>
      <w:r>
        <w:t>thay</w:t>
      </w:r>
      <w:r>
        <w:rPr>
          <w:spacing w:val="16"/>
        </w:rPr>
        <w:t xml:space="preserve"> </w:t>
      </w:r>
      <w:r>
        <w:t>vì</w:t>
      </w:r>
      <w:r>
        <w:rPr>
          <w:spacing w:val="20"/>
        </w:rPr>
        <w:t xml:space="preserve"> </w:t>
      </w:r>
      <w:r>
        <w:t>05</w:t>
      </w:r>
      <w:r>
        <w:rPr>
          <w:spacing w:val="18"/>
        </w:rPr>
        <w:t xml:space="preserve"> </w:t>
      </w:r>
      <w:r>
        <w:t>năm</w:t>
      </w:r>
      <w:r w:rsidR="00A156D5">
        <w:rPr>
          <w:lang w:val="en-US"/>
        </w:rPr>
        <w:t xml:space="preserve"> </w:t>
      </w:r>
      <w:r>
        <w:t>như</w:t>
      </w:r>
      <w:r>
        <w:rPr>
          <w:spacing w:val="-7"/>
        </w:rPr>
        <w:t xml:space="preserve"> </w:t>
      </w:r>
      <w:r>
        <w:t>quy</w:t>
      </w:r>
      <w:r>
        <w:rPr>
          <w:spacing w:val="-6"/>
        </w:rPr>
        <w:t xml:space="preserve"> </w:t>
      </w:r>
      <w:r>
        <w:t>định</w:t>
      </w:r>
      <w:r>
        <w:rPr>
          <w:spacing w:val="-2"/>
        </w:rPr>
        <w:t xml:space="preserve"> </w:t>
      </w:r>
      <w:r>
        <w:t>của</w:t>
      </w:r>
      <w:r>
        <w:rPr>
          <w:spacing w:val="-2"/>
        </w:rPr>
        <w:t xml:space="preserve"> </w:t>
      </w:r>
      <w:r>
        <w:t>Luật</w:t>
      </w:r>
      <w:r>
        <w:rPr>
          <w:spacing w:val="-2"/>
        </w:rPr>
        <w:t xml:space="preserve"> </w:t>
      </w:r>
      <w:r>
        <w:t>2010</w:t>
      </w:r>
      <w:r>
        <w:rPr>
          <w:spacing w:val="-1"/>
        </w:rPr>
        <w:t xml:space="preserve"> </w:t>
      </w:r>
      <w:r>
        <w:t>(Điều</w:t>
      </w:r>
      <w:r>
        <w:rPr>
          <w:spacing w:val="-5"/>
        </w:rPr>
        <w:t xml:space="preserve"> </w:t>
      </w:r>
      <w:r>
        <w:rPr>
          <w:spacing w:val="-4"/>
        </w:rPr>
        <w:t>67).</w:t>
      </w:r>
    </w:p>
    <w:p w14:paraId="746A2C72" w14:textId="77777777" w:rsidR="00A156D5" w:rsidRDefault="00A156D5" w:rsidP="00A2772B">
      <w:pPr>
        <w:pStyle w:val="BodyText"/>
        <w:spacing w:before="0" w:line="360" w:lineRule="auto"/>
        <w:ind w:left="0" w:right="0" w:firstLine="720"/>
        <w:rPr>
          <w:lang w:val="en-US"/>
        </w:rPr>
      </w:pPr>
      <w:r w:rsidRPr="00A156D5">
        <w:rPr>
          <w:b/>
          <w:bCs/>
          <w:spacing w:val="-4"/>
          <w:lang w:val="en-US"/>
        </w:rPr>
        <w:t>11.</w:t>
      </w:r>
      <w:r>
        <w:rPr>
          <w:spacing w:val="-4"/>
          <w:lang w:val="en-US"/>
        </w:rPr>
        <w:t xml:space="preserve"> </w:t>
      </w:r>
      <w:r w:rsidR="00A73EA2" w:rsidRPr="00A156D5">
        <w:t>Quy</w:t>
      </w:r>
      <w:r w:rsidR="00A73EA2" w:rsidRPr="00A156D5">
        <w:rPr>
          <w:spacing w:val="-6"/>
        </w:rPr>
        <w:t xml:space="preserve"> </w:t>
      </w:r>
      <w:r w:rsidR="00A73EA2" w:rsidRPr="00A156D5">
        <w:t>định</w:t>
      </w:r>
      <w:r w:rsidR="00A73EA2" w:rsidRPr="00A156D5">
        <w:rPr>
          <w:spacing w:val="-1"/>
        </w:rPr>
        <w:t xml:space="preserve"> </w:t>
      </w:r>
      <w:r w:rsidR="00A73EA2" w:rsidRPr="00A156D5">
        <w:t>cấp</w:t>
      </w:r>
      <w:r w:rsidR="00A73EA2" w:rsidRPr="00A156D5">
        <w:rPr>
          <w:spacing w:val="-5"/>
        </w:rPr>
        <w:t xml:space="preserve"> </w:t>
      </w:r>
      <w:r w:rsidR="00A73EA2" w:rsidRPr="00A156D5">
        <w:t>phép</w:t>
      </w:r>
      <w:r w:rsidR="00A73EA2" w:rsidRPr="00A156D5">
        <w:rPr>
          <w:spacing w:val="-1"/>
        </w:rPr>
        <w:t xml:space="preserve"> </w:t>
      </w:r>
      <w:r w:rsidR="00A73EA2" w:rsidRPr="00A156D5">
        <w:t>khai</w:t>
      </w:r>
      <w:r w:rsidR="00A73EA2" w:rsidRPr="00A156D5">
        <w:rPr>
          <w:spacing w:val="-1"/>
        </w:rPr>
        <w:t xml:space="preserve"> </w:t>
      </w:r>
      <w:r w:rsidR="00A73EA2" w:rsidRPr="00A156D5">
        <w:t>thác</w:t>
      </w:r>
      <w:r w:rsidR="00A73EA2" w:rsidRPr="00A156D5">
        <w:rPr>
          <w:spacing w:val="-5"/>
        </w:rPr>
        <w:t xml:space="preserve"> </w:t>
      </w:r>
      <w:r w:rsidR="00A73EA2" w:rsidRPr="00A156D5">
        <w:t>khoáng</w:t>
      </w:r>
      <w:r w:rsidR="00A73EA2" w:rsidRPr="00A156D5">
        <w:rPr>
          <w:spacing w:val="-5"/>
        </w:rPr>
        <w:t xml:space="preserve"> </w:t>
      </w:r>
      <w:r w:rsidR="00A73EA2" w:rsidRPr="00A156D5">
        <w:t>sản</w:t>
      </w:r>
      <w:r w:rsidR="00A73EA2" w:rsidRPr="00A156D5">
        <w:rPr>
          <w:spacing w:val="-1"/>
        </w:rPr>
        <w:t xml:space="preserve"> </w:t>
      </w:r>
      <w:r w:rsidR="00A73EA2" w:rsidRPr="00A156D5">
        <w:t>nhóm</w:t>
      </w:r>
      <w:r w:rsidR="00A73EA2" w:rsidRPr="00A156D5">
        <w:rPr>
          <w:spacing w:val="-7"/>
        </w:rPr>
        <w:t xml:space="preserve"> </w:t>
      </w:r>
      <w:r w:rsidR="00A73EA2" w:rsidRPr="00A156D5">
        <w:t>IV</w:t>
      </w:r>
      <w:r w:rsidR="00A73EA2" w:rsidRPr="00A156D5">
        <w:rPr>
          <w:spacing w:val="-3"/>
        </w:rPr>
        <w:t xml:space="preserve"> </w:t>
      </w:r>
      <w:r w:rsidR="00A73EA2" w:rsidRPr="00A156D5">
        <w:t>với</w:t>
      </w:r>
      <w:r w:rsidR="00A73EA2" w:rsidRPr="00A156D5">
        <w:rPr>
          <w:spacing w:val="-2"/>
        </w:rPr>
        <w:t xml:space="preserve"> </w:t>
      </w:r>
      <w:r w:rsidR="00A73EA2" w:rsidRPr="00A156D5">
        <w:t>chính</w:t>
      </w:r>
      <w:r w:rsidR="00A73EA2" w:rsidRPr="00A156D5">
        <w:rPr>
          <w:spacing w:val="-5"/>
        </w:rPr>
        <w:t xml:space="preserve"> </w:t>
      </w:r>
      <w:r w:rsidR="00A73EA2" w:rsidRPr="00A156D5">
        <w:t>sách quan trọng để cở trói, khơi thông nguồn lực khoáng sản nhằm cung cấp vật liệu san lấp cho: 1) Thi công dự án quan trọng quốc gia, dự án đầu tư công khẩn cấp, công trình, hạng mục công trình thuộc chương trình mục tiêu quốc gia theo quy định của</w:t>
      </w:r>
      <w:r w:rsidR="00A73EA2" w:rsidRPr="00A156D5">
        <w:rPr>
          <w:spacing w:val="-4"/>
        </w:rPr>
        <w:t xml:space="preserve"> </w:t>
      </w:r>
      <w:r w:rsidR="00A73EA2" w:rsidRPr="00A156D5">
        <w:t>pháp</w:t>
      </w:r>
      <w:r w:rsidR="00A73EA2" w:rsidRPr="00A156D5">
        <w:rPr>
          <w:spacing w:val="-3"/>
        </w:rPr>
        <w:t xml:space="preserve"> </w:t>
      </w:r>
      <w:r w:rsidR="00A73EA2" w:rsidRPr="00A156D5">
        <w:t>luật về</w:t>
      </w:r>
      <w:r w:rsidR="00A73EA2" w:rsidRPr="00A156D5">
        <w:rPr>
          <w:spacing w:val="-4"/>
        </w:rPr>
        <w:t xml:space="preserve"> </w:t>
      </w:r>
      <w:r w:rsidR="00A73EA2" w:rsidRPr="00A156D5">
        <w:t>đầu</w:t>
      </w:r>
      <w:r w:rsidR="00A73EA2" w:rsidRPr="00A156D5">
        <w:rPr>
          <w:spacing w:val="-4"/>
        </w:rPr>
        <w:t xml:space="preserve"> </w:t>
      </w:r>
      <w:r w:rsidR="00A73EA2" w:rsidRPr="00A156D5">
        <w:t>tư</w:t>
      </w:r>
      <w:r w:rsidR="00A73EA2" w:rsidRPr="00A156D5">
        <w:rPr>
          <w:spacing w:val="-2"/>
        </w:rPr>
        <w:t xml:space="preserve"> </w:t>
      </w:r>
      <w:r w:rsidR="00A73EA2" w:rsidRPr="00A156D5">
        <w:t>công; 2)</w:t>
      </w:r>
      <w:r w:rsidR="00A73EA2" w:rsidRPr="00A156D5">
        <w:rPr>
          <w:spacing w:val="-1"/>
        </w:rPr>
        <w:t xml:space="preserve"> </w:t>
      </w:r>
      <w:r w:rsidR="00A73EA2" w:rsidRPr="00A156D5">
        <w:t>Thực</w:t>
      </w:r>
      <w:r w:rsidR="00A73EA2" w:rsidRPr="00A156D5">
        <w:rPr>
          <w:spacing w:val="-4"/>
        </w:rPr>
        <w:t xml:space="preserve"> </w:t>
      </w:r>
      <w:r w:rsidR="00A73EA2" w:rsidRPr="00A156D5">
        <w:t>hiện biện pháp huy</w:t>
      </w:r>
      <w:r w:rsidR="00A73EA2" w:rsidRPr="00A156D5">
        <w:rPr>
          <w:spacing w:val="-5"/>
        </w:rPr>
        <w:t xml:space="preserve"> </w:t>
      </w:r>
      <w:r w:rsidR="00A73EA2" w:rsidRPr="00A156D5">
        <w:t>động khẩn cấp để kịp</w:t>
      </w:r>
      <w:r w:rsidR="00A73EA2" w:rsidRPr="00A156D5">
        <w:rPr>
          <w:spacing w:val="-1"/>
        </w:rPr>
        <w:t xml:space="preserve"> </w:t>
      </w:r>
      <w:r w:rsidR="00A73EA2" w:rsidRPr="00A156D5">
        <w:t>thời</w:t>
      </w:r>
      <w:r w:rsidR="00A73EA2" w:rsidRPr="00A156D5">
        <w:rPr>
          <w:spacing w:val="-2"/>
        </w:rPr>
        <w:t xml:space="preserve"> </w:t>
      </w:r>
      <w:r w:rsidR="00A73EA2" w:rsidRPr="00A156D5">
        <w:t>ứng</w:t>
      </w:r>
      <w:r w:rsidR="00A73EA2" w:rsidRPr="00A156D5">
        <w:rPr>
          <w:spacing w:val="-5"/>
        </w:rPr>
        <w:t xml:space="preserve"> </w:t>
      </w:r>
      <w:r w:rsidR="00A73EA2" w:rsidRPr="00A156D5">
        <w:t>phó</w:t>
      </w:r>
      <w:r w:rsidR="00A73EA2" w:rsidRPr="00A156D5">
        <w:rPr>
          <w:spacing w:val="-1"/>
        </w:rPr>
        <w:t xml:space="preserve"> </w:t>
      </w:r>
      <w:r w:rsidR="00A73EA2" w:rsidRPr="00A156D5">
        <w:t>với</w:t>
      </w:r>
      <w:r w:rsidR="00A73EA2" w:rsidRPr="00A156D5">
        <w:rPr>
          <w:spacing w:val="-1"/>
        </w:rPr>
        <w:t xml:space="preserve"> </w:t>
      </w:r>
      <w:r w:rsidR="00A73EA2" w:rsidRPr="00A156D5">
        <w:t>tình</w:t>
      </w:r>
      <w:r w:rsidR="00A73EA2" w:rsidRPr="00A156D5">
        <w:rPr>
          <w:spacing w:val="-1"/>
        </w:rPr>
        <w:t xml:space="preserve"> </w:t>
      </w:r>
      <w:r w:rsidR="00A73EA2" w:rsidRPr="00A156D5">
        <w:t>huống</w:t>
      </w:r>
      <w:r w:rsidR="00A73EA2" w:rsidRPr="00A156D5">
        <w:rPr>
          <w:spacing w:val="-1"/>
        </w:rPr>
        <w:t xml:space="preserve"> </w:t>
      </w:r>
      <w:r w:rsidR="00A73EA2" w:rsidRPr="00A156D5">
        <w:t>khẩn</w:t>
      </w:r>
      <w:r w:rsidR="00A73EA2" w:rsidRPr="00A156D5">
        <w:rPr>
          <w:spacing w:val="-1"/>
        </w:rPr>
        <w:t xml:space="preserve"> </w:t>
      </w:r>
      <w:r w:rsidR="00A73EA2" w:rsidRPr="00A156D5">
        <w:t>cấp</w:t>
      </w:r>
      <w:r w:rsidR="00A73EA2" w:rsidRPr="00A156D5">
        <w:rPr>
          <w:spacing w:val="-5"/>
        </w:rPr>
        <w:t xml:space="preserve"> </w:t>
      </w:r>
      <w:r w:rsidR="00A73EA2" w:rsidRPr="00A156D5">
        <w:t>về</w:t>
      </w:r>
      <w:r w:rsidR="00A73EA2" w:rsidRPr="00A156D5">
        <w:rPr>
          <w:spacing w:val="-3"/>
        </w:rPr>
        <w:t xml:space="preserve"> </w:t>
      </w:r>
      <w:r w:rsidR="00A73EA2" w:rsidRPr="00A156D5">
        <w:t>thiên</w:t>
      </w:r>
      <w:r w:rsidR="00A73EA2" w:rsidRPr="00A156D5">
        <w:rPr>
          <w:spacing w:val="-1"/>
        </w:rPr>
        <w:t xml:space="preserve"> </w:t>
      </w:r>
      <w:r w:rsidR="00A73EA2" w:rsidRPr="00A156D5">
        <w:t>tai,</w:t>
      </w:r>
      <w:r w:rsidR="00A73EA2" w:rsidRPr="00A156D5">
        <w:rPr>
          <w:spacing w:val="-3"/>
        </w:rPr>
        <w:t xml:space="preserve"> </w:t>
      </w:r>
      <w:r w:rsidR="00A73EA2" w:rsidRPr="00A156D5">
        <w:t>thi</w:t>
      </w:r>
      <w:r w:rsidR="00A73EA2" w:rsidRPr="00A156D5">
        <w:rPr>
          <w:spacing w:val="-1"/>
        </w:rPr>
        <w:t xml:space="preserve"> </w:t>
      </w:r>
      <w:r w:rsidR="00A73EA2" w:rsidRPr="00A156D5">
        <w:t>công</w:t>
      </w:r>
      <w:r w:rsidR="00A73EA2" w:rsidRPr="00A156D5">
        <w:rPr>
          <w:spacing w:val="-1"/>
        </w:rPr>
        <w:t xml:space="preserve"> </w:t>
      </w:r>
      <w:r w:rsidR="00A73EA2" w:rsidRPr="00A156D5">
        <w:t>công</w:t>
      </w:r>
      <w:r w:rsidR="00A73EA2" w:rsidRPr="00A156D5">
        <w:rPr>
          <w:spacing w:val="-1"/>
        </w:rPr>
        <w:t xml:space="preserve"> </w:t>
      </w:r>
      <w:r w:rsidR="00A73EA2" w:rsidRPr="00A156D5">
        <w:t>trình</w:t>
      </w:r>
      <w:r w:rsidR="00A73EA2" w:rsidRPr="00A156D5">
        <w:rPr>
          <w:spacing w:val="-5"/>
        </w:rPr>
        <w:t xml:space="preserve"> </w:t>
      </w:r>
      <w:r w:rsidR="00A73EA2" w:rsidRPr="00A156D5">
        <w:t>phòng, chống thiên tai theo quy định của pháp luật về phòng, chống thiên tai (khoản 2 Điều 72) mà không phải thực hiện thủ tục cấp phép thăm dò, phê duyệt trữ lượng; thủ tục trình cơ quan nhà nước có thẩm quyền quyết định hoặc chấp</w:t>
      </w:r>
      <w:r w:rsidR="00A73EA2" w:rsidRPr="00A156D5">
        <w:rPr>
          <w:spacing w:val="40"/>
        </w:rPr>
        <w:t xml:space="preserve"> </w:t>
      </w:r>
      <w:r w:rsidR="00A73EA2" w:rsidRPr="00A156D5">
        <w:t>thuận chủ</w:t>
      </w:r>
      <w:r w:rsidR="00A73EA2" w:rsidRPr="00A156D5">
        <w:rPr>
          <w:spacing w:val="-1"/>
        </w:rPr>
        <w:t xml:space="preserve"> </w:t>
      </w:r>
      <w:r w:rsidR="00A73EA2" w:rsidRPr="00A156D5">
        <w:t>trương đầu</w:t>
      </w:r>
      <w:r w:rsidR="00A73EA2" w:rsidRPr="00A156D5">
        <w:rPr>
          <w:spacing w:val="-2"/>
        </w:rPr>
        <w:t xml:space="preserve"> </w:t>
      </w:r>
      <w:r w:rsidR="00A73EA2" w:rsidRPr="00A156D5">
        <w:t>tư,</w:t>
      </w:r>
      <w:r w:rsidR="00A73EA2" w:rsidRPr="00A156D5">
        <w:rPr>
          <w:spacing w:val="-2"/>
        </w:rPr>
        <w:t xml:space="preserve"> </w:t>
      </w:r>
      <w:r w:rsidR="00A73EA2" w:rsidRPr="00A156D5">
        <w:t>phê</w:t>
      </w:r>
      <w:r w:rsidR="00A73EA2" w:rsidRPr="00A156D5">
        <w:rPr>
          <w:spacing w:val="-1"/>
        </w:rPr>
        <w:t xml:space="preserve"> </w:t>
      </w:r>
      <w:r w:rsidR="00A73EA2" w:rsidRPr="00A156D5">
        <w:t>duyệt dự</w:t>
      </w:r>
      <w:r w:rsidR="00A73EA2" w:rsidRPr="00A156D5">
        <w:rPr>
          <w:spacing w:val="-3"/>
        </w:rPr>
        <w:t xml:space="preserve"> </w:t>
      </w:r>
      <w:r w:rsidR="00A73EA2" w:rsidRPr="00A156D5">
        <w:t>án đầu tư,</w:t>
      </w:r>
      <w:r w:rsidR="00A73EA2" w:rsidRPr="00A156D5">
        <w:rPr>
          <w:spacing w:val="-2"/>
        </w:rPr>
        <w:t xml:space="preserve"> </w:t>
      </w:r>
      <w:r w:rsidR="00A73EA2" w:rsidRPr="00A156D5">
        <w:t>thẩm</w:t>
      </w:r>
      <w:r w:rsidR="00A73EA2" w:rsidRPr="00A156D5">
        <w:rPr>
          <w:spacing w:val="-6"/>
        </w:rPr>
        <w:t xml:space="preserve"> </w:t>
      </w:r>
      <w:r w:rsidR="00A73EA2" w:rsidRPr="00A156D5">
        <w:t>định và</w:t>
      </w:r>
      <w:r w:rsidR="00A73EA2" w:rsidRPr="00A156D5">
        <w:rPr>
          <w:spacing w:val="-1"/>
        </w:rPr>
        <w:t xml:space="preserve"> </w:t>
      </w:r>
      <w:r w:rsidR="00A73EA2" w:rsidRPr="00A156D5">
        <w:t>phê</w:t>
      </w:r>
      <w:r w:rsidR="00A73EA2" w:rsidRPr="00A156D5">
        <w:rPr>
          <w:spacing w:val="-1"/>
        </w:rPr>
        <w:t xml:space="preserve"> </w:t>
      </w:r>
      <w:r w:rsidR="00A73EA2" w:rsidRPr="00A156D5">
        <w:t>duyệt kết quả thẩm định báo cáo đánh giá tác động môi trường, cấp giấy phép môi trường, đăng ký môi trường, nhưng phải lập phương án khai thác khoáng sản nhóm IV, trình cơ quan quản lý nhà nước có thẩm quyền để xem xét, cấp giấy phép khai thác khoáng sản theo quy định của Luật này.</w:t>
      </w:r>
    </w:p>
    <w:p w14:paraId="7A8E0D53" w14:textId="77777777" w:rsidR="00646CCC" w:rsidRDefault="00A156D5" w:rsidP="00A2772B">
      <w:pPr>
        <w:pStyle w:val="BodyText"/>
        <w:spacing w:before="0" w:line="360" w:lineRule="auto"/>
        <w:ind w:left="0" w:right="0" w:firstLine="720"/>
        <w:rPr>
          <w:lang w:val="en-US"/>
        </w:rPr>
      </w:pPr>
      <w:r w:rsidRPr="00A156D5">
        <w:rPr>
          <w:b/>
          <w:bCs/>
          <w:lang w:val="en-US"/>
        </w:rPr>
        <w:t>1</w:t>
      </w:r>
      <w:r w:rsidR="00646CCC">
        <w:rPr>
          <w:b/>
          <w:bCs/>
          <w:lang w:val="en-US"/>
        </w:rPr>
        <w:t>2</w:t>
      </w:r>
      <w:r w:rsidRPr="00A156D5">
        <w:rPr>
          <w:b/>
          <w:bCs/>
          <w:lang w:val="en-US"/>
        </w:rPr>
        <w:t>.</w:t>
      </w:r>
      <w:r>
        <w:rPr>
          <w:lang w:val="en-US"/>
        </w:rPr>
        <w:t xml:space="preserve"> </w:t>
      </w:r>
      <w:r w:rsidR="00A73EA2" w:rsidRPr="00A156D5">
        <w:t>Quy định về thu hồi khoáng sản (mục 5 Chương VI) để tách bạch với chế định khai thác khoáng sản, thu hồi khoáng sản; theo đó, quy</w:t>
      </w:r>
      <w:r w:rsidR="00A73EA2" w:rsidRPr="00A156D5">
        <w:rPr>
          <w:spacing w:val="-1"/>
        </w:rPr>
        <w:t xml:space="preserve"> </w:t>
      </w:r>
      <w:r w:rsidR="00A73EA2" w:rsidRPr="00A156D5">
        <w:t xml:space="preserve">định các trường </w:t>
      </w:r>
      <w:r w:rsidR="00A73EA2" w:rsidRPr="00A156D5">
        <w:lastRenderedPageBreak/>
        <w:t>hợp thu hồi khoáng sản theo trình tự, thủ tục hành chính rất đơn giản mà không phải thực hiện quy trình, thủ tục hành chính cấp phép hoạt động khoáng sản nhưng vẫn bảo đảm</w:t>
      </w:r>
      <w:r w:rsidR="00A73EA2" w:rsidRPr="00A156D5">
        <w:rPr>
          <w:spacing w:val="-5"/>
        </w:rPr>
        <w:t xml:space="preserve"> </w:t>
      </w:r>
      <w:r w:rsidR="00A73EA2" w:rsidRPr="00A156D5">
        <w:t>hiệu lực, hiệu quả</w:t>
      </w:r>
      <w:r w:rsidR="00A73EA2" w:rsidRPr="00A156D5">
        <w:rPr>
          <w:spacing w:val="-2"/>
        </w:rPr>
        <w:t xml:space="preserve"> </w:t>
      </w:r>
      <w:r w:rsidR="00A73EA2" w:rsidRPr="00A156D5">
        <w:t>công tác quản lý Nhà nước về</w:t>
      </w:r>
      <w:r w:rsidR="00A73EA2" w:rsidRPr="00A156D5">
        <w:rPr>
          <w:spacing w:val="-2"/>
        </w:rPr>
        <w:t xml:space="preserve"> </w:t>
      </w:r>
      <w:r w:rsidR="00A73EA2" w:rsidRPr="00A156D5">
        <w:t>khoáng sản (khoản 1 Điều 75) cũng như tính công khai, minh bạch trong thực hiện thủ tục hành chính.</w:t>
      </w:r>
    </w:p>
    <w:p w14:paraId="50A76D8B" w14:textId="77777777" w:rsidR="00646CCC" w:rsidRDefault="00A73EA2" w:rsidP="00A2772B">
      <w:pPr>
        <w:pStyle w:val="BodyText"/>
        <w:spacing w:before="0" w:line="360" w:lineRule="auto"/>
        <w:ind w:left="0" w:right="0" w:firstLine="720"/>
        <w:rPr>
          <w:b/>
          <w:bCs/>
          <w:spacing w:val="-5"/>
          <w:u w:val="single"/>
          <w:lang w:val="en-US"/>
        </w:rPr>
      </w:pPr>
      <w:r w:rsidRPr="00646CCC">
        <w:rPr>
          <w:b/>
          <w:bCs/>
          <w:u w:val="single"/>
        </w:rPr>
        <w:t>Một</w:t>
      </w:r>
      <w:r w:rsidRPr="00646CCC">
        <w:rPr>
          <w:b/>
          <w:bCs/>
          <w:spacing w:val="-2"/>
          <w:u w:val="single"/>
        </w:rPr>
        <w:t xml:space="preserve"> </w:t>
      </w:r>
      <w:r w:rsidRPr="00646CCC">
        <w:rPr>
          <w:b/>
          <w:bCs/>
          <w:u w:val="single"/>
        </w:rPr>
        <w:t>số</w:t>
      </w:r>
      <w:r w:rsidRPr="00646CCC">
        <w:rPr>
          <w:b/>
          <w:bCs/>
          <w:spacing w:val="-2"/>
          <w:u w:val="single"/>
        </w:rPr>
        <w:t xml:space="preserve"> </w:t>
      </w:r>
      <w:r w:rsidRPr="00646CCC">
        <w:rPr>
          <w:b/>
          <w:bCs/>
          <w:u w:val="single"/>
        </w:rPr>
        <w:t>nội</w:t>
      </w:r>
      <w:r w:rsidRPr="00646CCC">
        <w:rPr>
          <w:b/>
          <w:bCs/>
          <w:spacing w:val="-1"/>
          <w:u w:val="single"/>
        </w:rPr>
        <w:t xml:space="preserve"> </w:t>
      </w:r>
      <w:r w:rsidRPr="00646CCC">
        <w:rPr>
          <w:b/>
          <w:bCs/>
          <w:u w:val="single"/>
        </w:rPr>
        <w:t>dung</w:t>
      </w:r>
      <w:r w:rsidRPr="00646CCC">
        <w:rPr>
          <w:b/>
          <w:bCs/>
          <w:spacing w:val="-1"/>
          <w:u w:val="single"/>
        </w:rPr>
        <w:t xml:space="preserve"> </w:t>
      </w:r>
      <w:r w:rsidRPr="00646CCC">
        <w:rPr>
          <w:b/>
          <w:bCs/>
          <w:u w:val="single"/>
        </w:rPr>
        <w:t>quan</w:t>
      </w:r>
      <w:r w:rsidRPr="00646CCC">
        <w:rPr>
          <w:b/>
          <w:bCs/>
          <w:spacing w:val="-1"/>
          <w:u w:val="single"/>
        </w:rPr>
        <w:t xml:space="preserve"> </w:t>
      </w:r>
      <w:r w:rsidRPr="00646CCC">
        <w:rPr>
          <w:b/>
          <w:bCs/>
          <w:u w:val="single"/>
        </w:rPr>
        <w:t>trọng</w:t>
      </w:r>
      <w:r w:rsidRPr="00646CCC">
        <w:rPr>
          <w:b/>
          <w:bCs/>
          <w:spacing w:val="-5"/>
          <w:u w:val="single"/>
        </w:rPr>
        <w:t xml:space="preserve"> </w:t>
      </w:r>
      <w:r w:rsidRPr="00646CCC">
        <w:rPr>
          <w:b/>
          <w:bCs/>
          <w:u w:val="single"/>
        </w:rPr>
        <w:t>về</w:t>
      </w:r>
      <w:r w:rsidRPr="00646CCC">
        <w:rPr>
          <w:b/>
          <w:bCs/>
          <w:spacing w:val="-3"/>
          <w:u w:val="single"/>
        </w:rPr>
        <w:t xml:space="preserve"> </w:t>
      </w:r>
      <w:r w:rsidRPr="00646CCC">
        <w:rPr>
          <w:b/>
          <w:bCs/>
          <w:u w:val="single"/>
        </w:rPr>
        <w:t>thu</w:t>
      </w:r>
      <w:r w:rsidRPr="00646CCC">
        <w:rPr>
          <w:b/>
          <w:bCs/>
          <w:spacing w:val="-2"/>
          <w:u w:val="single"/>
        </w:rPr>
        <w:t xml:space="preserve"> </w:t>
      </w:r>
      <w:r w:rsidRPr="00646CCC">
        <w:rPr>
          <w:b/>
          <w:bCs/>
          <w:u w:val="single"/>
        </w:rPr>
        <w:t>hồi</w:t>
      </w:r>
      <w:r w:rsidRPr="00646CCC">
        <w:rPr>
          <w:b/>
          <w:bCs/>
          <w:spacing w:val="-4"/>
          <w:u w:val="single"/>
        </w:rPr>
        <w:t xml:space="preserve"> </w:t>
      </w:r>
      <w:r w:rsidRPr="00646CCC">
        <w:rPr>
          <w:b/>
          <w:bCs/>
          <w:u w:val="single"/>
        </w:rPr>
        <w:t>khoáng</w:t>
      </w:r>
      <w:r w:rsidRPr="00646CCC">
        <w:rPr>
          <w:b/>
          <w:bCs/>
          <w:spacing w:val="-5"/>
          <w:u w:val="single"/>
        </w:rPr>
        <w:t xml:space="preserve"> </w:t>
      </w:r>
      <w:r w:rsidRPr="00646CCC">
        <w:rPr>
          <w:b/>
          <w:bCs/>
          <w:u w:val="single"/>
        </w:rPr>
        <w:t>sản</w:t>
      </w:r>
      <w:r w:rsidRPr="00646CCC">
        <w:rPr>
          <w:b/>
          <w:bCs/>
          <w:spacing w:val="-2"/>
          <w:u w:val="single"/>
        </w:rPr>
        <w:t xml:space="preserve"> </w:t>
      </w:r>
      <w:r w:rsidRPr="00646CCC">
        <w:rPr>
          <w:b/>
          <w:bCs/>
          <w:u w:val="single"/>
        </w:rPr>
        <w:t>gồm</w:t>
      </w:r>
      <w:r w:rsidRPr="00646CCC">
        <w:rPr>
          <w:b/>
          <w:bCs/>
          <w:spacing w:val="-5"/>
          <w:u w:val="single"/>
        </w:rPr>
        <w:t xml:space="preserve"> có:</w:t>
      </w:r>
    </w:p>
    <w:p w14:paraId="029611E8" w14:textId="6F860F7F" w:rsidR="00646CCC" w:rsidRDefault="00646CCC" w:rsidP="00A2772B">
      <w:pPr>
        <w:pStyle w:val="BodyText"/>
        <w:spacing w:before="0" w:line="360" w:lineRule="auto"/>
        <w:ind w:left="0" w:right="0" w:firstLine="720"/>
        <w:rPr>
          <w:lang w:val="en-US"/>
        </w:rPr>
      </w:pPr>
      <w:r w:rsidRPr="00646CCC">
        <w:rPr>
          <w:lang w:val="en-US"/>
        </w:rPr>
        <w:t>(</w:t>
      </w:r>
      <w:r w:rsidRPr="00646CCC">
        <w:t>1</w:t>
      </w:r>
      <w:r>
        <w:t xml:space="preserve">) </w:t>
      </w:r>
      <w:r w:rsidR="00A73EA2" w:rsidRPr="00646CCC">
        <w:t>Việc thu hồi khoáng sản không áp dụng đối với nước khoáng thiên nhiên, nước nóng thiên nhiên.</w:t>
      </w:r>
    </w:p>
    <w:p w14:paraId="4B1F6181" w14:textId="77777777" w:rsidR="00646CCC" w:rsidRDefault="00646CCC" w:rsidP="00A2772B">
      <w:pPr>
        <w:pStyle w:val="BodyText"/>
        <w:spacing w:before="0" w:line="360" w:lineRule="auto"/>
        <w:ind w:left="0" w:right="0" w:firstLine="720"/>
        <w:rPr>
          <w:b/>
          <w:bCs/>
          <w:lang w:val="en-US"/>
        </w:rPr>
      </w:pPr>
      <w:r>
        <w:rPr>
          <w:lang w:val="en-US"/>
        </w:rPr>
        <w:t xml:space="preserve">(2) </w:t>
      </w:r>
      <w:r w:rsidR="00A73EA2" w:rsidRPr="00646CCC">
        <w:t>Phải đăng ký hoạt động thu hồi khoáng sản với cơ quan quản lý nhà nước có thẩm</w:t>
      </w:r>
      <w:r w:rsidR="00A73EA2" w:rsidRPr="00646CCC">
        <w:rPr>
          <w:spacing w:val="-5"/>
        </w:rPr>
        <w:t xml:space="preserve"> </w:t>
      </w:r>
      <w:r w:rsidR="00A73EA2" w:rsidRPr="00646CCC">
        <w:t>quyền về</w:t>
      </w:r>
      <w:r w:rsidR="00A73EA2" w:rsidRPr="00646CCC">
        <w:rPr>
          <w:spacing w:val="-2"/>
        </w:rPr>
        <w:t xml:space="preserve"> </w:t>
      </w:r>
      <w:r w:rsidR="00A73EA2" w:rsidRPr="00646CCC">
        <w:t>khoáng sản, trừ</w:t>
      </w:r>
      <w:r w:rsidR="00A73EA2" w:rsidRPr="00646CCC">
        <w:rPr>
          <w:spacing w:val="-3"/>
        </w:rPr>
        <w:t xml:space="preserve"> </w:t>
      </w:r>
      <w:r w:rsidR="00A73EA2" w:rsidRPr="00646CCC">
        <w:t>trường</w:t>
      </w:r>
      <w:r w:rsidR="00A73EA2" w:rsidRPr="00646CCC">
        <w:rPr>
          <w:spacing w:val="-1"/>
        </w:rPr>
        <w:t xml:space="preserve"> </w:t>
      </w:r>
      <w:r w:rsidR="00A73EA2" w:rsidRPr="00646CCC">
        <w:t>hợp sử dụng trực tiếp khoáng sản để phục vụ cho xây</w:t>
      </w:r>
      <w:r w:rsidR="00A73EA2" w:rsidRPr="00646CCC">
        <w:rPr>
          <w:spacing w:val="-2"/>
        </w:rPr>
        <w:t xml:space="preserve"> </w:t>
      </w:r>
      <w:r w:rsidR="00A73EA2" w:rsidRPr="00646CCC">
        <w:t>dựng công trình hoặc các hạng mục công trình của dự án, đề án, phương án.</w:t>
      </w:r>
    </w:p>
    <w:p w14:paraId="1C132855" w14:textId="77777777" w:rsidR="00646CCC" w:rsidRDefault="00A73EA2" w:rsidP="00A2772B">
      <w:pPr>
        <w:pStyle w:val="BodyText"/>
        <w:spacing w:before="0" w:line="360" w:lineRule="auto"/>
        <w:ind w:left="0" w:right="0" w:firstLine="720"/>
        <w:rPr>
          <w:lang w:val="en-US"/>
        </w:rPr>
      </w:pPr>
      <w:r>
        <w:t>Thu hồi khoáng sản trong phạm vi diện tích thực hiện dự án đầu tư khai thác khoáng sản khi tiến hành xây dựng cơ bản mỏ hoặc các hoạt động khác phục vụ cho hoạt động khai thác mỏ quy định tại điểm d khoản 1 Điều 59 và điểm c khoản 1 Điều 70 thì phải báo cáo cơ quan quản lý nhà nước có thẩm quyền về khoáng sản xem xét, quyết định.</w:t>
      </w:r>
    </w:p>
    <w:p w14:paraId="1C3C44D8" w14:textId="77777777" w:rsidR="00646CCC" w:rsidRDefault="00646CCC" w:rsidP="00A2772B">
      <w:pPr>
        <w:pStyle w:val="BodyText"/>
        <w:spacing w:before="0" w:line="360" w:lineRule="auto"/>
        <w:ind w:left="0" w:right="0" w:firstLine="720"/>
        <w:rPr>
          <w:spacing w:val="10"/>
          <w:lang w:val="en-US"/>
        </w:rPr>
      </w:pPr>
      <w:r>
        <w:rPr>
          <w:lang w:val="en-US"/>
        </w:rPr>
        <w:t xml:space="preserve">(3) </w:t>
      </w:r>
      <w:r w:rsidR="00A73EA2" w:rsidRPr="00646CCC">
        <w:t>Người sử dụng đất thực hiện cải tạo, xây dựng công trình trên đất ở, đất</w:t>
      </w:r>
      <w:r w:rsidR="00A73EA2" w:rsidRPr="00646CCC">
        <w:rPr>
          <w:spacing w:val="40"/>
        </w:rPr>
        <w:t xml:space="preserve"> </w:t>
      </w:r>
      <w:r w:rsidR="00A73EA2" w:rsidRPr="00646CCC">
        <w:t>nông</w:t>
      </w:r>
      <w:r w:rsidR="00A73EA2" w:rsidRPr="00646CCC">
        <w:rPr>
          <w:spacing w:val="40"/>
        </w:rPr>
        <w:t xml:space="preserve"> </w:t>
      </w:r>
      <w:r w:rsidR="00A73EA2" w:rsidRPr="00646CCC">
        <w:t>nghiệp</w:t>
      </w:r>
      <w:r w:rsidR="00A73EA2" w:rsidRPr="00646CCC">
        <w:rPr>
          <w:spacing w:val="40"/>
        </w:rPr>
        <w:t xml:space="preserve"> </w:t>
      </w:r>
      <w:r w:rsidR="00A73EA2" w:rsidRPr="00646CCC">
        <w:t>chỉ</w:t>
      </w:r>
      <w:r w:rsidR="00A73EA2" w:rsidRPr="00646CCC">
        <w:rPr>
          <w:spacing w:val="40"/>
        </w:rPr>
        <w:t xml:space="preserve"> </w:t>
      </w:r>
      <w:r w:rsidR="00A73EA2" w:rsidRPr="00646CCC">
        <w:t>được</w:t>
      </w:r>
      <w:r w:rsidR="00A73EA2" w:rsidRPr="00646CCC">
        <w:rPr>
          <w:spacing w:val="40"/>
        </w:rPr>
        <w:t xml:space="preserve"> </w:t>
      </w:r>
      <w:r w:rsidR="00A73EA2" w:rsidRPr="00646CCC">
        <w:t>phép</w:t>
      </w:r>
      <w:r w:rsidR="00A73EA2" w:rsidRPr="00646CCC">
        <w:rPr>
          <w:spacing w:val="40"/>
        </w:rPr>
        <w:t xml:space="preserve"> </w:t>
      </w:r>
      <w:r w:rsidR="00A73EA2" w:rsidRPr="00646CCC">
        <w:t>thu</w:t>
      </w:r>
      <w:r w:rsidR="00A73EA2" w:rsidRPr="00646CCC">
        <w:rPr>
          <w:spacing w:val="40"/>
        </w:rPr>
        <w:t xml:space="preserve"> </w:t>
      </w:r>
      <w:r w:rsidR="00A73EA2" w:rsidRPr="00646CCC">
        <w:t>hồi</w:t>
      </w:r>
      <w:r w:rsidR="00A73EA2" w:rsidRPr="00646CCC">
        <w:rPr>
          <w:spacing w:val="40"/>
        </w:rPr>
        <w:t xml:space="preserve"> </w:t>
      </w:r>
      <w:r w:rsidR="00A73EA2" w:rsidRPr="00646CCC">
        <w:t>khoáng</w:t>
      </w:r>
      <w:r w:rsidR="00A73EA2" w:rsidRPr="00646CCC">
        <w:rPr>
          <w:spacing w:val="40"/>
        </w:rPr>
        <w:t xml:space="preserve"> </w:t>
      </w:r>
      <w:r w:rsidR="00A73EA2" w:rsidRPr="00646CCC">
        <w:t>sản</w:t>
      </w:r>
      <w:r w:rsidR="00A73EA2" w:rsidRPr="00646CCC">
        <w:rPr>
          <w:spacing w:val="40"/>
        </w:rPr>
        <w:t xml:space="preserve"> </w:t>
      </w:r>
      <w:r w:rsidR="00A73EA2" w:rsidRPr="00646CCC">
        <w:t>nhóm</w:t>
      </w:r>
      <w:r w:rsidR="00A73EA2" w:rsidRPr="00646CCC">
        <w:rPr>
          <w:spacing w:val="40"/>
        </w:rPr>
        <w:t xml:space="preserve"> </w:t>
      </w:r>
      <w:r w:rsidR="00A73EA2" w:rsidRPr="00646CCC">
        <w:t>III,</w:t>
      </w:r>
      <w:r w:rsidR="00A73EA2" w:rsidRPr="00646CCC">
        <w:rPr>
          <w:spacing w:val="40"/>
        </w:rPr>
        <w:t xml:space="preserve"> </w:t>
      </w:r>
      <w:r w:rsidR="00A73EA2" w:rsidRPr="00646CCC">
        <w:t>nhóm</w:t>
      </w:r>
      <w:r w:rsidR="00A73EA2" w:rsidRPr="00646CCC">
        <w:rPr>
          <w:spacing w:val="40"/>
        </w:rPr>
        <w:t xml:space="preserve"> </w:t>
      </w:r>
      <w:r w:rsidR="00A73EA2" w:rsidRPr="00646CCC">
        <w:t xml:space="preserve">IV </w:t>
      </w:r>
      <w:r w:rsidR="00A73EA2" w:rsidRPr="00646CCC">
        <w:rPr>
          <w:b/>
          <w:i/>
        </w:rPr>
        <w:t>(không</w:t>
      </w:r>
      <w:r w:rsidR="00A73EA2" w:rsidRPr="00646CCC">
        <w:rPr>
          <w:b/>
          <w:i/>
          <w:spacing w:val="78"/>
        </w:rPr>
        <w:t xml:space="preserve"> </w:t>
      </w:r>
      <w:r w:rsidR="00A73EA2" w:rsidRPr="00646CCC">
        <w:rPr>
          <w:b/>
          <w:i/>
        </w:rPr>
        <w:t>được</w:t>
      </w:r>
      <w:r w:rsidR="00A73EA2" w:rsidRPr="00646CCC">
        <w:rPr>
          <w:b/>
          <w:i/>
          <w:spacing w:val="77"/>
        </w:rPr>
        <w:t xml:space="preserve"> </w:t>
      </w:r>
      <w:r w:rsidR="00A73EA2" w:rsidRPr="00646CCC">
        <w:rPr>
          <w:b/>
          <w:i/>
        </w:rPr>
        <w:t>phép</w:t>
      </w:r>
      <w:r w:rsidR="00A73EA2" w:rsidRPr="00646CCC">
        <w:rPr>
          <w:b/>
          <w:i/>
          <w:spacing w:val="76"/>
        </w:rPr>
        <w:t xml:space="preserve"> </w:t>
      </w:r>
      <w:r w:rsidR="00A73EA2" w:rsidRPr="00646CCC">
        <w:rPr>
          <w:b/>
          <w:i/>
        </w:rPr>
        <w:t>thu</w:t>
      </w:r>
      <w:r w:rsidR="00A73EA2" w:rsidRPr="00646CCC">
        <w:rPr>
          <w:b/>
          <w:i/>
          <w:spacing w:val="77"/>
        </w:rPr>
        <w:t xml:space="preserve"> </w:t>
      </w:r>
      <w:r w:rsidR="00A73EA2" w:rsidRPr="00646CCC">
        <w:rPr>
          <w:b/>
          <w:i/>
        </w:rPr>
        <w:t>hồi</w:t>
      </w:r>
      <w:r w:rsidR="00A73EA2" w:rsidRPr="00646CCC">
        <w:rPr>
          <w:b/>
          <w:i/>
          <w:spacing w:val="78"/>
        </w:rPr>
        <w:t xml:space="preserve"> </w:t>
      </w:r>
      <w:r w:rsidR="00A73EA2" w:rsidRPr="00646CCC">
        <w:rPr>
          <w:b/>
          <w:i/>
        </w:rPr>
        <w:t>khoáng</w:t>
      </w:r>
      <w:r w:rsidR="00A73EA2" w:rsidRPr="00646CCC">
        <w:rPr>
          <w:b/>
          <w:i/>
          <w:spacing w:val="78"/>
        </w:rPr>
        <w:t xml:space="preserve"> </w:t>
      </w:r>
      <w:r w:rsidR="00A73EA2" w:rsidRPr="00646CCC">
        <w:rPr>
          <w:b/>
          <w:i/>
        </w:rPr>
        <w:t>sản</w:t>
      </w:r>
      <w:r w:rsidR="00A73EA2" w:rsidRPr="00646CCC">
        <w:rPr>
          <w:b/>
          <w:i/>
          <w:spacing w:val="77"/>
        </w:rPr>
        <w:t xml:space="preserve"> </w:t>
      </w:r>
      <w:r w:rsidR="00A73EA2" w:rsidRPr="00646CCC">
        <w:rPr>
          <w:b/>
          <w:i/>
        </w:rPr>
        <w:t>nhóm</w:t>
      </w:r>
      <w:r w:rsidR="00A73EA2" w:rsidRPr="00646CCC">
        <w:rPr>
          <w:b/>
          <w:i/>
          <w:spacing w:val="80"/>
        </w:rPr>
        <w:t xml:space="preserve"> </w:t>
      </w:r>
      <w:r w:rsidR="00A73EA2" w:rsidRPr="00646CCC">
        <w:rPr>
          <w:b/>
          <w:i/>
        </w:rPr>
        <w:t>I,</w:t>
      </w:r>
      <w:r w:rsidR="00A73EA2" w:rsidRPr="00646CCC">
        <w:rPr>
          <w:b/>
          <w:i/>
          <w:spacing w:val="76"/>
        </w:rPr>
        <w:t xml:space="preserve"> </w:t>
      </w:r>
      <w:r w:rsidR="00A73EA2" w:rsidRPr="00646CCC">
        <w:rPr>
          <w:b/>
          <w:i/>
        </w:rPr>
        <w:t>nhóm</w:t>
      </w:r>
      <w:r w:rsidR="00A73EA2" w:rsidRPr="00646CCC">
        <w:rPr>
          <w:b/>
          <w:i/>
          <w:spacing w:val="80"/>
        </w:rPr>
        <w:t xml:space="preserve"> </w:t>
      </w:r>
      <w:r w:rsidR="00A73EA2" w:rsidRPr="00646CCC">
        <w:rPr>
          <w:b/>
          <w:i/>
        </w:rPr>
        <w:t>II)</w:t>
      </w:r>
      <w:r w:rsidR="00A73EA2" w:rsidRPr="00646CCC">
        <w:rPr>
          <w:b/>
          <w:i/>
          <w:spacing w:val="80"/>
        </w:rPr>
        <w:t xml:space="preserve"> </w:t>
      </w:r>
      <w:r w:rsidR="00A73EA2" w:rsidRPr="00646CCC">
        <w:t>từ</w:t>
      </w:r>
      <w:r w:rsidR="00A73EA2" w:rsidRPr="00646CCC">
        <w:rPr>
          <w:spacing w:val="77"/>
        </w:rPr>
        <w:t xml:space="preserve"> </w:t>
      </w:r>
      <w:r w:rsidR="00A73EA2" w:rsidRPr="00646CCC">
        <w:t>hoạt</w:t>
      </w:r>
      <w:r w:rsidR="00A73EA2" w:rsidRPr="00646CCC">
        <w:rPr>
          <w:spacing w:val="78"/>
        </w:rPr>
        <w:t xml:space="preserve"> </w:t>
      </w:r>
      <w:r w:rsidR="00A73EA2" w:rsidRPr="00646CCC">
        <w:t>động cải</w:t>
      </w:r>
      <w:r w:rsidR="00A73EA2" w:rsidRPr="00646CCC">
        <w:rPr>
          <w:spacing w:val="40"/>
        </w:rPr>
        <w:t xml:space="preserve"> </w:t>
      </w:r>
      <w:r w:rsidR="00A73EA2" w:rsidRPr="00646CCC">
        <w:t>tạo,</w:t>
      </w:r>
      <w:r w:rsidR="00A73EA2" w:rsidRPr="00646CCC">
        <w:rPr>
          <w:spacing w:val="40"/>
        </w:rPr>
        <w:t xml:space="preserve"> </w:t>
      </w:r>
      <w:r w:rsidR="00A73EA2" w:rsidRPr="00646CCC">
        <w:t>xây dựng công trình trên</w:t>
      </w:r>
      <w:r w:rsidR="00A73EA2" w:rsidRPr="00646CCC">
        <w:rPr>
          <w:spacing w:val="38"/>
        </w:rPr>
        <w:t xml:space="preserve"> </w:t>
      </w:r>
      <w:r w:rsidR="00A73EA2" w:rsidRPr="00646CCC">
        <w:t>đất</w:t>
      </w:r>
      <w:r w:rsidR="00A73EA2" w:rsidRPr="00646CCC">
        <w:rPr>
          <w:spacing w:val="40"/>
        </w:rPr>
        <w:t xml:space="preserve"> </w:t>
      </w:r>
      <w:r w:rsidR="00A73EA2" w:rsidRPr="00646CCC">
        <w:t>ở,</w:t>
      </w:r>
      <w:r w:rsidR="00A73EA2" w:rsidRPr="00646CCC">
        <w:rPr>
          <w:spacing w:val="40"/>
        </w:rPr>
        <w:t xml:space="preserve"> </w:t>
      </w:r>
      <w:r w:rsidR="00A73EA2" w:rsidRPr="00646CCC">
        <w:t>đất</w:t>
      </w:r>
      <w:r w:rsidR="00A73EA2" w:rsidRPr="00646CCC">
        <w:rPr>
          <w:spacing w:val="40"/>
        </w:rPr>
        <w:t xml:space="preserve"> </w:t>
      </w:r>
      <w:r w:rsidR="00A73EA2" w:rsidRPr="00646CCC">
        <w:t>nông</w:t>
      </w:r>
      <w:r w:rsidR="00A73EA2" w:rsidRPr="00646CCC">
        <w:rPr>
          <w:spacing w:val="40"/>
        </w:rPr>
        <w:t xml:space="preserve"> </w:t>
      </w:r>
      <w:r w:rsidR="00A73EA2" w:rsidRPr="00646CCC">
        <w:rPr>
          <w:spacing w:val="10"/>
        </w:rPr>
        <w:t>nghiệp.</w:t>
      </w:r>
    </w:p>
    <w:p w14:paraId="1693A657" w14:textId="77777777" w:rsidR="00646CCC" w:rsidRDefault="00646CCC" w:rsidP="00A2772B">
      <w:pPr>
        <w:pStyle w:val="BodyText"/>
        <w:spacing w:before="0" w:line="360" w:lineRule="auto"/>
        <w:ind w:left="0" w:right="0" w:firstLine="720"/>
        <w:rPr>
          <w:spacing w:val="-4"/>
          <w:lang w:val="en-US"/>
        </w:rPr>
      </w:pPr>
      <w:r>
        <w:rPr>
          <w:spacing w:val="10"/>
          <w:lang w:val="en-US"/>
        </w:rPr>
        <w:t xml:space="preserve">(4) </w:t>
      </w:r>
      <w:r w:rsidR="00A73EA2" w:rsidRPr="00646CCC">
        <w:t>Thu</w:t>
      </w:r>
      <w:r w:rsidR="00A73EA2" w:rsidRPr="00646CCC">
        <w:rPr>
          <w:spacing w:val="-14"/>
        </w:rPr>
        <w:t xml:space="preserve"> </w:t>
      </w:r>
      <w:r w:rsidR="00A73EA2" w:rsidRPr="00646CCC">
        <w:t>hồi</w:t>
      </w:r>
      <w:r w:rsidR="00A73EA2" w:rsidRPr="00646CCC">
        <w:rPr>
          <w:spacing w:val="-14"/>
        </w:rPr>
        <w:t xml:space="preserve"> </w:t>
      </w:r>
      <w:r w:rsidR="00A73EA2" w:rsidRPr="00646CCC">
        <w:t>khoáng</w:t>
      </w:r>
      <w:r w:rsidR="00A73EA2" w:rsidRPr="00646CCC">
        <w:rPr>
          <w:spacing w:val="-14"/>
        </w:rPr>
        <w:t xml:space="preserve"> </w:t>
      </w:r>
      <w:r w:rsidR="00A73EA2" w:rsidRPr="00646CCC">
        <w:t>sản</w:t>
      </w:r>
      <w:r w:rsidR="00A73EA2" w:rsidRPr="00646CCC">
        <w:rPr>
          <w:spacing w:val="-14"/>
        </w:rPr>
        <w:t xml:space="preserve"> </w:t>
      </w:r>
      <w:r w:rsidR="00A73EA2" w:rsidRPr="00646CCC">
        <w:t>trong</w:t>
      </w:r>
      <w:r w:rsidR="00A73EA2" w:rsidRPr="00646CCC">
        <w:rPr>
          <w:spacing w:val="-14"/>
        </w:rPr>
        <w:t xml:space="preserve"> </w:t>
      </w:r>
      <w:r w:rsidR="00A73EA2" w:rsidRPr="00646CCC">
        <w:t>quá</w:t>
      </w:r>
      <w:r w:rsidR="00A73EA2" w:rsidRPr="00646CCC">
        <w:rPr>
          <w:spacing w:val="-14"/>
        </w:rPr>
        <w:t xml:space="preserve"> </w:t>
      </w:r>
      <w:r w:rsidR="00A73EA2" w:rsidRPr="00646CCC">
        <w:t>trình</w:t>
      </w:r>
      <w:r w:rsidR="00A73EA2" w:rsidRPr="00646CCC">
        <w:rPr>
          <w:spacing w:val="-14"/>
        </w:rPr>
        <w:t xml:space="preserve"> </w:t>
      </w:r>
      <w:r w:rsidR="00A73EA2" w:rsidRPr="00646CCC">
        <w:t>thực</w:t>
      </w:r>
      <w:r w:rsidR="00A73EA2" w:rsidRPr="00646CCC">
        <w:rPr>
          <w:spacing w:val="-15"/>
        </w:rPr>
        <w:t xml:space="preserve"> </w:t>
      </w:r>
      <w:r w:rsidR="00A73EA2" w:rsidRPr="00646CCC">
        <w:t>hiện</w:t>
      </w:r>
      <w:r w:rsidR="00A73EA2" w:rsidRPr="00646CCC">
        <w:rPr>
          <w:spacing w:val="-14"/>
        </w:rPr>
        <w:t xml:space="preserve"> </w:t>
      </w:r>
      <w:r w:rsidR="00A73EA2" w:rsidRPr="00646CCC">
        <w:t>đóng</w:t>
      </w:r>
      <w:r w:rsidR="00A73EA2" w:rsidRPr="00646CCC">
        <w:rPr>
          <w:spacing w:val="-14"/>
        </w:rPr>
        <w:t xml:space="preserve"> </w:t>
      </w:r>
      <w:r w:rsidR="00A73EA2" w:rsidRPr="00646CCC">
        <w:t>cửa</w:t>
      </w:r>
      <w:r w:rsidR="00A73EA2" w:rsidRPr="00646CCC">
        <w:rPr>
          <w:spacing w:val="-12"/>
        </w:rPr>
        <w:t xml:space="preserve"> </w:t>
      </w:r>
      <w:r w:rsidR="00A73EA2" w:rsidRPr="00646CCC">
        <w:t>mỏ</w:t>
      </w:r>
      <w:r w:rsidR="00A73EA2" w:rsidRPr="00646CCC">
        <w:rPr>
          <w:spacing w:val="-13"/>
        </w:rPr>
        <w:t xml:space="preserve"> </w:t>
      </w:r>
      <w:r w:rsidR="00A73EA2" w:rsidRPr="00646CCC">
        <w:t>khoáng</w:t>
      </w:r>
      <w:r w:rsidR="00A73EA2" w:rsidRPr="00646CCC">
        <w:rPr>
          <w:spacing w:val="-13"/>
        </w:rPr>
        <w:t xml:space="preserve"> </w:t>
      </w:r>
      <w:r w:rsidR="00A73EA2" w:rsidRPr="00646CCC">
        <w:rPr>
          <w:spacing w:val="-4"/>
        </w:rPr>
        <w:t>sản.</w:t>
      </w:r>
    </w:p>
    <w:p w14:paraId="7C333022" w14:textId="77777777" w:rsidR="00646CCC" w:rsidRDefault="00646CCC" w:rsidP="00A2772B">
      <w:pPr>
        <w:pStyle w:val="BodyText"/>
        <w:spacing w:before="0" w:line="360" w:lineRule="auto"/>
        <w:ind w:left="0" w:right="0" w:firstLine="720"/>
        <w:rPr>
          <w:lang w:val="en-US"/>
        </w:rPr>
      </w:pPr>
      <w:r>
        <w:rPr>
          <w:spacing w:val="-4"/>
          <w:lang w:val="en-US"/>
        </w:rPr>
        <w:t xml:space="preserve">(5) </w:t>
      </w:r>
      <w:r w:rsidR="00A73EA2" w:rsidRPr="00646CCC">
        <w:t>Không</w:t>
      </w:r>
      <w:r w:rsidR="00A73EA2" w:rsidRPr="00646CCC">
        <w:rPr>
          <w:spacing w:val="40"/>
        </w:rPr>
        <w:t xml:space="preserve"> </w:t>
      </w:r>
      <w:r w:rsidR="00A73EA2" w:rsidRPr="00646CCC">
        <w:t>phải</w:t>
      </w:r>
      <w:r w:rsidR="00A73EA2" w:rsidRPr="00646CCC">
        <w:rPr>
          <w:spacing w:val="40"/>
        </w:rPr>
        <w:t xml:space="preserve"> </w:t>
      </w:r>
      <w:r w:rsidR="00A73EA2" w:rsidRPr="00646CCC">
        <w:t>nộp</w:t>
      </w:r>
      <w:r w:rsidR="00A73EA2" w:rsidRPr="00646CCC">
        <w:rPr>
          <w:spacing w:val="40"/>
        </w:rPr>
        <w:t xml:space="preserve"> </w:t>
      </w:r>
      <w:r w:rsidR="00A73EA2" w:rsidRPr="00646CCC">
        <w:t>tiền</w:t>
      </w:r>
      <w:r w:rsidR="00A73EA2" w:rsidRPr="00646CCC">
        <w:rPr>
          <w:spacing w:val="40"/>
        </w:rPr>
        <w:t xml:space="preserve"> </w:t>
      </w:r>
      <w:r w:rsidR="00A73EA2" w:rsidRPr="00646CCC">
        <w:t>cấp</w:t>
      </w:r>
      <w:r w:rsidR="00A73EA2" w:rsidRPr="00646CCC">
        <w:rPr>
          <w:spacing w:val="40"/>
        </w:rPr>
        <w:t xml:space="preserve"> </w:t>
      </w:r>
      <w:r w:rsidR="00A73EA2" w:rsidRPr="00646CCC">
        <w:t>quyền</w:t>
      </w:r>
      <w:r w:rsidR="00A73EA2" w:rsidRPr="00646CCC">
        <w:rPr>
          <w:spacing w:val="40"/>
        </w:rPr>
        <w:t xml:space="preserve"> </w:t>
      </w:r>
      <w:r w:rsidR="00A73EA2" w:rsidRPr="00646CCC">
        <w:t>khai</w:t>
      </w:r>
      <w:r w:rsidR="00A73EA2" w:rsidRPr="00646CCC">
        <w:rPr>
          <w:spacing w:val="40"/>
        </w:rPr>
        <w:t xml:space="preserve"> </w:t>
      </w:r>
      <w:r w:rsidR="00A73EA2" w:rsidRPr="00646CCC">
        <w:t>thác</w:t>
      </w:r>
      <w:r w:rsidR="00A73EA2" w:rsidRPr="00646CCC">
        <w:rPr>
          <w:spacing w:val="40"/>
        </w:rPr>
        <w:t xml:space="preserve"> </w:t>
      </w:r>
      <w:r w:rsidR="00A73EA2" w:rsidRPr="00646CCC">
        <w:t>khoáng</w:t>
      </w:r>
      <w:r w:rsidR="00A73EA2" w:rsidRPr="00646CCC">
        <w:rPr>
          <w:spacing w:val="40"/>
        </w:rPr>
        <w:t xml:space="preserve"> </w:t>
      </w:r>
      <w:r w:rsidR="00A73EA2" w:rsidRPr="00646CCC">
        <w:t>sản</w:t>
      </w:r>
      <w:r w:rsidR="00A73EA2" w:rsidRPr="00646CCC">
        <w:rPr>
          <w:spacing w:val="40"/>
        </w:rPr>
        <w:t xml:space="preserve"> </w:t>
      </w:r>
      <w:r w:rsidR="00A73EA2" w:rsidRPr="00646CCC">
        <w:t>trong</w:t>
      </w:r>
      <w:r w:rsidR="00A73EA2" w:rsidRPr="00646CCC">
        <w:rPr>
          <w:spacing w:val="80"/>
          <w:w w:val="150"/>
        </w:rPr>
        <w:t xml:space="preserve"> </w:t>
      </w:r>
      <w:r w:rsidR="00A73EA2" w:rsidRPr="00646CCC">
        <w:t>trường hợp sử dụng trực tiếp khoáng sản để phục vụ cho xây dựng công trình hoặc các hạng mục công trình của dự án, đề án, phương án.</w:t>
      </w:r>
    </w:p>
    <w:p w14:paraId="1AC7D3D4" w14:textId="77777777" w:rsidR="00646CCC" w:rsidRDefault="00646CCC" w:rsidP="00A2772B">
      <w:pPr>
        <w:pStyle w:val="BodyText"/>
        <w:spacing w:before="0" w:line="360" w:lineRule="auto"/>
        <w:ind w:left="0" w:right="0" w:firstLine="720"/>
        <w:rPr>
          <w:lang w:val="en-US"/>
        </w:rPr>
      </w:pPr>
      <w:r>
        <w:rPr>
          <w:lang w:val="en-US"/>
        </w:rPr>
        <w:t xml:space="preserve">(6) </w:t>
      </w:r>
      <w:r w:rsidR="00A73EA2" w:rsidRPr="00646CCC">
        <w:t>Trường hợp thu hồi khoáng sản nhóm II, nhóm III hoặc nhóm IV để phục vụ cho xây dựng công trình hoặc các hạng mục công trình của dự án, đề</w:t>
      </w:r>
      <w:r w:rsidR="00A73EA2" w:rsidRPr="00646CCC">
        <w:rPr>
          <w:spacing w:val="80"/>
        </w:rPr>
        <w:t xml:space="preserve"> </w:t>
      </w:r>
      <w:r w:rsidR="00A73EA2" w:rsidRPr="00646CCC">
        <w:t>án, phương án mà dư thừa thì được cung cấp cho công trình, dự án khác (điểm</w:t>
      </w:r>
      <w:r w:rsidR="00A73EA2" w:rsidRPr="00646CCC">
        <w:rPr>
          <w:spacing w:val="-2"/>
        </w:rPr>
        <w:t xml:space="preserve"> </w:t>
      </w:r>
      <w:r w:rsidR="00A73EA2" w:rsidRPr="00646CCC">
        <w:t>b khoản 4 Điều 75).</w:t>
      </w:r>
    </w:p>
    <w:p w14:paraId="13297689" w14:textId="77777777" w:rsidR="00646CCC" w:rsidRDefault="00646CCC" w:rsidP="00A2772B">
      <w:pPr>
        <w:pStyle w:val="BodyText"/>
        <w:spacing w:before="0" w:line="360" w:lineRule="auto"/>
        <w:ind w:left="0" w:right="0" w:firstLine="720"/>
        <w:rPr>
          <w:b/>
          <w:i/>
          <w:lang w:val="en-US"/>
        </w:rPr>
      </w:pPr>
      <w:r>
        <w:rPr>
          <w:lang w:val="en-US"/>
        </w:rPr>
        <w:t xml:space="preserve">(7) </w:t>
      </w:r>
      <w:r w:rsidR="00A73EA2" w:rsidRPr="00646CCC">
        <w:t xml:space="preserve">Trường hợp thu hồi khoáng sản nhóm I được thực hiện: 1) Ở khu vực </w:t>
      </w:r>
      <w:r w:rsidR="00A73EA2" w:rsidRPr="00646CCC">
        <w:lastRenderedPageBreak/>
        <w:t>thi công các hạng mục công trình của dự án đầu tư được cơ quan nhà nước có thẩm</w:t>
      </w:r>
      <w:r w:rsidR="00A73EA2" w:rsidRPr="00646CCC">
        <w:rPr>
          <w:spacing w:val="-5"/>
        </w:rPr>
        <w:t xml:space="preserve"> </w:t>
      </w:r>
      <w:r w:rsidR="00A73EA2" w:rsidRPr="00646CCC">
        <w:t>quyền phê</w:t>
      </w:r>
      <w:r w:rsidR="00A73EA2" w:rsidRPr="00646CCC">
        <w:rPr>
          <w:spacing w:val="-2"/>
        </w:rPr>
        <w:t xml:space="preserve"> </w:t>
      </w:r>
      <w:r w:rsidR="00A73EA2" w:rsidRPr="00646CCC">
        <w:t>duyệt hoặc</w:t>
      </w:r>
      <w:r w:rsidR="00A73EA2" w:rsidRPr="00646CCC">
        <w:rPr>
          <w:spacing w:val="-2"/>
        </w:rPr>
        <w:t xml:space="preserve"> </w:t>
      </w:r>
      <w:r w:rsidR="00A73EA2" w:rsidRPr="00646CCC">
        <w:t>cho phép</w:t>
      </w:r>
      <w:r w:rsidR="00A73EA2" w:rsidRPr="00646CCC">
        <w:rPr>
          <w:spacing w:val="-1"/>
        </w:rPr>
        <w:t xml:space="preserve"> </w:t>
      </w:r>
      <w:r w:rsidR="00A73EA2" w:rsidRPr="00646CCC">
        <w:t>thực</w:t>
      </w:r>
      <w:r w:rsidR="00A73EA2" w:rsidRPr="00646CCC">
        <w:rPr>
          <w:spacing w:val="-1"/>
        </w:rPr>
        <w:t xml:space="preserve"> </w:t>
      </w:r>
      <w:r w:rsidR="00A73EA2" w:rsidRPr="00646CCC">
        <w:t>hiện,</w:t>
      </w:r>
      <w:r w:rsidR="00A73EA2" w:rsidRPr="00646CCC">
        <w:rPr>
          <w:spacing w:val="-2"/>
        </w:rPr>
        <w:t xml:space="preserve"> </w:t>
      </w:r>
      <w:r w:rsidR="00A73EA2" w:rsidRPr="00646CCC">
        <w:t>kể cả khoáng sản nằm</w:t>
      </w:r>
      <w:r w:rsidR="00A73EA2" w:rsidRPr="00646CCC">
        <w:rPr>
          <w:spacing w:val="-5"/>
        </w:rPr>
        <w:t xml:space="preserve"> </w:t>
      </w:r>
      <w:r w:rsidR="00A73EA2" w:rsidRPr="00646CCC">
        <w:t>trong khu vực cấm hoạt động khoáng sản, khu vực tạm thời cấm hoạt động khoáng sản, khu vực dự trữ khoáng sản quốc gia; 2) Từ hoạt động nạo vét kết hợp thu hồi</w:t>
      </w:r>
      <w:r w:rsidR="00A73EA2" w:rsidRPr="00646CCC">
        <w:rPr>
          <w:spacing w:val="80"/>
        </w:rPr>
        <w:t xml:space="preserve"> </w:t>
      </w:r>
      <w:r w:rsidR="00A73EA2" w:rsidRPr="00646CCC">
        <w:t xml:space="preserve">sản phẩm là khoáng sản trong vùng nước cảng biển, cảng cá, khu neo đậu tránh trú bão, vùng nước đường thủy nội địa, lòng sông, lòng hồ hoặc tại các vùng nước, đất ngập nước khác theo dự án, kế hoạch được cơ quan quản lý nhà nước có thẩm quyền phê duyệt </w:t>
      </w:r>
      <w:r w:rsidR="00A73EA2" w:rsidRPr="00646CCC">
        <w:rPr>
          <w:b/>
          <w:i/>
        </w:rPr>
        <w:t>thì chủ đầu tư hoặc nhà đầu tư phải đánh giá hiệu quả kinh tế khi thu hồi khoáng sản và báo cáo cơ quan quản lý nhà nước có thẩm quyền để xem xét, quyết định.</w:t>
      </w:r>
    </w:p>
    <w:p w14:paraId="5D4B1338" w14:textId="77777777" w:rsidR="00646CCC" w:rsidRDefault="00646CCC" w:rsidP="00A2772B">
      <w:pPr>
        <w:pStyle w:val="BodyText"/>
        <w:spacing w:before="0" w:line="360" w:lineRule="auto"/>
        <w:ind w:left="0" w:right="0" w:firstLine="720"/>
        <w:rPr>
          <w:b/>
          <w:bCs/>
          <w:lang w:val="en-US"/>
        </w:rPr>
      </w:pPr>
      <w:r w:rsidRPr="00646CCC">
        <w:rPr>
          <w:b/>
          <w:iCs/>
          <w:lang w:val="en-US"/>
        </w:rPr>
        <w:t>13.</w:t>
      </w:r>
      <w:r>
        <w:rPr>
          <w:b/>
          <w:i/>
          <w:lang w:val="en-US"/>
        </w:rPr>
        <w:t xml:space="preserve"> </w:t>
      </w:r>
      <w:r w:rsidR="00A73EA2" w:rsidRPr="00646CCC">
        <w:t>Quy</w:t>
      </w:r>
      <w:r w:rsidR="00A73EA2" w:rsidRPr="00646CCC">
        <w:rPr>
          <w:spacing w:val="-2"/>
        </w:rPr>
        <w:t xml:space="preserve"> </w:t>
      </w:r>
      <w:r w:rsidR="00A73EA2" w:rsidRPr="00646CCC">
        <w:t>định về chế biến khoáng sản; theo đó, hoạt động chế biến khoáng sản thực hiện theo dự án đầu tư khai thác khoáng sản để được cấp giấy phép</w:t>
      </w:r>
      <w:r w:rsidR="00A73EA2" w:rsidRPr="00646CCC">
        <w:rPr>
          <w:spacing w:val="40"/>
        </w:rPr>
        <w:t xml:space="preserve"> </w:t>
      </w:r>
      <w:r w:rsidR="00A73EA2" w:rsidRPr="00646CCC">
        <w:t>khai thác khoáng sản, giấy phép khai thác tận thu khoáng sản (Điều 77).</w:t>
      </w:r>
    </w:p>
    <w:p w14:paraId="694A9F0E" w14:textId="77777777" w:rsidR="00646CCC" w:rsidRDefault="00A73EA2" w:rsidP="00A2772B">
      <w:pPr>
        <w:pStyle w:val="BodyText"/>
        <w:spacing w:before="0" w:line="360" w:lineRule="auto"/>
        <w:ind w:left="0" w:right="0" w:firstLine="720"/>
        <w:rPr>
          <w:lang w:val="en-US"/>
        </w:rPr>
      </w:pPr>
      <w:r>
        <w:rPr>
          <w:b/>
        </w:rPr>
        <w:t xml:space="preserve">Chương VII. </w:t>
      </w:r>
      <w:r>
        <w:t>Bảo vệ môi trường trong khai thác khoáng sản; đóng cửa mỏ khoáng sản, gồm 07 điều (từ Điều 79 đến Điều 85).</w:t>
      </w:r>
    </w:p>
    <w:p w14:paraId="5AFF36CF" w14:textId="77777777" w:rsidR="00646CCC" w:rsidRDefault="00A73EA2" w:rsidP="00A2772B">
      <w:pPr>
        <w:pStyle w:val="BodyText"/>
        <w:spacing w:before="0" w:line="360" w:lineRule="auto"/>
        <w:ind w:left="0" w:right="0" w:firstLine="720"/>
        <w:rPr>
          <w:b/>
          <w:bCs/>
          <w:i/>
          <w:iCs/>
          <w:spacing w:val="-5"/>
          <w:lang w:val="en-US"/>
        </w:rPr>
      </w:pPr>
      <w:r w:rsidRPr="00646CCC">
        <w:rPr>
          <w:b/>
          <w:bCs/>
          <w:i/>
          <w:iCs/>
        </w:rPr>
        <w:t>Một</w:t>
      </w:r>
      <w:r w:rsidRPr="00646CCC">
        <w:rPr>
          <w:b/>
          <w:bCs/>
          <w:i/>
          <w:iCs/>
          <w:spacing w:val="-9"/>
        </w:rPr>
        <w:t xml:space="preserve"> </w:t>
      </w:r>
      <w:r w:rsidRPr="00646CCC">
        <w:rPr>
          <w:b/>
          <w:bCs/>
          <w:i/>
          <w:iCs/>
        </w:rPr>
        <w:t>số</w:t>
      </w:r>
      <w:r w:rsidRPr="00646CCC">
        <w:rPr>
          <w:b/>
          <w:bCs/>
          <w:i/>
          <w:iCs/>
          <w:spacing w:val="-8"/>
        </w:rPr>
        <w:t xml:space="preserve"> </w:t>
      </w:r>
      <w:r w:rsidRPr="00646CCC">
        <w:rPr>
          <w:b/>
          <w:bCs/>
          <w:i/>
          <w:iCs/>
        </w:rPr>
        <w:t>chính</w:t>
      </w:r>
      <w:r w:rsidRPr="00646CCC">
        <w:rPr>
          <w:b/>
          <w:bCs/>
          <w:i/>
          <w:iCs/>
          <w:spacing w:val="-14"/>
        </w:rPr>
        <w:t xml:space="preserve"> </w:t>
      </w:r>
      <w:r w:rsidRPr="00646CCC">
        <w:rPr>
          <w:b/>
          <w:bCs/>
          <w:i/>
          <w:iCs/>
        </w:rPr>
        <w:t>sách,</w:t>
      </w:r>
      <w:r w:rsidRPr="00646CCC">
        <w:rPr>
          <w:b/>
          <w:bCs/>
          <w:i/>
          <w:iCs/>
          <w:spacing w:val="-13"/>
        </w:rPr>
        <w:t xml:space="preserve"> </w:t>
      </w:r>
      <w:r w:rsidRPr="00646CCC">
        <w:rPr>
          <w:b/>
          <w:bCs/>
          <w:i/>
          <w:iCs/>
        </w:rPr>
        <w:t>điểm</w:t>
      </w:r>
      <w:r w:rsidRPr="00646CCC">
        <w:rPr>
          <w:b/>
          <w:bCs/>
          <w:i/>
          <w:iCs/>
          <w:spacing w:val="-13"/>
        </w:rPr>
        <w:t xml:space="preserve"> </w:t>
      </w:r>
      <w:r w:rsidRPr="00646CCC">
        <w:rPr>
          <w:b/>
          <w:bCs/>
          <w:i/>
          <w:iCs/>
        </w:rPr>
        <w:t>mới</w:t>
      </w:r>
      <w:r w:rsidRPr="00646CCC">
        <w:rPr>
          <w:b/>
          <w:bCs/>
          <w:i/>
          <w:iCs/>
          <w:spacing w:val="-12"/>
        </w:rPr>
        <w:t xml:space="preserve"> </w:t>
      </w:r>
      <w:r w:rsidRPr="00646CCC">
        <w:rPr>
          <w:b/>
          <w:bCs/>
          <w:i/>
          <w:iCs/>
        </w:rPr>
        <w:t>của</w:t>
      </w:r>
      <w:r w:rsidRPr="00646CCC">
        <w:rPr>
          <w:b/>
          <w:bCs/>
          <w:i/>
          <w:iCs/>
          <w:spacing w:val="-12"/>
        </w:rPr>
        <w:t xml:space="preserve"> </w:t>
      </w:r>
      <w:r w:rsidRPr="00646CCC">
        <w:rPr>
          <w:b/>
          <w:bCs/>
          <w:i/>
          <w:iCs/>
        </w:rPr>
        <w:t>Chương</w:t>
      </w:r>
      <w:r w:rsidRPr="00646CCC">
        <w:rPr>
          <w:b/>
          <w:bCs/>
          <w:i/>
          <w:iCs/>
          <w:spacing w:val="-15"/>
        </w:rPr>
        <w:t xml:space="preserve"> </w:t>
      </w:r>
      <w:r w:rsidRPr="00646CCC">
        <w:rPr>
          <w:b/>
          <w:bCs/>
          <w:i/>
          <w:iCs/>
        </w:rPr>
        <w:t>này</w:t>
      </w:r>
      <w:r w:rsidRPr="00646CCC">
        <w:rPr>
          <w:b/>
          <w:bCs/>
          <w:i/>
          <w:iCs/>
          <w:spacing w:val="-13"/>
        </w:rPr>
        <w:t xml:space="preserve"> </w:t>
      </w:r>
      <w:r w:rsidRPr="00646CCC">
        <w:rPr>
          <w:b/>
          <w:bCs/>
          <w:i/>
          <w:iCs/>
        </w:rPr>
        <w:t>gồm</w:t>
      </w:r>
      <w:r w:rsidRPr="00646CCC">
        <w:rPr>
          <w:b/>
          <w:bCs/>
          <w:i/>
          <w:iCs/>
          <w:spacing w:val="-8"/>
        </w:rPr>
        <w:t xml:space="preserve"> </w:t>
      </w:r>
      <w:r w:rsidRPr="00646CCC">
        <w:rPr>
          <w:b/>
          <w:bCs/>
          <w:i/>
          <w:iCs/>
          <w:spacing w:val="-5"/>
        </w:rPr>
        <w:t>có:</w:t>
      </w:r>
    </w:p>
    <w:p w14:paraId="5A92CDB8" w14:textId="77777777" w:rsidR="00646CCC" w:rsidRDefault="00646CCC" w:rsidP="00A2772B">
      <w:pPr>
        <w:pStyle w:val="BodyText"/>
        <w:spacing w:before="0" w:line="360" w:lineRule="auto"/>
        <w:ind w:left="0" w:right="0" w:firstLine="720"/>
        <w:rPr>
          <w:spacing w:val="-4"/>
          <w:lang w:val="en-US"/>
        </w:rPr>
      </w:pPr>
      <w:r w:rsidRPr="00646CCC">
        <w:rPr>
          <w:b/>
          <w:bCs/>
          <w:spacing w:val="-5"/>
          <w:lang w:val="en-US"/>
        </w:rPr>
        <w:t>1.</w:t>
      </w:r>
      <w:r>
        <w:t xml:space="preserve"> </w:t>
      </w:r>
      <w:r w:rsidR="00A73EA2" w:rsidRPr="00646CCC">
        <w:t>Quy định trường hợp không phải lập đề án đóng cửa mỏ khoáng sản nhưng phải lập phương án đóng cửa mỏ khoáng sản như: 1) Giấy phép khai thác khoáng sản nước khoáng thiên nhiên, nước nóng thiên nhiên, khoáng sản ở lòng sông, lòng hồ, khu vực biển; 2) Trả lại một phần diện tích đã khai thác (khoản 2</w:t>
      </w:r>
      <w:r>
        <w:rPr>
          <w:b/>
          <w:bCs/>
          <w:i/>
          <w:iCs/>
          <w:lang w:val="en-US"/>
        </w:rPr>
        <w:t xml:space="preserve"> </w:t>
      </w:r>
      <w:r w:rsidR="00A73EA2">
        <w:t>Điều</w:t>
      </w:r>
      <w:r w:rsidR="00A73EA2">
        <w:rPr>
          <w:spacing w:val="-14"/>
        </w:rPr>
        <w:t xml:space="preserve"> </w:t>
      </w:r>
      <w:r w:rsidR="00A73EA2">
        <w:rPr>
          <w:spacing w:val="-4"/>
        </w:rPr>
        <w:t>82).</w:t>
      </w:r>
    </w:p>
    <w:p w14:paraId="6262F6D5" w14:textId="77777777" w:rsidR="00646CCC" w:rsidRDefault="00646CCC" w:rsidP="00A2772B">
      <w:pPr>
        <w:pStyle w:val="BodyText"/>
        <w:spacing w:before="0" w:line="360" w:lineRule="auto"/>
        <w:ind w:left="0" w:right="0" w:firstLine="720"/>
        <w:rPr>
          <w:lang w:val="en-US"/>
        </w:rPr>
      </w:pPr>
      <w:r w:rsidRPr="00646CCC">
        <w:rPr>
          <w:b/>
          <w:bCs/>
          <w:spacing w:val="-4"/>
          <w:lang w:val="en-US"/>
        </w:rPr>
        <w:t>2.</w:t>
      </w:r>
      <w:r>
        <w:rPr>
          <w:spacing w:val="-4"/>
          <w:lang w:val="en-US"/>
        </w:rPr>
        <w:t xml:space="preserve"> </w:t>
      </w:r>
      <w:r w:rsidR="00A73EA2" w:rsidRPr="00646CCC">
        <w:t>Việc đóng cửa mỏ khoáng sản đối với khai thác khoáng sản nhóm IV ngoài yêu cầu chung</w:t>
      </w:r>
      <w:r w:rsidR="00A73EA2" w:rsidRPr="00646CCC">
        <w:rPr>
          <w:spacing w:val="-2"/>
        </w:rPr>
        <w:t xml:space="preserve"> </w:t>
      </w:r>
      <w:r w:rsidR="00A73EA2" w:rsidRPr="00646CCC">
        <w:t>về</w:t>
      </w:r>
      <w:r w:rsidR="00A73EA2" w:rsidRPr="00646CCC">
        <w:rPr>
          <w:spacing w:val="-2"/>
        </w:rPr>
        <w:t xml:space="preserve"> </w:t>
      </w:r>
      <w:r w:rsidR="00A73EA2" w:rsidRPr="00646CCC">
        <w:t>đóng cửa mỏ thì</w:t>
      </w:r>
      <w:r w:rsidR="00A73EA2" w:rsidRPr="00646CCC">
        <w:rPr>
          <w:spacing w:val="-2"/>
        </w:rPr>
        <w:t xml:space="preserve"> </w:t>
      </w:r>
      <w:r w:rsidR="00A73EA2" w:rsidRPr="00646CCC">
        <w:t>không</w:t>
      </w:r>
      <w:r w:rsidR="00A73EA2" w:rsidRPr="00646CCC">
        <w:rPr>
          <w:spacing w:val="-4"/>
        </w:rPr>
        <w:t xml:space="preserve"> </w:t>
      </w:r>
      <w:r w:rsidR="00A73EA2" w:rsidRPr="00646CCC">
        <w:t>phải</w:t>
      </w:r>
      <w:r w:rsidR="00A73EA2" w:rsidRPr="00646CCC">
        <w:rPr>
          <w:spacing w:val="-5"/>
        </w:rPr>
        <w:t xml:space="preserve"> </w:t>
      </w:r>
      <w:r w:rsidR="00A73EA2" w:rsidRPr="00646CCC">
        <w:t>thực</w:t>
      </w:r>
      <w:r w:rsidR="00A73EA2" w:rsidRPr="00646CCC">
        <w:rPr>
          <w:spacing w:val="-5"/>
        </w:rPr>
        <w:t xml:space="preserve"> </w:t>
      </w:r>
      <w:r w:rsidR="00A73EA2" w:rsidRPr="00646CCC">
        <w:t>hiện</w:t>
      </w:r>
      <w:r w:rsidR="00A73EA2" w:rsidRPr="00646CCC">
        <w:rPr>
          <w:spacing w:val="-5"/>
        </w:rPr>
        <w:t xml:space="preserve"> </w:t>
      </w:r>
      <w:r w:rsidR="00A73EA2" w:rsidRPr="00646CCC">
        <w:t>thủ</w:t>
      </w:r>
      <w:r w:rsidR="00A73EA2" w:rsidRPr="00646CCC">
        <w:rPr>
          <w:spacing w:val="-4"/>
        </w:rPr>
        <w:t xml:space="preserve"> </w:t>
      </w:r>
      <w:r w:rsidR="00A73EA2" w:rsidRPr="00646CCC">
        <w:t>tục</w:t>
      </w:r>
      <w:r w:rsidR="00A73EA2" w:rsidRPr="00646CCC">
        <w:rPr>
          <w:spacing w:val="-5"/>
        </w:rPr>
        <w:t xml:space="preserve"> </w:t>
      </w:r>
      <w:r w:rsidR="00A73EA2" w:rsidRPr="00646CCC">
        <w:t>thẩm</w:t>
      </w:r>
      <w:r w:rsidR="00A73EA2" w:rsidRPr="00646CCC">
        <w:rPr>
          <w:spacing w:val="-10"/>
        </w:rPr>
        <w:t xml:space="preserve"> </w:t>
      </w:r>
      <w:r w:rsidR="00A73EA2" w:rsidRPr="00646CCC">
        <w:t>định, phê duyệt đề án đóng cửa mỏ, chấp thuận phương án đóng cửa mỏ khoáng sản (khoản 3 Điều 82).</w:t>
      </w:r>
    </w:p>
    <w:p w14:paraId="32A72B27" w14:textId="77777777" w:rsidR="00646CCC" w:rsidRDefault="00646CCC" w:rsidP="00A2772B">
      <w:pPr>
        <w:pStyle w:val="BodyText"/>
        <w:spacing w:before="0" w:line="360" w:lineRule="auto"/>
        <w:ind w:left="0" w:right="0" w:firstLine="720"/>
        <w:rPr>
          <w:lang w:val="en-US"/>
        </w:rPr>
      </w:pPr>
      <w:r w:rsidRPr="00646CCC">
        <w:rPr>
          <w:b/>
          <w:bCs/>
          <w:lang w:val="en-US"/>
        </w:rPr>
        <w:t>3.</w:t>
      </w:r>
      <w:r>
        <w:rPr>
          <w:lang w:val="en-US"/>
        </w:rPr>
        <w:t xml:space="preserve"> </w:t>
      </w:r>
      <w:r w:rsidR="00A73EA2" w:rsidRPr="00646CCC">
        <w:t>Các trường hợp không phải thực hiện đóng cửa mỏ khoáng sản như: 1) Giấy phép khai thác khoáng sản, giấy phép khai thác tận thu khoáng sản chấm dứt</w:t>
      </w:r>
      <w:r w:rsidR="00A73EA2" w:rsidRPr="00646CCC">
        <w:rPr>
          <w:spacing w:val="-1"/>
        </w:rPr>
        <w:t xml:space="preserve"> </w:t>
      </w:r>
      <w:r w:rsidR="00A73EA2" w:rsidRPr="00646CCC">
        <w:t>hiệu</w:t>
      </w:r>
      <w:r w:rsidR="00A73EA2" w:rsidRPr="00646CCC">
        <w:rPr>
          <w:spacing w:val="-1"/>
        </w:rPr>
        <w:t xml:space="preserve"> </w:t>
      </w:r>
      <w:r w:rsidR="00A73EA2" w:rsidRPr="00646CCC">
        <w:t>lực</w:t>
      </w:r>
      <w:r w:rsidR="00A73EA2" w:rsidRPr="00646CCC">
        <w:rPr>
          <w:spacing w:val="-2"/>
        </w:rPr>
        <w:t xml:space="preserve"> </w:t>
      </w:r>
      <w:r w:rsidR="00A73EA2" w:rsidRPr="00646CCC">
        <w:t>nhưng</w:t>
      </w:r>
      <w:r w:rsidR="00A73EA2" w:rsidRPr="00646CCC">
        <w:rPr>
          <w:spacing w:val="-1"/>
        </w:rPr>
        <w:t xml:space="preserve"> </w:t>
      </w:r>
      <w:r w:rsidR="00A73EA2" w:rsidRPr="00646CCC">
        <w:t>chưa</w:t>
      </w:r>
      <w:r w:rsidR="00A73EA2" w:rsidRPr="00646CCC">
        <w:rPr>
          <w:spacing w:val="-2"/>
        </w:rPr>
        <w:t xml:space="preserve"> </w:t>
      </w:r>
      <w:r w:rsidR="00A73EA2" w:rsidRPr="00646CCC">
        <w:t>tiến</w:t>
      </w:r>
      <w:r w:rsidR="00A73EA2" w:rsidRPr="00646CCC">
        <w:rPr>
          <w:spacing w:val="-1"/>
        </w:rPr>
        <w:t xml:space="preserve"> </w:t>
      </w:r>
      <w:r w:rsidR="00A73EA2" w:rsidRPr="00646CCC">
        <w:t>hành</w:t>
      </w:r>
      <w:r w:rsidR="00A73EA2" w:rsidRPr="00646CCC">
        <w:rPr>
          <w:spacing w:val="-1"/>
        </w:rPr>
        <w:t xml:space="preserve"> </w:t>
      </w:r>
      <w:r w:rsidR="00A73EA2" w:rsidRPr="00646CCC">
        <w:t>hoạt</w:t>
      </w:r>
      <w:r w:rsidR="00A73EA2" w:rsidRPr="00646CCC">
        <w:rPr>
          <w:spacing w:val="-3"/>
        </w:rPr>
        <w:t xml:space="preserve"> </w:t>
      </w:r>
      <w:r w:rsidR="00A73EA2" w:rsidRPr="00646CCC">
        <w:t>động</w:t>
      </w:r>
      <w:r w:rsidR="00A73EA2" w:rsidRPr="00646CCC">
        <w:rPr>
          <w:spacing w:val="-1"/>
        </w:rPr>
        <w:t xml:space="preserve"> </w:t>
      </w:r>
      <w:r w:rsidR="00A73EA2" w:rsidRPr="00646CCC">
        <w:t>khai</w:t>
      </w:r>
      <w:r w:rsidR="00A73EA2" w:rsidRPr="00646CCC">
        <w:rPr>
          <w:spacing w:val="-1"/>
        </w:rPr>
        <w:t xml:space="preserve"> </w:t>
      </w:r>
      <w:r w:rsidR="00A73EA2" w:rsidRPr="00646CCC">
        <w:t>thác</w:t>
      </w:r>
      <w:r w:rsidR="00A73EA2" w:rsidRPr="00646CCC">
        <w:rPr>
          <w:spacing w:val="-2"/>
        </w:rPr>
        <w:t xml:space="preserve"> </w:t>
      </w:r>
      <w:r w:rsidR="00A73EA2" w:rsidRPr="00646CCC">
        <w:t>khoáng</w:t>
      </w:r>
      <w:r w:rsidR="00A73EA2" w:rsidRPr="00646CCC">
        <w:rPr>
          <w:spacing w:val="-1"/>
        </w:rPr>
        <w:t xml:space="preserve"> </w:t>
      </w:r>
      <w:r w:rsidR="00A73EA2" w:rsidRPr="00646CCC">
        <w:t>sản;</w:t>
      </w:r>
      <w:r w:rsidR="00A73EA2" w:rsidRPr="00646CCC">
        <w:rPr>
          <w:spacing w:val="-4"/>
        </w:rPr>
        <w:t xml:space="preserve"> </w:t>
      </w:r>
      <w:r w:rsidR="00A73EA2" w:rsidRPr="00646CCC">
        <w:t>2)</w:t>
      </w:r>
      <w:r w:rsidR="00A73EA2" w:rsidRPr="00646CCC">
        <w:rPr>
          <w:spacing w:val="-2"/>
        </w:rPr>
        <w:t xml:space="preserve"> </w:t>
      </w:r>
      <w:r w:rsidR="00A73EA2" w:rsidRPr="00646CCC">
        <w:t>Giấy</w:t>
      </w:r>
      <w:r w:rsidR="00A73EA2" w:rsidRPr="00646CCC">
        <w:rPr>
          <w:spacing w:val="-5"/>
        </w:rPr>
        <w:t xml:space="preserve"> </w:t>
      </w:r>
      <w:r w:rsidR="00A73EA2" w:rsidRPr="00646CCC">
        <w:t xml:space="preserve">phép khai thác khoáng sản, giấy phép khai thác tận thu khoáng sản đã hết thời hạn khai thác và đang được xem xét để điều chỉnh, gia hạn, cấp lại; 2) Tổ chức, cá </w:t>
      </w:r>
      <w:r w:rsidR="00A73EA2" w:rsidRPr="00646CCC">
        <w:lastRenderedPageBreak/>
        <w:t>nhân có đề nghị trả lại giấy phép khai thác khoáng sản, giấy phép khai thác tận thu khoáng sản nhưng chưa tiến hành hoạt động khai thác khoáng sản (khoản 3 Điều 82).</w:t>
      </w:r>
    </w:p>
    <w:p w14:paraId="76317F2B" w14:textId="77777777" w:rsidR="00646CCC" w:rsidRDefault="00646CCC" w:rsidP="00A2772B">
      <w:pPr>
        <w:pStyle w:val="BodyText"/>
        <w:spacing w:before="0" w:line="360" w:lineRule="auto"/>
        <w:ind w:left="0" w:right="0" w:firstLine="720"/>
        <w:rPr>
          <w:lang w:val="en-US"/>
        </w:rPr>
      </w:pPr>
      <w:r w:rsidRPr="00646CCC">
        <w:rPr>
          <w:b/>
          <w:bCs/>
          <w:lang w:val="en-US"/>
        </w:rPr>
        <w:t>4.</w:t>
      </w:r>
      <w:r>
        <w:rPr>
          <w:lang w:val="en-US"/>
        </w:rPr>
        <w:t xml:space="preserve"> </w:t>
      </w:r>
      <w:r w:rsidR="00A73EA2" w:rsidRPr="00646CCC">
        <w:t>Trường hợp số tiền ký quỹ cải tạo, phục hồi môi trường của tổ chức, cá nhân được cấp giấy phép khai thác khoáng sản, giấy phép khai thác tận thu khoáng sản hoặc kinh phí xử lý tài sản của doanh nghiệp, hợp tác xã phát sinh sau khi quyết định tuyên bố doanh nghiệp, hợp tác xã giải thể hoặc phá sản (nếu có) không đủ để thực hiện đóng cửa mỏ khoáng sản, kinh phí còn thiếu được bổ sung từ ngân sách nhà nước theo quy định của pháp luật về ngân sách nhà nước (khoản 3 Điều 84).</w:t>
      </w:r>
    </w:p>
    <w:p w14:paraId="6DEA5284" w14:textId="77777777" w:rsidR="006971F7" w:rsidRDefault="00646CCC" w:rsidP="00A2772B">
      <w:pPr>
        <w:pStyle w:val="BodyText"/>
        <w:spacing w:before="0" w:line="360" w:lineRule="auto"/>
        <w:ind w:left="0" w:right="0" w:firstLine="720"/>
        <w:rPr>
          <w:b/>
          <w:bCs/>
          <w:i/>
          <w:iCs/>
          <w:lang w:val="en-US"/>
        </w:rPr>
      </w:pPr>
      <w:r w:rsidRPr="00646CCC">
        <w:rPr>
          <w:b/>
          <w:bCs/>
          <w:lang w:val="en-US"/>
        </w:rPr>
        <w:t>5.</w:t>
      </w:r>
      <w:r>
        <w:rPr>
          <w:lang w:val="en-US"/>
        </w:rPr>
        <w:t xml:space="preserve"> </w:t>
      </w:r>
      <w:r w:rsidR="00A73EA2" w:rsidRPr="00646CCC">
        <w:t>Quyền và nghĩa vụ</w:t>
      </w:r>
      <w:r w:rsidR="00A73EA2" w:rsidRPr="00646CCC">
        <w:rPr>
          <w:spacing w:val="-1"/>
        </w:rPr>
        <w:t xml:space="preserve"> </w:t>
      </w:r>
      <w:r w:rsidR="00A73EA2" w:rsidRPr="00646CCC">
        <w:t>của tổ chức,</w:t>
      </w:r>
      <w:r w:rsidR="00A73EA2" w:rsidRPr="00646CCC">
        <w:rPr>
          <w:spacing w:val="-1"/>
        </w:rPr>
        <w:t xml:space="preserve"> </w:t>
      </w:r>
      <w:r w:rsidR="00A73EA2" w:rsidRPr="00646CCC">
        <w:t>cá nhân</w:t>
      </w:r>
      <w:r w:rsidR="00A73EA2" w:rsidRPr="00646CCC">
        <w:rPr>
          <w:spacing w:val="-1"/>
        </w:rPr>
        <w:t xml:space="preserve"> </w:t>
      </w:r>
      <w:r w:rsidR="00A73EA2" w:rsidRPr="00646CCC">
        <w:t>thực hiện đóng cửa mỏ khoáng sản với một số điểm mới như: 1) Điều chỉnh về thời gian, khối lượng của các hạng mục công việc trong đề án đóng cửa mỏ khoáng sản hoặc phương án đóng cửa mỏ khoáng sản sau khi được cơ quan quản lý nhà nước có thẩm quyền cho phép; 2) Được thuê đất, giao khu vực biển theo quy định của pháp luật phù hợp với thời gian thi công đề án đóng cửa mỏ khoáng sản hoặc phương án đóng cửa mỏ khoáng sản; 3) Thu hồi khoáng sản trong quá trình thực hiện đóng cửa mỏ khoáng sản.</w:t>
      </w:r>
    </w:p>
    <w:p w14:paraId="544FFC12" w14:textId="77777777" w:rsidR="006971F7" w:rsidRDefault="00A73EA2" w:rsidP="00A2772B">
      <w:pPr>
        <w:pStyle w:val="BodyText"/>
        <w:spacing w:before="0" w:line="360" w:lineRule="auto"/>
        <w:ind w:left="0" w:right="0" w:firstLine="720"/>
        <w:rPr>
          <w:lang w:val="en-US"/>
        </w:rPr>
      </w:pPr>
      <w:r>
        <w:rPr>
          <w:b/>
        </w:rPr>
        <w:t xml:space="preserve">Chương VIII. </w:t>
      </w:r>
      <w:r>
        <w:t>Quản lý cát, sỏi lòng sông, lòng hồ và khu vực biển, gồm 03 điều (Điều 86 đến Điều 88).</w:t>
      </w:r>
    </w:p>
    <w:p w14:paraId="68AFAB29" w14:textId="77777777" w:rsidR="006971F7" w:rsidRDefault="00A73EA2" w:rsidP="00A2772B">
      <w:pPr>
        <w:pStyle w:val="BodyText"/>
        <w:spacing w:before="0" w:line="360" w:lineRule="auto"/>
        <w:ind w:left="0" w:right="0" w:firstLine="720"/>
        <w:rPr>
          <w:b/>
          <w:bCs/>
          <w:i/>
          <w:iCs/>
          <w:spacing w:val="-5"/>
          <w:lang w:val="en-US"/>
        </w:rPr>
      </w:pPr>
      <w:r w:rsidRPr="006971F7">
        <w:rPr>
          <w:b/>
          <w:bCs/>
          <w:i/>
          <w:iCs/>
        </w:rPr>
        <w:t>Một</w:t>
      </w:r>
      <w:r w:rsidRPr="006971F7">
        <w:rPr>
          <w:b/>
          <w:bCs/>
          <w:i/>
          <w:iCs/>
          <w:spacing w:val="-9"/>
        </w:rPr>
        <w:t xml:space="preserve"> </w:t>
      </w:r>
      <w:r w:rsidRPr="006971F7">
        <w:rPr>
          <w:b/>
          <w:bCs/>
          <w:i/>
          <w:iCs/>
        </w:rPr>
        <w:t>số</w:t>
      </w:r>
      <w:r w:rsidRPr="006971F7">
        <w:rPr>
          <w:b/>
          <w:bCs/>
          <w:i/>
          <w:iCs/>
          <w:spacing w:val="-8"/>
        </w:rPr>
        <w:t xml:space="preserve"> </w:t>
      </w:r>
      <w:r w:rsidRPr="006971F7">
        <w:rPr>
          <w:b/>
          <w:bCs/>
          <w:i/>
          <w:iCs/>
        </w:rPr>
        <w:t>chính</w:t>
      </w:r>
      <w:r w:rsidRPr="006971F7">
        <w:rPr>
          <w:b/>
          <w:bCs/>
          <w:i/>
          <w:iCs/>
          <w:spacing w:val="-14"/>
        </w:rPr>
        <w:t xml:space="preserve"> </w:t>
      </w:r>
      <w:r w:rsidRPr="006971F7">
        <w:rPr>
          <w:b/>
          <w:bCs/>
          <w:i/>
          <w:iCs/>
        </w:rPr>
        <w:t>sách,</w:t>
      </w:r>
      <w:r w:rsidRPr="006971F7">
        <w:rPr>
          <w:b/>
          <w:bCs/>
          <w:i/>
          <w:iCs/>
          <w:spacing w:val="-13"/>
        </w:rPr>
        <w:t xml:space="preserve"> </w:t>
      </w:r>
      <w:r w:rsidRPr="006971F7">
        <w:rPr>
          <w:b/>
          <w:bCs/>
          <w:i/>
          <w:iCs/>
        </w:rPr>
        <w:t>điểm</w:t>
      </w:r>
      <w:r w:rsidRPr="006971F7">
        <w:rPr>
          <w:b/>
          <w:bCs/>
          <w:i/>
          <w:iCs/>
          <w:spacing w:val="-13"/>
        </w:rPr>
        <w:t xml:space="preserve"> </w:t>
      </w:r>
      <w:r w:rsidRPr="006971F7">
        <w:rPr>
          <w:b/>
          <w:bCs/>
          <w:i/>
          <w:iCs/>
        </w:rPr>
        <w:t>mới</w:t>
      </w:r>
      <w:r w:rsidRPr="006971F7">
        <w:rPr>
          <w:b/>
          <w:bCs/>
          <w:i/>
          <w:iCs/>
          <w:spacing w:val="-12"/>
        </w:rPr>
        <w:t xml:space="preserve"> </w:t>
      </w:r>
      <w:r w:rsidRPr="006971F7">
        <w:rPr>
          <w:b/>
          <w:bCs/>
          <w:i/>
          <w:iCs/>
        </w:rPr>
        <w:t>của</w:t>
      </w:r>
      <w:r w:rsidRPr="006971F7">
        <w:rPr>
          <w:b/>
          <w:bCs/>
          <w:i/>
          <w:iCs/>
          <w:spacing w:val="-12"/>
        </w:rPr>
        <w:t xml:space="preserve"> </w:t>
      </w:r>
      <w:r w:rsidRPr="006971F7">
        <w:rPr>
          <w:b/>
          <w:bCs/>
          <w:i/>
          <w:iCs/>
        </w:rPr>
        <w:t>Chương</w:t>
      </w:r>
      <w:r w:rsidRPr="006971F7">
        <w:rPr>
          <w:b/>
          <w:bCs/>
          <w:i/>
          <w:iCs/>
          <w:spacing w:val="-15"/>
        </w:rPr>
        <w:t xml:space="preserve"> </w:t>
      </w:r>
      <w:r w:rsidRPr="006971F7">
        <w:rPr>
          <w:b/>
          <w:bCs/>
          <w:i/>
          <w:iCs/>
        </w:rPr>
        <w:t>này</w:t>
      </w:r>
      <w:r w:rsidRPr="006971F7">
        <w:rPr>
          <w:b/>
          <w:bCs/>
          <w:i/>
          <w:iCs/>
          <w:spacing w:val="-13"/>
        </w:rPr>
        <w:t xml:space="preserve"> </w:t>
      </w:r>
      <w:r w:rsidRPr="006971F7">
        <w:rPr>
          <w:b/>
          <w:bCs/>
          <w:i/>
          <w:iCs/>
        </w:rPr>
        <w:t>gồm</w:t>
      </w:r>
      <w:r w:rsidRPr="006971F7">
        <w:rPr>
          <w:b/>
          <w:bCs/>
          <w:i/>
          <w:iCs/>
          <w:spacing w:val="-8"/>
        </w:rPr>
        <w:t xml:space="preserve"> </w:t>
      </w:r>
      <w:r w:rsidRPr="006971F7">
        <w:rPr>
          <w:b/>
          <w:bCs/>
          <w:i/>
          <w:iCs/>
          <w:spacing w:val="-5"/>
        </w:rPr>
        <w:t>có:</w:t>
      </w:r>
    </w:p>
    <w:p w14:paraId="7B1B2CD5" w14:textId="77777777" w:rsidR="006971F7" w:rsidRDefault="006971F7" w:rsidP="00A2772B">
      <w:pPr>
        <w:pStyle w:val="BodyText"/>
        <w:spacing w:before="0" w:line="360" w:lineRule="auto"/>
        <w:ind w:left="0" w:right="0" w:firstLine="720"/>
        <w:rPr>
          <w:spacing w:val="-4"/>
          <w:lang w:val="en-US"/>
        </w:rPr>
      </w:pPr>
      <w:r w:rsidRPr="006971F7">
        <w:rPr>
          <w:b/>
          <w:bCs/>
          <w:spacing w:val="-5"/>
          <w:lang w:val="en-US"/>
        </w:rPr>
        <w:t>1.</w:t>
      </w:r>
      <w:r>
        <w:t xml:space="preserve"> </w:t>
      </w:r>
      <w:r w:rsidR="00A73EA2" w:rsidRPr="006971F7">
        <w:t>Phải được kiểm soát và giám sát bằng các phương tiện, thiết bị công nghệ</w:t>
      </w:r>
      <w:r w:rsidR="00A73EA2" w:rsidRPr="006971F7">
        <w:rPr>
          <w:spacing w:val="27"/>
        </w:rPr>
        <w:t xml:space="preserve"> </w:t>
      </w:r>
      <w:r w:rsidR="00A73EA2" w:rsidRPr="006971F7">
        <w:t>hiện</w:t>
      </w:r>
      <w:r w:rsidR="00A73EA2" w:rsidRPr="006971F7">
        <w:rPr>
          <w:spacing w:val="27"/>
        </w:rPr>
        <w:t xml:space="preserve"> </w:t>
      </w:r>
      <w:r w:rsidR="00A73EA2" w:rsidRPr="006971F7">
        <w:t>đại</w:t>
      </w:r>
      <w:r w:rsidR="00A73EA2" w:rsidRPr="006971F7">
        <w:rPr>
          <w:spacing w:val="27"/>
        </w:rPr>
        <w:t xml:space="preserve"> </w:t>
      </w:r>
      <w:r w:rsidR="00A73EA2" w:rsidRPr="006971F7">
        <w:t>để</w:t>
      </w:r>
      <w:r w:rsidR="00A73EA2" w:rsidRPr="006971F7">
        <w:rPr>
          <w:spacing w:val="27"/>
        </w:rPr>
        <w:t xml:space="preserve"> </w:t>
      </w:r>
      <w:r w:rsidR="00A73EA2" w:rsidRPr="006971F7">
        <w:t>bảo</w:t>
      </w:r>
      <w:r w:rsidR="00A73EA2" w:rsidRPr="006971F7">
        <w:rPr>
          <w:spacing w:val="25"/>
        </w:rPr>
        <w:t xml:space="preserve"> </w:t>
      </w:r>
      <w:r w:rsidR="00A73EA2" w:rsidRPr="006971F7">
        <w:t>đảm</w:t>
      </w:r>
      <w:r w:rsidR="00A73EA2" w:rsidRPr="006971F7">
        <w:rPr>
          <w:spacing w:val="24"/>
        </w:rPr>
        <w:t xml:space="preserve"> </w:t>
      </w:r>
      <w:r w:rsidR="00A73EA2" w:rsidRPr="006971F7">
        <w:t>kiểm</w:t>
      </w:r>
      <w:r w:rsidR="00A73EA2" w:rsidRPr="006971F7">
        <w:rPr>
          <w:spacing w:val="24"/>
        </w:rPr>
        <w:t xml:space="preserve"> </w:t>
      </w:r>
      <w:r w:rsidR="00A73EA2" w:rsidRPr="006971F7">
        <w:t>soát</w:t>
      </w:r>
      <w:r w:rsidR="00A73EA2" w:rsidRPr="006971F7">
        <w:rPr>
          <w:spacing w:val="27"/>
        </w:rPr>
        <w:t xml:space="preserve"> </w:t>
      </w:r>
      <w:r w:rsidR="00A73EA2" w:rsidRPr="006971F7">
        <w:t>được</w:t>
      </w:r>
      <w:r w:rsidR="00A73EA2" w:rsidRPr="006971F7">
        <w:rPr>
          <w:spacing w:val="27"/>
        </w:rPr>
        <w:t xml:space="preserve"> </w:t>
      </w:r>
      <w:r w:rsidR="00A73EA2" w:rsidRPr="006971F7">
        <w:t>sự</w:t>
      </w:r>
      <w:r w:rsidR="00A73EA2" w:rsidRPr="006971F7">
        <w:rPr>
          <w:spacing w:val="25"/>
        </w:rPr>
        <w:t xml:space="preserve"> </w:t>
      </w:r>
      <w:r w:rsidR="00A73EA2" w:rsidRPr="006971F7">
        <w:t>biến</w:t>
      </w:r>
      <w:r w:rsidR="00A73EA2" w:rsidRPr="006971F7">
        <w:rPr>
          <w:spacing w:val="27"/>
        </w:rPr>
        <w:t xml:space="preserve"> </w:t>
      </w:r>
      <w:r w:rsidR="00A73EA2" w:rsidRPr="006971F7">
        <w:t>động</w:t>
      </w:r>
      <w:r w:rsidR="00A73EA2" w:rsidRPr="006971F7">
        <w:rPr>
          <w:spacing w:val="27"/>
        </w:rPr>
        <w:t xml:space="preserve"> </w:t>
      </w:r>
      <w:r w:rsidR="00A73EA2" w:rsidRPr="006971F7">
        <w:t>trữ</w:t>
      </w:r>
      <w:r w:rsidR="00A73EA2" w:rsidRPr="006971F7">
        <w:rPr>
          <w:spacing w:val="26"/>
        </w:rPr>
        <w:t xml:space="preserve"> </w:t>
      </w:r>
      <w:r w:rsidR="00A73EA2" w:rsidRPr="006971F7">
        <w:t>lượng</w:t>
      </w:r>
      <w:r w:rsidR="00A73EA2" w:rsidRPr="006971F7">
        <w:rPr>
          <w:spacing w:val="27"/>
        </w:rPr>
        <w:t xml:space="preserve"> </w:t>
      </w:r>
      <w:r w:rsidR="00A73EA2" w:rsidRPr="006971F7">
        <w:t>khoáng</w:t>
      </w:r>
      <w:r w:rsidR="00A73EA2" w:rsidRPr="006971F7">
        <w:rPr>
          <w:spacing w:val="27"/>
        </w:rPr>
        <w:t xml:space="preserve"> </w:t>
      </w:r>
      <w:r w:rsidR="00A73EA2" w:rsidRPr="006971F7">
        <w:t>sản</w:t>
      </w:r>
      <w:r>
        <w:rPr>
          <w:b/>
          <w:bCs/>
          <w:i/>
          <w:iCs/>
          <w:lang w:val="en-US"/>
        </w:rPr>
        <w:t xml:space="preserve"> </w:t>
      </w:r>
      <w:r w:rsidR="00A73EA2">
        <w:t>(điểm</w:t>
      </w:r>
      <w:r w:rsidR="00A73EA2">
        <w:rPr>
          <w:spacing w:val="-9"/>
        </w:rPr>
        <w:t xml:space="preserve"> </w:t>
      </w:r>
      <w:r w:rsidR="00A73EA2">
        <w:t>a</w:t>
      </w:r>
      <w:r w:rsidR="00A73EA2">
        <w:rPr>
          <w:spacing w:val="-2"/>
        </w:rPr>
        <w:t xml:space="preserve"> </w:t>
      </w:r>
      <w:r w:rsidR="00A73EA2">
        <w:t>khoản 1</w:t>
      </w:r>
      <w:r w:rsidR="00A73EA2">
        <w:rPr>
          <w:spacing w:val="-1"/>
        </w:rPr>
        <w:t xml:space="preserve"> </w:t>
      </w:r>
      <w:r w:rsidR="00A73EA2">
        <w:t>Điều</w:t>
      </w:r>
      <w:r w:rsidR="00A73EA2">
        <w:rPr>
          <w:spacing w:val="-2"/>
        </w:rPr>
        <w:t xml:space="preserve"> </w:t>
      </w:r>
      <w:r w:rsidR="00A73EA2">
        <w:rPr>
          <w:spacing w:val="-4"/>
        </w:rPr>
        <w:t>86).</w:t>
      </w:r>
    </w:p>
    <w:p w14:paraId="0D219F2A" w14:textId="77777777" w:rsidR="006971F7" w:rsidRDefault="006971F7" w:rsidP="00A2772B">
      <w:pPr>
        <w:pStyle w:val="BodyText"/>
        <w:spacing w:before="0" w:line="360" w:lineRule="auto"/>
        <w:ind w:left="0" w:right="0" w:firstLine="720"/>
        <w:rPr>
          <w:lang w:val="en-US"/>
        </w:rPr>
      </w:pPr>
      <w:r w:rsidRPr="006971F7">
        <w:rPr>
          <w:b/>
          <w:bCs/>
          <w:spacing w:val="-4"/>
          <w:lang w:val="en-US"/>
        </w:rPr>
        <w:t>2.</w:t>
      </w:r>
      <w:r>
        <w:rPr>
          <w:spacing w:val="-4"/>
          <w:lang w:val="en-US"/>
        </w:rPr>
        <w:t xml:space="preserve"> </w:t>
      </w:r>
      <w:r w:rsidR="00A73EA2" w:rsidRPr="006971F7">
        <w:t>Không lợi dụng hoạt động nạo vét để khai thác, thu hồi cát, sỏi trái phép (điểm b khoản 2 Điều 86).</w:t>
      </w:r>
    </w:p>
    <w:p w14:paraId="6CE79BE2" w14:textId="77777777" w:rsidR="006971F7" w:rsidRDefault="006971F7" w:rsidP="00A2772B">
      <w:pPr>
        <w:pStyle w:val="BodyText"/>
        <w:spacing w:before="0" w:line="360" w:lineRule="auto"/>
        <w:ind w:left="0" w:right="0" w:firstLine="720"/>
        <w:rPr>
          <w:lang w:val="en-US"/>
        </w:rPr>
      </w:pPr>
      <w:r w:rsidRPr="006971F7">
        <w:rPr>
          <w:b/>
          <w:bCs/>
          <w:lang w:val="en-US"/>
        </w:rPr>
        <w:t>3.</w:t>
      </w:r>
      <w:r>
        <w:rPr>
          <w:lang w:val="en-US"/>
        </w:rPr>
        <w:t xml:space="preserve"> </w:t>
      </w:r>
      <w:r w:rsidR="00A73EA2" w:rsidRPr="006971F7">
        <w:t>Trường hợp đã khai thác đủ trữ lượng khoáng sản quy định trong giấy phép</w:t>
      </w:r>
      <w:r w:rsidR="00A73EA2" w:rsidRPr="006971F7">
        <w:rPr>
          <w:spacing w:val="-3"/>
        </w:rPr>
        <w:t xml:space="preserve"> </w:t>
      </w:r>
      <w:r w:rsidR="00A73EA2" w:rsidRPr="006971F7">
        <w:t>khai thác</w:t>
      </w:r>
      <w:r w:rsidR="00A73EA2" w:rsidRPr="006971F7">
        <w:rPr>
          <w:spacing w:val="-1"/>
        </w:rPr>
        <w:t xml:space="preserve"> </w:t>
      </w:r>
      <w:r w:rsidR="00A73EA2" w:rsidRPr="006971F7">
        <w:t>khoáng sản phải dừng</w:t>
      </w:r>
      <w:r w:rsidR="00A73EA2" w:rsidRPr="006971F7">
        <w:rPr>
          <w:spacing w:val="-4"/>
        </w:rPr>
        <w:t xml:space="preserve"> </w:t>
      </w:r>
      <w:r w:rsidR="00A73EA2" w:rsidRPr="006971F7">
        <w:t>khai</w:t>
      </w:r>
      <w:r w:rsidR="00A73EA2" w:rsidRPr="006971F7">
        <w:rPr>
          <w:spacing w:val="-4"/>
        </w:rPr>
        <w:t xml:space="preserve"> </w:t>
      </w:r>
      <w:r w:rsidR="00A73EA2" w:rsidRPr="006971F7">
        <w:t>thác</w:t>
      </w:r>
      <w:r w:rsidR="00A73EA2" w:rsidRPr="006971F7">
        <w:rPr>
          <w:spacing w:val="-1"/>
        </w:rPr>
        <w:t xml:space="preserve"> </w:t>
      </w:r>
      <w:r w:rsidR="00A73EA2" w:rsidRPr="006971F7">
        <w:t>và</w:t>
      </w:r>
      <w:r w:rsidR="00A73EA2" w:rsidRPr="006971F7">
        <w:rPr>
          <w:spacing w:val="-4"/>
        </w:rPr>
        <w:t xml:space="preserve"> </w:t>
      </w:r>
      <w:r w:rsidR="00A73EA2" w:rsidRPr="006971F7">
        <w:t>thực</w:t>
      </w:r>
      <w:r w:rsidR="00A73EA2" w:rsidRPr="006971F7">
        <w:rPr>
          <w:spacing w:val="-4"/>
        </w:rPr>
        <w:t xml:space="preserve"> </w:t>
      </w:r>
      <w:r w:rsidR="00A73EA2" w:rsidRPr="006971F7">
        <w:t>hiện</w:t>
      </w:r>
      <w:r w:rsidR="00A73EA2" w:rsidRPr="006971F7">
        <w:rPr>
          <w:spacing w:val="-4"/>
        </w:rPr>
        <w:t xml:space="preserve"> </w:t>
      </w:r>
      <w:r w:rsidR="00A73EA2" w:rsidRPr="006971F7">
        <w:t>thủ</w:t>
      </w:r>
      <w:r w:rsidR="00A73EA2" w:rsidRPr="006971F7">
        <w:rPr>
          <w:spacing w:val="-3"/>
        </w:rPr>
        <w:t xml:space="preserve"> </w:t>
      </w:r>
      <w:r w:rsidR="00A73EA2" w:rsidRPr="006971F7">
        <w:t>tục</w:t>
      </w:r>
      <w:r w:rsidR="00A73EA2" w:rsidRPr="006971F7">
        <w:rPr>
          <w:spacing w:val="-4"/>
        </w:rPr>
        <w:t xml:space="preserve"> </w:t>
      </w:r>
      <w:r w:rsidR="00A73EA2" w:rsidRPr="006971F7">
        <w:t>đóng cửa</w:t>
      </w:r>
      <w:r w:rsidR="00A73EA2" w:rsidRPr="006971F7">
        <w:rPr>
          <w:spacing w:val="-1"/>
        </w:rPr>
        <w:t xml:space="preserve"> </w:t>
      </w:r>
      <w:r w:rsidR="00A73EA2" w:rsidRPr="006971F7">
        <w:t>mỏ khoáng sản (khoản 3 Điều 86).</w:t>
      </w:r>
    </w:p>
    <w:p w14:paraId="389D83A4" w14:textId="77777777" w:rsidR="006971F7" w:rsidRDefault="006971F7" w:rsidP="00A2772B">
      <w:pPr>
        <w:pStyle w:val="BodyText"/>
        <w:spacing w:before="0" w:line="360" w:lineRule="auto"/>
        <w:ind w:left="0" w:right="0" w:firstLine="720"/>
        <w:rPr>
          <w:lang w:val="en-US"/>
        </w:rPr>
      </w:pPr>
      <w:r w:rsidRPr="006971F7">
        <w:rPr>
          <w:b/>
          <w:bCs/>
          <w:lang w:val="en-US"/>
        </w:rPr>
        <w:t>4.</w:t>
      </w:r>
      <w:r>
        <w:rPr>
          <w:lang w:val="en-US"/>
        </w:rPr>
        <w:t xml:space="preserve"> </w:t>
      </w:r>
      <w:r w:rsidR="00A73EA2" w:rsidRPr="006971F7">
        <w:t xml:space="preserve">Phải lấy ý kiến bằng văn bản của Ủy ban nhân dân cấp tỉnh giáp ranh </w:t>
      </w:r>
      <w:r w:rsidR="00A73EA2" w:rsidRPr="006971F7">
        <w:lastRenderedPageBreak/>
        <w:t>trước khi cấp giấy phép trong trường hợp khu vực thăm dò, khai thác cát, sỏi lòng sông, lòng hồ, khu vực biển giáp ranh từ 02 đơn vị hành chính cấp tỉnh trở lên (khoản 2 Điều 87).</w:t>
      </w:r>
    </w:p>
    <w:p w14:paraId="1B39DFFE" w14:textId="77777777" w:rsidR="006971F7" w:rsidRDefault="006971F7" w:rsidP="00A2772B">
      <w:pPr>
        <w:pStyle w:val="BodyText"/>
        <w:spacing w:before="0" w:line="360" w:lineRule="auto"/>
        <w:ind w:left="0" w:right="0" w:firstLine="720"/>
        <w:rPr>
          <w:lang w:val="en-US"/>
        </w:rPr>
      </w:pPr>
      <w:r w:rsidRPr="006971F7">
        <w:rPr>
          <w:b/>
          <w:bCs/>
          <w:lang w:val="en-US"/>
        </w:rPr>
        <w:t>5.</w:t>
      </w:r>
      <w:r>
        <w:rPr>
          <w:lang w:val="en-US"/>
        </w:rPr>
        <w:t xml:space="preserve"> </w:t>
      </w:r>
      <w:r w:rsidR="00A73EA2" w:rsidRPr="006971F7">
        <w:t>Giấy</w:t>
      </w:r>
      <w:r w:rsidR="00A73EA2" w:rsidRPr="006971F7">
        <w:rPr>
          <w:spacing w:val="-5"/>
        </w:rPr>
        <w:t xml:space="preserve"> </w:t>
      </w:r>
      <w:r w:rsidR="00A73EA2" w:rsidRPr="006971F7">
        <w:t>phép khai thác</w:t>
      </w:r>
      <w:r w:rsidR="00A73EA2" w:rsidRPr="006971F7">
        <w:rPr>
          <w:spacing w:val="-1"/>
        </w:rPr>
        <w:t xml:space="preserve"> </w:t>
      </w:r>
      <w:r w:rsidR="00A73EA2" w:rsidRPr="006971F7">
        <w:t>cát,</w:t>
      </w:r>
      <w:r w:rsidR="00A73EA2" w:rsidRPr="006971F7">
        <w:rPr>
          <w:spacing w:val="-2"/>
        </w:rPr>
        <w:t xml:space="preserve"> </w:t>
      </w:r>
      <w:r w:rsidR="00A73EA2" w:rsidRPr="006971F7">
        <w:t>sỏi lòng sông,</w:t>
      </w:r>
      <w:r w:rsidR="00A73EA2" w:rsidRPr="006971F7">
        <w:rPr>
          <w:spacing w:val="-2"/>
        </w:rPr>
        <w:t xml:space="preserve"> </w:t>
      </w:r>
      <w:r w:rsidR="00A73EA2" w:rsidRPr="006971F7">
        <w:t>lòng hồ có</w:t>
      </w:r>
      <w:r w:rsidR="00A73EA2" w:rsidRPr="006971F7">
        <w:rPr>
          <w:spacing w:val="-1"/>
        </w:rPr>
        <w:t xml:space="preserve"> </w:t>
      </w:r>
      <w:r w:rsidR="00A73EA2" w:rsidRPr="006971F7">
        <w:t>thời hạn tối</w:t>
      </w:r>
      <w:r w:rsidR="00A73EA2" w:rsidRPr="006971F7">
        <w:rPr>
          <w:spacing w:val="-1"/>
        </w:rPr>
        <w:t xml:space="preserve"> </w:t>
      </w:r>
      <w:r w:rsidR="00A73EA2" w:rsidRPr="006971F7">
        <w:t>đa</w:t>
      </w:r>
      <w:r w:rsidR="00A73EA2" w:rsidRPr="006971F7">
        <w:rPr>
          <w:spacing w:val="-1"/>
        </w:rPr>
        <w:t xml:space="preserve"> </w:t>
      </w:r>
      <w:r w:rsidR="00A73EA2" w:rsidRPr="006971F7">
        <w:t>không quá</w:t>
      </w:r>
      <w:r w:rsidR="00A73EA2" w:rsidRPr="006971F7">
        <w:rPr>
          <w:spacing w:val="-1"/>
        </w:rPr>
        <w:t xml:space="preserve"> </w:t>
      </w:r>
      <w:r w:rsidR="00A73EA2" w:rsidRPr="006971F7">
        <w:t>10</w:t>
      </w:r>
      <w:r w:rsidR="00A73EA2" w:rsidRPr="006971F7">
        <w:rPr>
          <w:spacing w:val="-1"/>
        </w:rPr>
        <w:t xml:space="preserve"> </w:t>
      </w:r>
      <w:r w:rsidR="00A73EA2" w:rsidRPr="006971F7">
        <w:t>năm.</w:t>
      </w:r>
      <w:r w:rsidR="00A73EA2" w:rsidRPr="006971F7">
        <w:rPr>
          <w:spacing w:val="-6"/>
        </w:rPr>
        <w:t xml:space="preserve"> </w:t>
      </w:r>
      <w:r w:rsidR="00A73EA2" w:rsidRPr="006971F7">
        <w:t>Trường</w:t>
      </w:r>
      <w:r w:rsidR="00A73EA2" w:rsidRPr="006971F7">
        <w:rPr>
          <w:spacing w:val="-1"/>
        </w:rPr>
        <w:t xml:space="preserve"> </w:t>
      </w:r>
      <w:r w:rsidR="00A73EA2" w:rsidRPr="006971F7">
        <w:t>hợp thời</w:t>
      </w:r>
      <w:r w:rsidR="00A73EA2" w:rsidRPr="006971F7">
        <w:rPr>
          <w:spacing w:val="-1"/>
        </w:rPr>
        <w:t xml:space="preserve"> </w:t>
      </w:r>
      <w:r w:rsidR="00A73EA2" w:rsidRPr="006971F7">
        <w:t>hạn của</w:t>
      </w:r>
      <w:r w:rsidR="00A73EA2" w:rsidRPr="006971F7">
        <w:rPr>
          <w:spacing w:val="-2"/>
        </w:rPr>
        <w:t xml:space="preserve"> </w:t>
      </w:r>
      <w:r w:rsidR="00A73EA2" w:rsidRPr="006971F7">
        <w:t>giấy</w:t>
      </w:r>
      <w:r w:rsidR="00A73EA2" w:rsidRPr="006971F7">
        <w:rPr>
          <w:spacing w:val="-2"/>
        </w:rPr>
        <w:t xml:space="preserve"> </w:t>
      </w:r>
      <w:r w:rsidR="00A73EA2" w:rsidRPr="006971F7">
        <w:t>phép</w:t>
      </w:r>
      <w:r w:rsidR="00A73EA2" w:rsidRPr="006971F7">
        <w:rPr>
          <w:spacing w:val="-2"/>
        </w:rPr>
        <w:t xml:space="preserve"> </w:t>
      </w:r>
      <w:r w:rsidR="00A73EA2" w:rsidRPr="006971F7">
        <w:t>khai thác</w:t>
      </w:r>
      <w:r w:rsidR="00A73EA2" w:rsidRPr="006971F7">
        <w:rPr>
          <w:spacing w:val="-1"/>
        </w:rPr>
        <w:t xml:space="preserve"> </w:t>
      </w:r>
      <w:r w:rsidR="00A73EA2" w:rsidRPr="006971F7">
        <w:t>ít</w:t>
      </w:r>
      <w:r w:rsidR="00A73EA2" w:rsidRPr="006971F7">
        <w:rPr>
          <w:spacing w:val="-1"/>
        </w:rPr>
        <w:t xml:space="preserve"> </w:t>
      </w:r>
      <w:r w:rsidR="00A73EA2" w:rsidRPr="006971F7">
        <w:t>hơn</w:t>
      </w:r>
      <w:r w:rsidR="00A73EA2" w:rsidRPr="006971F7">
        <w:rPr>
          <w:spacing w:val="-2"/>
        </w:rPr>
        <w:t xml:space="preserve"> </w:t>
      </w:r>
      <w:r w:rsidR="00A73EA2" w:rsidRPr="006971F7">
        <w:t>10</w:t>
      </w:r>
      <w:r w:rsidR="00A73EA2" w:rsidRPr="006971F7">
        <w:rPr>
          <w:spacing w:val="-2"/>
        </w:rPr>
        <w:t xml:space="preserve"> </w:t>
      </w:r>
      <w:r w:rsidR="00A73EA2" w:rsidRPr="006971F7">
        <w:t>năm</w:t>
      </w:r>
      <w:r w:rsidR="00A73EA2" w:rsidRPr="006971F7">
        <w:rPr>
          <w:spacing w:val="-6"/>
        </w:rPr>
        <w:t xml:space="preserve"> </w:t>
      </w:r>
      <w:r w:rsidR="00A73EA2" w:rsidRPr="006971F7">
        <w:t>và</w:t>
      </w:r>
      <w:r w:rsidR="00A73EA2" w:rsidRPr="006971F7">
        <w:rPr>
          <w:spacing w:val="-1"/>
        </w:rPr>
        <w:t xml:space="preserve"> </w:t>
      </w:r>
      <w:r w:rsidR="00A73EA2" w:rsidRPr="006971F7">
        <w:t>chưa khai thác hết trữ lượng khoáng sản quy định trong giấy phép khai thác thì được xem xét gia hạn, cấp lại nhưng tổng thời gian cấp, gia hạn, cấp lại không quá 10 năm. Giấy phép khai thác phải quy định thời gian được phép khai thác trong ngày, thời gian khai thác trong năm (khoản 3 Điều 87).</w:t>
      </w:r>
    </w:p>
    <w:p w14:paraId="496B822E" w14:textId="77777777" w:rsidR="006971F7" w:rsidRDefault="006971F7" w:rsidP="00A2772B">
      <w:pPr>
        <w:pStyle w:val="BodyText"/>
        <w:spacing w:before="0" w:line="360" w:lineRule="auto"/>
        <w:ind w:left="0" w:right="0" w:firstLine="720"/>
        <w:rPr>
          <w:b/>
          <w:bCs/>
          <w:i/>
          <w:iCs/>
          <w:lang w:val="en-US"/>
        </w:rPr>
      </w:pPr>
      <w:r w:rsidRPr="006971F7">
        <w:rPr>
          <w:b/>
          <w:bCs/>
          <w:lang w:val="en-US"/>
        </w:rPr>
        <w:t>6.</w:t>
      </w:r>
      <w:r>
        <w:rPr>
          <w:lang w:val="en-US"/>
        </w:rPr>
        <w:t xml:space="preserve"> </w:t>
      </w:r>
      <w:r w:rsidR="00A73EA2" w:rsidRPr="006971F7">
        <w:t>Quyền và nghĩa vụ của tổ chức, cá nhân khai thác, cát, sỏi lòng sông, lòng hồ, khu vực biển có một số nội dung mới quan trọng (Điều 88) như: 1) Đăng ký bến bãi, vị trí tập kết, loại phương tiện, thiết bị được sử dụng để khai thác, vận chuyển cát, sỏi theo quy định của pháp luật về giao thông đường thủy nội địa và quy định khác của pháp luật có liên quan; 2) Lắp đặt thiết bị giám sát hành trình, lưu trữ dữ liệu, thông tin về vị trí, hành trình di chuyển của phương tiện, thiết bị sử dụng để khai thác, vận chuyển cát, sỏi và kết nối với hệ thống thông tin, dữ liệu về hoạt động khoáng sản của Ủy ban nhân dân cấp tỉnh, Bộ</w:t>
      </w:r>
      <w:r w:rsidR="00A73EA2" w:rsidRPr="006971F7">
        <w:rPr>
          <w:spacing w:val="40"/>
        </w:rPr>
        <w:t xml:space="preserve"> </w:t>
      </w:r>
      <w:r w:rsidR="00A73EA2" w:rsidRPr="006971F7">
        <w:t>Tài nguyên và Môi trường; 3) Ký hợp đồng vận chuyển với các chủ phương tiện đủ điều kiện vận chuyển theo quy định của pháp luật trong trường hợp tổ chức, cá nhân khai thác</w:t>
      </w:r>
      <w:r w:rsidR="00A73EA2" w:rsidRPr="006971F7">
        <w:rPr>
          <w:spacing w:val="-1"/>
        </w:rPr>
        <w:t xml:space="preserve"> </w:t>
      </w:r>
      <w:r w:rsidR="00A73EA2" w:rsidRPr="006971F7">
        <w:t>không trực</w:t>
      </w:r>
      <w:r w:rsidR="00A73EA2" w:rsidRPr="006971F7">
        <w:rPr>
          <w:spacing w:val="-1"/>
        </w:rPr>
        <w:t xml:space="preserve"> </w:t>
      </w:r>
      <w:r w:rsidR="00A73EA2" w:rsidRPr="006971F7">
        <w:t>tiếp vận chuyển cát, sỏi; 4) Lắp đặt</w:t>
      </w:r>
      <w:r w:rsidR="00A73EA2" w:rsidRPr="006971F7">
        <w:rPr>
          <w:spacing w:val="-1"/>
        </w:rPr>
        <w:t xml:space="preserve"> </w:t>
      </w:r>
      <w:r w:rsidR="00A73EA2" w:rsidRPr="006971F7">
        <w:t>bảng thông báo để công khai thông tin về giấy phép khai thác, dự án khai thác.</w:t>
      </w:r>
    </w:p>
    <w:p w14:paraId="6A0B77A7" w14:textId="77777777" w:rsidR="006971F7" w:rsidRDefault="00A73EA2" w:rsidP="00A2772B">
      <w:pPr>
        <w:pStyle w:val="BodyText"/>
        <w:spacing w:before="0" w:line="360" w:lineRule="auto"/>
        <w:ind w:left="0" w:right="0" w:firstLine="720"/>
        <w:rPr>
          <w:lang w:val="en-US"/>
        </w:rPr>
      </w:pPr>
      <w:r>
        <w:rPr>
          <w:b/>
        </w:rPr>
        <w:t xml:space="preserve">Chương IX. </w:t>
      </w:r>
      <w:r>
        <w:t>Thông tin, dữ liệu về địa chất, khoáng sản, gồm 06 Điều (từ Điều 89 đến Điều 94).</w:t>
      </w:r>
    </w:p>
    <w:p w14:paraId="04EA52BF" w14:textId="77777777" w:rsidR="006971F7" w:rsidRDefault="00A73EA2" w:rsidP="00A2772B">
      <w:pPr>
        <w:pStyle w:val="BodyText"/>
        <w:spacing w:before="0" w:line="360" w:lineRule="auto"/>
        <w:ind w:left="0" w:right="0" w:firstLine="720"/>
        <w:rPr>
          <w:spacing w:val="-4"/>
          <w:lang w:val="en-US"/>
        </w:rPr>
      </w:pPr>
      <w:r>
        <w:rPr>
          <w:b/>
          <w:i/>
        </w:rPr>
        <w:t>Đây</w:t>
      </w:r>
      <w:r>
        <w:rPr>
          <w:b/>
          <w:i/>
          <w:spacing w:val="-6"/>
        </w:rPr>
        <w:t xml:space="preserve"> </w:t>
      </w:r>
      <w:r>
        <w:rPr>
          <w:b/>
          <w:i/>
        </w:rPr>
        <w:t>là</w:t>
      </w:r>
      <w:r>
        <w:rPr>
          <w:b/>
          <w:i/>
          <w:spacing w:val="-5"/>
        </w:rPr>
        <w:t xml:space="preserve"> </w:t>
      </w:r>
      <w:r>
        <w:rPr>
          <w:b/>
          <w:i/>
        </w:rPr>
        <w:t>Chương</w:t>
      </w:r>
      <w:r>
        <w:rPr>
          <w:b/>
          <w:i/>
          <w:spacing w:val="-7"/>
        </w:rPr>
        <w:t xml:space="preserve"> </w:t>
      </w:r>
      <w:r>
        <w:rPr>
          <w:b/>
          <w:i/>
        </w:rPr>
        <w:t>quy</w:t>
      </w:r>
      <w:r>
        <w:rPr>
          <w:b/>
          <w:i/>
          <w:spacing w:val="-12"/>
        </w:rPr>
        <w:t xml:space="preserve"> </w:t>
      </w:r>
      <w:r>
        <w:rPr>
          <w:b/>
          <w:i/>
        </w:rPr>
        <w:t>định</w:t>
      </w:r>
      <w:r>
        <w:rPr>
          <w:b/>
          <w:i/>
          <w:spacing w:val="-12"/>
        </w:rPr>
        <w:t xml:space="preserve"> </w:t>
      </w:r>
      <w:r>
        <w:rPr>
          <w:b/>
          <w:i/>
        </w:rPr>
        <w:t>mới</w:t>
      </w:r>
      <w:r>
        <w:rPr>
          <w:b/>
          <w:i/>
          <w:spacing w:val="-8"/>
        </w:rPr>
        <w:t xml:space="preserve"> </w:t>
      </w:r>
      <w:r>
        <w:t>và</w:t>
      </w:r>
      <w:r>
        <w:rPr>
          <w:spacing w:val="-9"/>
        </w:rPr>
        <w:t xml:space="preserve"> </w:t>
      </w:r>
      <w:r>
        <w:t>có</w:t>
      </w:r>
      <w:r>
        <w:rPr>
          <w:spacing w:val="-6"/>
        </w:rPr>
        <w:t xml:space="preserve"> </w:t>
      </w:r>
      <w:r>
        <w:t>một</w:t>
      </w:r>
      <w:r>
        <w:rPr>
          <w:spacing w:val="-8"/>
        </w:rPr>
        <w:t xml:space="preserve"> </w:t>
      </w:r>
      <w:r>
        <w:t>số</w:t>
      </w:r>
      <w:r>
        <w:rPr>
          <w:spacing w:val="-8"/>
        </w:rPr>
        <w:t xml:space="preserve"> </w:t>
      </w:r>
      <w:r>
        <w:t>chính</w:t>
      </w:r>
      <w:r>
        <w:rPr>
          <w:spacing w:val="-7"/>
        </w:rPr>
        <w:t xml:space="preserve"> </w:t>
      </w:r>
      <w:r>
        <w:t>sách</w:t>
      </w:r>
      <w:r>
        <w:rPr>
          <w:spacing w:val="-7"/>
        </w:rPr>
        <w:t xml:space="preserve"> </w:t>
      </w:r>
      <w:r>
        <w:t>quan</w:t>
      </w:r>
      <w:r>
        <w:rPr>
          <w:spacing w:val="-7"/>
        </w:rPr>
        <w:t xml:space="preserve"> </w:t>
      </w:r>
      <w:r>
        <w:t>trọng</w:t>
      </w:r>
      <w:r>
        <w:rPr>
          <w:spacing w:val="-8"/>
        </w:rPr>
        <w:t xml:space="preserve"> </w:t>
      </w:r>
      <w:r>
        <w:t>như</w:t>
      </w:r>
      <w:r>
        <w:rPr>
          <w:spacing w:val="-9"/>
        </w:rPr>
        <w:t xml:space="preserve"> </w:t>
      </w:r>
      <w:r>
        <w:rPr>
          <w:spacing w:val="-4"/>
        </w:rPr>
        <w:t>sau:</w:t>
      </w:r>
    </w:p>
    <w:p w14:paraId="0427F301" w14:textId="77777777" w:rsidR="006971F7" w:rsidRDefault="006971F7" w:rsidP="00A2772B">
      <w:pPr>
        <w:pStyle w:val="BodyText"/>
        <w:spacing w:before="0" w:line="360" w:lineRule="auto"/>
        <w:ind w:left="0" w:right="0" w:firstLine="720"/>
        <w:rPr>
          <w:b/>
          <w:bCs/>
          <w:i/>
          <w:iCs/>
          <w:lang w:val="en-US"/>
        </w:rPr>
      </w:pPr>
      <w:r w:rsidRPr="006971F7">
        <w:rPr>
          <w:spacing w:val="-4"/>
          <w:lang w:val="en-US"/>
        </w:rPr>
        <w:t>1)</w:t>
      </w:r>
      <w:r>
        <w:t xml:space="preserve"> </w:t>
      </w:r>
      <w:r w:rsidR="00A73EA2" w:rsidRPr="006971F7">
        <w:t>Thông tin, dữ liệu về địa chất, khoáng sản được thiết kế tổng thể và xây dựng thành hệ thống thống nhất trong cả nước, phục vụ đa mục tiêu; 2) Cơ sở dữ liệu</w:t>
      </w:r>
      <w:r>
        <w:rPr>
          <w:b/>
          <w:bCs/>
          <w:i/>
          <w:iCs/>
          <w:lang w:val="en-US"/>
        </w:rPr>
        <w:t xml:space="preserve"> </w:t>
      </w:r>
      <w:r w:rsidR="00A73EA2">
        <w:t xml:space="preserve">địa chất, khoáng sản là tập hợp thống nhất toàn bộ kết quả điều tra cơ bản địa chất, điều tra địa chất về khoáng sản, tài nguyên địa chất, khoáng sản; hoạt động khoáng sản trong phạm vi cả nước được xây dựng, cập nhật, lưu trữ và quản lý đáp ứng yêu cầu truy nhập, cung cấp, sử dụng thống nhất từ trung ương </w:t>
      </w:r>
      <w:r w:rsidR="00A73EA2">
        <w:lastRenderedPageBreak/>
        <w:t>đến địa phương, phục vụ công tác quản lý nhà nước về địa chất, khoáng sản (khoản 2 và khoản 3 Điều 89).</w:t>
      </w:r>
    </w:p>
    <w:p w14:paraId="3E8003EA" w14:textId="77777777" w:rsidR="006971F7" w:rsidRDefault="00A73EA2" w:rsidP="00A2772B">
      <w:pPr>
        <w:pStyle w:val="BodyText"/>
        <w:spacing w:before="0" w:line="360" w:lineRule="auto"/>
        <w:ind w:left="0" w:right="0" w:firstLine="720"/>
        <w:rPr>
          <w:b/>
          <w:bCs/>
          <w:i/>
          <w:iCs/>
          <w:lang w:val="en-US"/>
        </w:rPr>
      </w:pPr>
      <w:r>
        <w:t>Quy định trách nhiệm của tổ chức, cá nhân khai thác, sử dụng thông tin, dữ liệu về địa chất, khoáng sản (Điều 94): 1) Không được chuyển thông tin, dữ liệu về địa chất, khoáng sản trái phép cho bên thứ ba; 2) Không được làm sai lệch thông tin, dữ liệu đã được cung cấp; 3) Trả phí, lệ phí và nghĩa vụ tài chính khác theo quy định của Luật này và pháp luật về phí, lệ phí.</w:t>
      </w:r>
    </w:p>
    <w:p w14:paraId="635EA05E" w14:textId="77777777" w:rsidR="006971F7" w:rsidRDefault="00A73EA2" w:rsidP="00A2772B">
      <w:pPr>
        <w:pStyle w:val="BodyText"/>
        <w:spacing w:before="0" w:line="360" w:lineRule="auto"/>
        <w:ind w:left="0" w:right="0" w:firstLine="720"/>
        <w:rPr>
          <w:lang w:val="en-US"/>
        </w:rPr>
      </w:pPr>
      <w:r>
        <w:rPr>
          <w:b/>
        </w:rPr>
        <w:t xml:space="preserve">Chương X. </w:t>
      </w:r>
      <w:r>
        <w:t>Tài chính về địa chất, khoáng sản và đấu giá quyền khai thác khoáng sản, gồm 12 điều (từ Điều 95 đến Điều 106).</w:t>
      </w:r>
    </w:p>
    <w:p w14:paraId="0C76B5EF" w14:textId="77777777" w:rsidR="006971F7" w:rsidRDefault="00A73EA2" w:rsidP="00A2772B">
      <w:pPr>
        <w:pStyle w:val="BodyText"/>
        <w:spacing w:before="0" w:line="360" w:lineRule="auto"/>
        <w:ind w:left="0" w:right="0" w:firstLine="720"/>
        <w:rPr>
          <w:b/>
          <w:bCs/>
          <w:i/>
          <w:iCs/>
          <w:spacing w:val="-5"/>
          <w:lang w:val="en-US"/>
        </w:rPr>
      </w:pPr>
      <w:r w:rsidRPr="006971F7">
        <w:rPr>
          <w:b/>
          <w:bCs/>
          <w:i/>
          <w:iCs/>
        </w:rPr>
        <w:t>Một</w:t>
      </w:r>
      <w:r w:rsidRPr="006971F7">
        <w:rPr>
          <w:b/>
          <w:bCs/>
          <w:i/>
          <w:iCs/>
          <w:spacing w:val="-9"/>
        </w:rPr>
        <w:t xml:space="preserve"> </w:t>
      </w:r>
      <w:r w:rsidRPr="006971F7">
        <w:rPr>
          <w:b/>
          <w:bCs/>
          <w:i/>
          <w:iCs/>
        </w:rPr>
        <w:t>số</w:t>
      </w:r>
      <w:r w:rsidRPr="006971F7">
        <w:rPr>
          <w:b/>
          <w:bCs/>
          <w:i/>
          <w:iCs/>
          <w:spacing w:val="-8"/>
        </w:rPr>
        <w:t xml:space="preserve"> </w:t>
      </w:r>
      <w:r w:rsidRPr="006971F7">
        <w:rPr>
          <w:b/>
          <w:bCs/>
          <w:i/>
          <w:iCs/>
        </w:rPr>
        <w:t>chính</w:t>
      </w:r>
      <w:r w:rsidRPr="006971F7">
        <w:rPr>
          <w:b/>
          <w:bCs/>
          <w:i/>
          <w:iCs/>
          <w:spacing w:val="-14"/>
        </w:rPr>
        <w:t xml:space="preserve"> </w:t>
      </w:r>
      <w:r w:rsidRPr="006971F7">
        <w:rPr>
          <w:b/>
          <w:bCs/>
          <w:i/>
          <w:iCs/>
        </w:rPr>
        <w:t>sách,</w:t>
      </w:r>
      <w:r w:rsidRPr="006971F7">
        <w:rPr>
          <w:b/>
          <w:bCs/>
          <w:i/>
          <w:iCs/>
          <w:spacing w:val="-13"/>
        </w:rPr>
        <w:t xml:space="preserve"> </w:t>
      </w:r>
      <w:r w:rsidRPr="006971F7">
        <w:rPr>
          <w:b/>
          <w:bCs/>
          <w:i/>
          <w:iCs/>
        </w:rPr>
        <w:t>điểm</w:t>
      </w:r>
      <w:r w:rsidRPr="006971F7">
        <w:rPr>
          <w:b/>
          <w:bCs/>
          <w:i/>
          <w:iCs/>
          <w:spacing w:val="-13"/>
        </w:rPr>
        <w:t xml:space="preserve"> </w:t>
      </w:r>
      <w:r w:rsidRPr="006971F7">
        <w:rPr>
          <w:b/>
          <w:bCs/>
          <w:i/>
          <w:iCs/>
        </w:rPr>
        <w:t>mới</w:t>
      </w:r>
      <w:r w:rsidRPr="006971F7">
        <w:rPr>
          <w:b/>
          <w:bCs/>
          <w:i/>
          <w:iCs/>
          <w:spacing w:val="-12"/>
        </w:rPr>
        <w:t xml:space="preserve"> </w:t>
      </w:r>
      <w:r w:rsidRPr="006971F7">
        <w:rPr>
          <w:b/>
          <w:bCs/>
          <w:i/>
          <w:iCs/>
        </w:rPr>
        <w:t>của</w:t>
      </w:r>
      <w:r w:rsidRPr="006971F7">
        <w:rPr>
          <w:b/>
          <w:bCs/>
          <w:i/>
          <w:iCs/>
          <w:spacing w:val="-12"/>
        </w:rPr>
        <w:t xml:space="preserve"> </w:t>
      </w:r>
      <w:r w:rsidRPr="006971F7">
        <w:rPr>
          <w:b/>
          <w:bCs/>
          <w:i/>
          <w:iCs/>
        </w:rPr>
        <w:t>Chương</w:t>
      </w:r>
      <w:r w:rsidRPr="006971F7">
        <w:rPr>
          <w:b/>
          <w:bCs/>
          <w:i/>
          <w:iCs/>
          <w:spacing w:val="-15"/>
        </w:rPr>
        <w:t xml:space="preserve"> </w:t>
      </w:r>
      <w:r w:rsidRPr="006971F7">
        <w:rPr>
          <w:b/>
          <w:bCs/>
          <w:i/>
          <w:iCs/>
        </w:rPr>
        <w:t>này</w:t>
      </w:r>
      <w:r w:rsidRPr="006971F7">
        <w:rPr>
          <w:b/>
          <w:bCs/>
          <w:i/>
          <w:iCs/>
          <w:spacing w:val="-13"/>
        </w:rPr>
        <w:t xml:space="preserve"> </w:t>
      </w:r>
      <w:r w:rsidRPr="006971F7">
        <w:rPr>
          <w:b/>
          <w:bCs/>
          <w:i/>
          <w:iCs/>
        </w:rPr>
        <w:t>gồm</w:t>
      </w:r>
      <w:r w:rsidRPr="006971F7">
        <w:rPr>
          <w:b/>
          <w:bCs/>
          <w:i/>
          <w:iCs/>
          <w:spacing w:val="-8"/>
        </w:rPr>
        <w:t xml:space="preserve"> </w:t>
      </w:r>
      <w:r w:rsidRPr="006971F7">
        <w:rPr>
          <w:b/>
          <w:bCs/>
          <w:i/>
          <w:iCs/>
          <w:spacing w:val="-5"/>
        </w:rPr>
        <w:t>có:</w:t>
      </w:r>
    </w:p>
    <w:p w14:paraId="02D119E7" w14:textId="77777777" w:rsidR="006971F7" w:rsidRDefault="006971F7" w:rsidP="00A2772B">
      <w:pPr>
        <w:pStyle w:val="BodyText"/>
        <w:spacing w:before="0" w:line="360" w:lineRule="auto"/>
        <w:ind w:left="0" w:right="0" w:firstLine="720"/>
        <w:rPr>
          <w:lang w:val="en-US"/>
        </w:rPr>
      </w:pPr>
      <w:r w:rsidRPr="006971F7">
        <w:rPr>
          <w:b/>
          <w:bCs/>
          <w:spacing w:val="-5"/>
          <w:lang w:val="en-US"/>
        </w:rPr>
        <w:t>1.</w:t>
      </w:r>
      <w:r>
        <w:t xml:space="preserve"> </w:t>
      </w:r>
      <w:r w:rsidR="00A73EA2" w:rsidRPr="006971F7">
        <w:t>Tổ chức, cá nhân khai thác khoáng sản phải hoàn trả chi phí thăm dò khoáng sản cho tổ chức, cá nhân đã đầu tư thăm dò khoáng sản theo nguyên tắc sau đây (khoản 1 Điều 97):</w:t>
      </w:r>
    </w:p>
    <w:p w14:paraId="53D5703D" w14:textId="77777777" w:rsidR="006971F7" w:rsidRDefault="006971F7" w:rsidP="00A2772B">
      <w:pPr>
        <w:pStyle w:val="BodyText"/>
        <w:spacing w:before="0" w:line="360" w:lineRule="auto"/>
        <w:ind w:left="0" w:right="0" w:firstLine="720"/>
        <w:rPr>
          <w:lang w:val="en-US"/>
        </w:rPr>
      </w:pPr>
      <w:r>
        <w:rPr>
          <w:lang w:val="en-US"/>
        </w:rPr>
        <w:t xml:space="preserve">- </w:t>
      </w:r>
      <w:r w:rsidR="00A73EA2" w:rsidRPr="006971F7">
        <w:t>Trong thời hạn ưu tiên 36 tháng kể từ ngày</w:t>
      </w:r>
      <w:r w:rsidR="00A73EA2" w:rsidRPr="006971F7">
        <w:rPr>
          <w:spacing w:val="40"/>
        </w:rPr>
        <w:t xml:space="preserve"> </w:t>
      </w:r>
      <w:r w:rsidR="00A73EA2" w:rsidRPr="006971F7">
        <w:t>được công nhận, việc hoàn trả chi phí thăm dò khoáng sản cho tổ chức, cá nhân đã đầu tư theo nguyên tắc</w:t>
      </w:r>
      <w:r w:rsidR="00A73EA2" w:rsidRPr="006971F7">
        <w:rPr>
          <w:spacing w:val="80"/>
        </w:rPr>
        <w:t xml:space="preserve"> </w:t>
      </w:r>
      <w:r w:rsidR="00A73EA2" w:rsidRPr="006971F7">
        <w:t>tự thỏa thuận;</w:t>
      </w:r>
    </w:p>
    <w:p w14:paraId="3776D747" w14:textId="77777777" w:rsidR="006971F7" w:rsidRDefault="006971F7" w:rsidP="00A2772B">
      <w:pPr>
        <w:pStyle w:val="BodyText"/>
        <w:spacing w:before="0" w:line="360" w:lineRule="auto"/>
        <w:ind w:left="0" w:right="0" w:firstLine="720"/>
        <w:rPr>
          <w:lang w:val="en-US"/>
        </w:rPr>
      </w:pPr>
      <w:r>
        <w:rPr>
          <w:lang w:val="en-US"/>
        </w:rPr>
        <w:t xml:space="preserve">- </w:t>
      </w:r>
      <w:r w:rsidR="00A73EA2" w:rsidRPr="006971F7">
        <w:t>Sau thời hạn ưu tiên 36 tháng kể</w:t>
      </w:r>
      <w:r w:rsidR="00A73EA2" w:rsidRPr="006971F7">
        <w:rPr>
          <w:spacing w:val="-1"/>
        </w:rPr>
        <w:t xml:space="preserve"> </w:t>
      </w:r>
      <w:r w:rsidR="00A73EA2" w:rsidRPr="006971F7">
        <w:t>từ</w:t>
      </w:r>
      <w:r w:rsidR="00A73EA2" w:rsidRPr="006971F7">
        <w:rPr>
          <w:spacing w:val="-2"/>
        </w:rPr>
        <w:t xml:space="preserve"> </w:t>
      </w:r>
      <w:r w:rsidR="00A73EA2" w:rsidRPr="006971F7">
        <w:t>ngày</w:t>
      </w:r>
      <w:r w:rsidR="00A73EA2" w:rsidRPr="006971F7">
        <w:rPr>
          <w:spacing w:val="40"/>
        </w:rPr>
        <w:t xml:space="preserve"> </w:t>
      </w:r>
      <w:r w:rsidR="00A73EA2" w:rsidRPr="006971F7">
        <w:t>được công nhận, cơ quan quản lý nhà nước có thẩm quyền quy định tại Điều 108 của Luật này quyết định chi phí phải hoàn trả.</w:t>
      </w:r>
    </w:p>
    <w:p w14:paraId="3DA72563" w14:textId="77777777" w:rsidR="006971F7" w:rsidRDefault="006971F7" w:rsidP="00A2772B">
      <w:pPr>
        <w:pStyle w:val="BodyText"/>
        <w:spacing w:before="0" w:line="360" w:lineRule="auto"/>
        <w:ind w:left="0" w:right="0" w:firstLine="720"/>
        <w:rPr>
          <w:lang w:val="en-US"/>
        </w:rPr>
      </w:pPr>
      <w:r w:rsidRPr="006971F7">
        <w:rPr>
          <w:b/>
          <w:bCs/>
          <w:lang w:val="en-US"/>
        </w:rPr>
        <w:t>2.</w:t>
      </w:r>
      <w:r>
        <w:rPr>
          <w:lang w:val="en-US"/>
        </w:rPr>
        <w:t xml:space="preserve"> </w:t>
      </w:r>
      <w:r w:rsidR="00A73EA2" w:rsidRPr="006971F7">
        <w:t>Tổ chức, cá nhân đã đầu tư thăm dò khoáng sản bị công bố phá sản,</w:t>
      </w:r>
      <w:r w:rsidR="00A73EA2" w:rsidRPr="006971F7">
        <w:rPr>
          <w:spacing w:val="40"/>
        </w:rPr>
        <w:t xml:space="preserve"> </w:t>
      </w:r>
      <w:r w:rsidR="00A73EA2" w:rsidRPr="006971F7">
        <w:t>giải thể mà quyền sử dụng thông tin, kết quả thăm dò khoáng sản không chuyển giao hợp pháp cho tổ chức, cá nhân khác thì việc xử lý quyền sử dụng thông tin, kết quả thăm dò khoáng sản thực hiện theo quy định của pháp luật về dân sự (khoản 2 Điều 97).</w:t>
      </w:r>
    </w:p>
    <w:p w14:paraId="76645CA0" w14:textId="77777777" w:rsidR="006971F7" w:rsidRDefault="006971F7" w:rsidP="00A2772B">
      <w:pPr>
        <w:pStyle w:val="BodyText"/>
        <w:spacing w:before="0" w:line="360" w:lineRule="auto"/>
        <w:ind w:left="0" w:right="0" w:firstLine="720"/>
        <w:rPr>
          <w:lang w:val="en-US"/>
        </w:rPr>
      </w:pPr>
      <w:r w:rsidRPr="006971F7">
        <w:rPr>
          <w:b/>
          <w:bCs/>
          <w:lang w:val="en-US"/>
        </w:rPr>
        <w:t>3.</w:t>
      </w:r>
      <w:r>
        <w:rPr>
          <w:lang w:val="en-US"/>
        </w:rPr>
        <w:t xml:space="preserve"> </w:t>
      </w:r>
      <w:r w:rsidR="00A73EA2" w:rsidRPr="006971F7">
        <w:t>Các</w:t>
      </w:r>
      <w:r w:rsidR="00A73EA2" w:rsidRPr="006971F7">
        <w:rPr>
          <w:spacing w:val="-10"/>
        </w:rPr>
        <w:t xml:space="preserve"> </w:t>
      </w:r>
      <w:r w:rsidR="00A73EA2" w:rsidRPr="006971F7">
        <w:t>trường</w:t>
      </w:r>
      <w:r w:rsidR="00A73EA2" w:rsidRPr="006971F7">
        <w:rPr>
          <w:spacing w:val="-9"/>
        </w:rPr>
        <w:t xml:space="preserve"> </w:t>
      </w:r>
      <w:r w:rsidR="00A73EA2" w:rsidRPr="006971F7">
        <w:t>hợp</w:t>
      </w:r>
      <w:r w:rsidR="00A73EA2" w:rsidRPr="006971F7">
        <w:rPr>
          <w:spacing w:val="-9"/>
        </w:rPr>
        <w:t xml:space="preserve"> </w:t>
      </w:r>
      <w:r w:rsidR="00A73EA2" w:rsidRPr="006971F7">
        <w:t>không</w:t>
      </w:r>
      <w:r w:rsidR="00A73EA2" w:rsidRPr="006971F7">
        <w:rPr>
          <w:spacing w:val="-9"/>
        </w:rPr>
        <w:t xml:space="preserve"> </w:t>
      </w:r>
      <w:r w:rsidR="00A73EA2" w:rsidRPr="006971F7">
        <w:t>phải</w:t>
      </w:r>
      <w:r w:rsidR="00A73EA2" w:rsidRPr="006971F7">
        <w:rPr>
          <w:spacing w:val="-9"/>
        </w:rPr>
        <w:t xml:space="preserve"> </w:t>
      </w:r>
      <w:r w:rsidR="00A73EA2" w:rsidRPr="006971F7">
        <w:t>nộp</w:t>
      </w:r>
      <w:r w:rsidR="00A73EA2" w:rsidRPr="006971F7">
        <w:rPr>
          <w:spacing w:val="-9"/>
        </w:rPr>
        <w:t xml:space="preserve"> </w:t>
      </w:r>
      <w:r w:rsidR="00A73EA2" w:rsidRPr="006971F7">
        <w:t>tiền</w:t>
      </w:r>
      <w:r w:rsidR="00A73EA2" w:rsidRPr="006971F7">
        <w:rPr>
          <w:spacing w:val="-9"/>
        </w:rPr>
        <w:t xml:space="preserve"> </w:t>
      </w:r>
      <w:r w:rsidR="00A73EA2" w:rsidRPr="006971F7">
        <w:t>cấp</w:t>
      </w:r>
      <w:r w:rsidR="00A73EA2" w:rsidRPr="006971F7">
        <w:rPr>
          <w:spacing w:val="-9"/>
        </w:rPr>
        <w:t xml:space="preserve"> </w:t>
      </w:r>
      <w:r w:rsidR="00A73EA2" w:rsidRPr="006971F7">
        <w:t>quyền</w:t>
      </w:r>
      <w:r w:rsidR="00A73EA2" w:rsidRPr="006971F7">
        <w:rPr>
          <w:spacing w:val="-9"/>
        </w:rPr>
        <w:t xml:space="preserve"> </w:t>
      </w:r>
      <w:r w:rsidR="00A73EA2" w:rsidRPr="006971F7">
        <w:t>khai</w:t>
      </w:r>
      <w:r w:rsidR="00A73EA2" w:rsidRPr="006971F7">
        <w:rPr>
          <w:spacing w:val="-9"/>
        </w:rPr>
        <w:t xml:space="preserve"> </w:t>
      </w:r>
      <w:r w:rsidR="00A73EA2" w:rsidRPr="006971F7">
        <w:t>thác</w:t>
      </w:r>
      <w:r w:rsidR="00A73EA2" w:rsidRPr="006971F7">
        <w:rPr>
          <w:spacing w:val="-11"/>
        </w:rPr>
        <w:t xml:space="preserve"> </w:t>
      </w:r>
      <w:r w:rsidR="00A73EA2" w:rsidRPr="006971F7">
        <w:t>khoáng</w:t>
      </w:r>
      <w:r w:rsidR="00A73EA2" w:rsidRPr="006971F7">
        <w:rPr>
          <w:spacing w:val="-9"/>
        </w:rPr>
        <w:t xml:space="preserve"> </w:t>
      </w:r>
      <w:r w:rsidR="00A73EA2" w:rsidRPr="006971F7">
        <w:t>sản</w:t>
      </w:r>
      <w:r w:rsidR="00A73EA2" w:rsidRPr="006971F7">
        <w:rPr>
          <w:spacing w:val="-9"/>
        </w:rPr>
        <w:t xml:space="preserve"> </w:t>
      </w:r>
      <w:r w:rsidR="00A73EA2" w:rsidRPr="006971F7">
        <w:t>bao gồm</w:t>
      </w:r>
      <w:r w:rsidR="00A73EA2" w:rsidRPr="006971F7">
        <w:rPr>
          <w:spacing w:val="-4"/>
        </w:rPr>
        <w:t xml:space="preserve"> </w:t>
      </w:r>
      <w:r w:rsidR="00A73EA2" w:rsidRPr="006971F7">
        <w:t>(khoản 3 Điều 98): 1) Thu hồi khoáng sản trong diện tích</w:t>
      </w:r>
      <w:r w:rsidR="00A73EA2" w:rsidRPr="006971F7">
        <w:rPr>
          <w:spacing w:val="-1"/>
        </w:rPr>
        <w:t xml:space="preserve"> </w:t>
      </w:r>
      <w:r w:rsidR="00A73EA2" w:rsidRPr="006971F7">
        <w:t>đất của dự</w:t>
      </w:r>
      <w:r w:rsidR="00A73EA2" w:rsidRPr="006971F7">
        <w:rPr>
          <w:spacing w:val="-1"/>
        </w:rPr>
        <w:t xml:space="preserve"> </w:t>
      </w:r>
      <w:r w:rsidR="00A73EA2" w:rsidRPr="006971F7">
        <w:t>án đầu tư xây dựng công trình đã được cơ quan quản lý nhà nước có thẩm quyền phê duyệt hoặc cho phép đầu tư mà khoáng sản thu hồi chỉ được sử dụng cho xây dựng</w:t>
      </w:r>
      <w:r w:rsidR="00A73EA2" w:rsidRPr="006971F7">
        <w:rPr>
          <w:spacing w:val="15"/>
        </w:rPr>
        <w:t xml:space="preserve"> </w:t>
      </w:r>
      <w:r w:rsidR="00A73EA2" w:rsidRPr="006971F7">
        <w:t>công</w:t>
      </w:r>
      <w:r w:rsidR="00A73EA2" w:rsidRPr="006971F7">
        <w:rPr>
          <w:spacing w:val="15"/>
        </w:rPr>
        <w:t xml:space="preserve"> </w:t>
      </w:r>
      <w:r w:rsidR="00A73EA2" w:rsidRPr="006971F7">
        <w:t>trình</w:t>
      </w:r>
      <w:r w:rsidR="00A73EA2" w:rsidRPr="006971F7">
        <w:rPr>
          <w:spacing w:val="15"/>
        </w:rPr>
        <w:t xml:space="preserve"> </w:t>
      </w:r>
      <w:r w:rsidR="00A73EA2" w:rsidRPr="006971F7">
        <w:t>đó;</w:t>
      </w:r>
      <w:r w:rsidR="00A73EA2" w:rsidRPr="006971F7">
        <w:rPr>
          <w:spacing w:val="15"/>
        </w:rPr>
        <w:t xml:space="preserve"> </w:t>
      </w:r>
      <w:r w:rsidR="00A73EA2" w:rsidRPr="006971F7">
        <w:t>2) Khối</w:t>
      </w:r>
      <w:r w:rsidR="00A73EA2" w:rsidRPr="006971F7">
        <w:rPr>
          <w:spacing w:val="15"/>
        </w:rPr>
        <w:t xml:space="preserve"> </w:t>
      </w:r>
      <w:r w:rsidR="00A73EA2" w:rsidRPr="006971F7">
        <w:t>lượng</w:t>
      </w:r>
      <w:r w:rsidR="00A73EA2" w:rsidRPr="006971F7">
        <w:rPr>
          <w:spacing w:val="15"/>
        </w:rPr>
        <w:t xml:space="preserve"> </w:t>
      </w:r>
      <w:r w:rsidR="00A73EA2" w:rsidRPr="006971F7">
        <w:t>khoáng</w:t>
      </w:r>
      <w:r w:rsidR="00A73EA2" w:rsidRPr="006971F7">
        <w:rPr>
          <w:spacing w:val="15"/>
        </w:rPr>
        <w:t xml:space="preserve"> </w:t>
      </w:r>
      <w:r w:rsidR="00A73EA2" w:rsidRPr="006971F7">
        <w:t>sản</w:t>
      </w:r>
      <w:r w:rsidR="00A73EA2" w:rsidRPr="006971F7">
        <w:rPr>
          <w:spacing w:val="15"/>
        </w:rPr>
        <w:t xml:space="preserve"> </w:t>
      </w:r>
      <w:r w:rsidR="00A73EA2" w:rsidRPr="006971F7">
        <w:t>nhóm III</w:t>
      </w:r>
      <w:r w:rsidR="00A73EA2" w:rsidRPr="006971F7">
        <w:rPr>
          <w:spacing w:val="15"/>
        </w:rPr>
        <w:t xml:space="preserve"> </w:t>
      </w:r>
      <w:r w:rsidR="00A73EA2" w:rsidRPr="006971F7">
        <w:t>(trừ bùn</w:t>
      </w:r>
      <w:r w:rsidR="00A73EA2" w:rsidRPr="006971F7">
        <w:rPr>
          <w:spacing w:val="15"/>
        </w:rPr>
        <w:t xml:space="preserve"> </w:t>
      </w:r>
      <w:r w:rsidR="00A73EA2" w:rsidRPr="006971F7">
        <w:t>khoáng, nước</w:t>
      </w:r>
      <w:r>
        <w:rPr>
          <w:b/>
          <w:bCs/>
          <w:i/>
          <w:iCs/>
          <w:spacing w:val="-5"/>
          <w:lang w:val="en-US"/>
        </w:rPr>
        <w:t xml:space="preserve"> </w:t>
      </w:r>
      <w:r w:rsidR="00A73EA2">
        <w:t xml:space="preserve">khoáng thiên nhiên, nước nóng thiên nhiên và than bùn), khoáng sản nhóm IV </w:t>
      </w:r>
      <w:r w:rsidR="00A73EA2">
        <w:lastRenderedPageBreak/>
        <w:t>được khai thác theo giấy phép khai thác khoáng sản sử dụng cho các hạng mục công trình</w:t>
      </w:r>
      <w:r w:rsidR="00A73EA2">
        <w:rPr>
          <w:spacing w:val="-1"/>
        </w:rPr>
        <w:t xml:space="preserve"> </w:t>
      </w:r>
      <w:r w:rsidR="00A73EA2">
        <w:t>của</w:t>
      </w:r>
      <w:r w:rsidR="00A73EA2">
        <w:rPr>
          <w:spacing w:val="-2"/>
        </w:rPr>
        <w:t xml:space="preserve"> </w:t>
      </w:r>
      <w:r w:rsidR="00A73EA2">
        <w:t>dự</w:t>
      </w:r>
      <w:r w:rsidR="00A73EA2">
        <w:rPr>
          <w:spacing w:val="-1"/>
        </w:rPr>
        <w:t xml:space="preserve"> </w:t>
      </w:r>
      <w:r w:rsidR="00A73EA2">
        <w:t>án</w:t>
      </w:r>
      <w:r w:rsidR="00A73EA2">
        <w:rPr>
          <w:spacing w:val="-1"/>
        </w:rPr>
        <w:t xml:space="preserve"> </w:t>
      </w:r>
      <w:r w:rsidR="00A73EA2">
        <w:t>khai</w:t>
      </w:r>
      <w:r w:rsidR="00A73EA2">
        <w:rPr>
          <w:spacing w:val="-1"/>
        </w:rPr>
        <w:t xml:space="preserve"> </w:t>
      </w:r>
      <w:r w:rsidR="00A73EA2">
        <w:t>thác đó hoặc chỉ</w:t>
      </w:r>
      <w:r w:rsidR="00A73EA2">
        <w:rPr>
          <w:spacing w:val="-1"/>
        </w:rPr>
        <w:t xml:space="preserve"> </w:t>
      </w:r>
      <w:r w:rsidR="00A73EA2">
        <w:t>được sử</w:t>
      </w:r>
      <w:r w:rsidR="00A73EA2">
        <w:rPr>
          <w:spacing w:val="-1"/>
        </w:rPr>
        <w:t xml:space="preserve"> </w:t>
      </w:r>
      <w:r w:rsidR="00A73EA2">
        <w:t>dụng cho các hạng mục công trình của đề án, phương án đóng cửa mỏ của mỏ khoáng sản đó; 3) Thu hồi khoáng sản trong diện tích đất thuộc quyền sử dụng đất của cá nhân hoặc nhóm người</w:t>
      </w:r>
      <w:r w:rsidR="00A73EA2">
        <w:rPr>
          <w:spacing w:val="-3"/>
        </w:rPr>
        <w:t xml:space="preserve"> </w:t>
      </w:r>
      <w:r w:rsidR="00A73EA2">
        <w:t>có</w:t>
      </w:r>
      <w:r w:rsidR="00A73EA2">
        <w:rPr>
          <w:spacing w:val="-3"/>
        </w:rPr>
        <w:t xml:space="preserve"> </w:t>
      </w:r>
      <w:r w:rsidR="00A73EA2">
        <w:t>chung</w:t>
      </w:r>
      <w:r w:rsidR="00A73EA2">
        <w:rPr>
          <w:spacing w:val="-3"/>
        </w:rPr>
        <w:t xml:space="preserve"> </w:t>
      </w:r>
      <w:r w:rsidR="00A73EA2">
        <w:t>quyền</w:t>
      </w:r>
      <w:r w:rsidR="00A73EA2">
        <w:rPr>
          <w:spacing w:val="-3"/>
        </w:rPr>
        <w:t xml:space="preserve"> </w:t>
      </w:r>
      <w:r w:rsidR="00A73EA2">
        <w:t>sử</w:t>
      </w:r>
      <w:r w:rsidR="00A73EA2">
        <w:rPr>
          <w:spacing w:val="-5"/>
        </w:rPr>
        <w:t xml:space="preserve"> </w:t>
      </w:r>
      <w:r w:rsidR="00A73EA2">
        <w:t>dụng</w:t>
      </w:r>
      <w:r w:rsidR="00A73EA2">
        <w:rPr>
          <w:spacing w:val="-3"/>
        </w:rPr>
        <w:t xml:space="preserve"> </w:t>
      </w:r>
      <w:r w:rsidR="00A73EA2">
        <w:t>đất</w:t>
      </w:r>
      <w:r w:rsidR="00A73EA2">
        <w:rPr>
          <w:spacing w:val="-5"/>
        </w:rPr>
        <w:t xml:space="preserve"> </w:t>
      </w:r>
      <w:r w:rsidR="00A73EA2">
        <w:t>để</w:t>
      </w:r>
      <w:r w:rsidR="00A73EA2">
        <w:rPr>
          <w:spacing w:val="-4"/>
        </w:rPr>
        <w:t xml:space="preserve"> </w:t>
      </w:r>
      <w:r w:rsidR="00A73EA2">
        <w:t>xây</w:t>
      </w:r>
      <w:r w:rsidR="00A73EA2">
        <w:rPr>
          <w:spacing w:val="-4"/>
        </w:rPr>
        <w:t xml:space="preserve"> </w:t>
      </w:r>
      <w:r w:rsidR="00A73EA2">
        <w:t>dựng</w:t>
      </w:r>
      <w:r w:rsidR="00A73EA2">
        <w:rPr>
          <w:spacing w:val="-3"/>
        </w:rPr>
        <w:t xml:space="preserve"> </w:t>
      </w:r>
      <w:r w:rsidR="00A73EA2">
        <w:t>các</w:t>
      </w:r>
      <w:r w:rsidR="00A73EA2">
        <w:rPr>
          <w:spacing w:val="-4"/>
        </w:rPr>
        <w:t xml:space="preserve"> </w:t>
      </w:r>
      <w:r w:rsidR="00A73EA2">
        <w:t>công</w:t>
      </w:r>
      <w:r w:rsidR="00A73EA2">
        <w:rPr>
          <w:spacing w:val="-3"/>
        </w:rPr>
        <w:t xml:space="preserve"> </w:t>
      </w:r>
      <w:r w:rsidR="00A73EA2">
        <w:t>trình</w:t>
      </w:r>
      <w:r w:rsidR="00A73EA2">
        <w:rPr>
          <w:spacing w:val="-3"/>
        </w:rPr>
        <w:t xml:space="preserve"> </w:t>
      </w:r>
      <w:r w:rsidR="00A73EA2">
        <w:t>trong</w:t>
      </w:r>
      <w:r w:rsidR="00A73EA2">
        <w:rPr>
          <w:spacing w:val="-5"/>
        </w:rPr>
        <w:t xml:space="preserve"> </w:t>
      </w:r>
      <w:r w:rsidR="00A73EA2">
        <w:t>diện</w:t>
      </w:r>
      <w:r w:rsidR="00A73EA2">
        <w:rPr>
          <w:spacing w:val="-3"/>
        </w:rPr>
        <w:t xml:space="preserve"> </w:t>
      </w:r>
      <w:r w:rsidR="00A73EA2">
        <w:t>tích</w:t>
      </w:r>
      <w:r w:rsidR="00A73EA2">
        <w:rPr>
          <w:spacing w:val="-3"/>
        </w:rPr>
        <w:t xml:space="preserve"> </w:t>
      </w:r>
      <w:r w:rsidR="00A73EA2">
        <w:t>đó.</w:t>
      </w:r>
    </w:p>
    <w:p w14:paraId="3557C0CC" w14:textId="77777777" w:rsidR="006971F7" w:rsidRDefault="006971F7" w:rsidP="00A2772B">
      <w:pPr>
        <w:pStyle w:val="BodyText"/>
        <w:spacing w:before="0" w:line="360" w:lineRule="auto"/>
        <w:ind w:left="0" w:right="0" w:firstLine="720"/>
        <w:rPr>
          <w:lang w:val="en-US"/>
        </w:rPr>
      </w:pPr>
      <w:r w:rsidRPr="006971F7">
        <w:rPr>
          <w:b/>
          <w:bCs/>
          <w:lang w:val="en-US"/>
        </w:rPr>
        <w:t>4.</w:t>
      </w:r>
      <w:r>
        <w:rPr>
          <w:lang w:val="en-US"/>
        </w:rPr>
        <w:t xml:space="preserve"> </w:t>
      </w:r>
      <w:r w:rsidR="00A73EA2" w:rsidRPr="006971F7">
        <w:t>Tiền cấp quyền khai thác khoáng sản được quyết toán theo sản lượng khai thác thực tế (khoản 3 Điều 99).</w:t>
      </w:r>
    </w:p>
    <w:p w14:paraId="2C1DD828" w14:textId="77777777" w:rsidR="006971F7" w:rsidRDefault="006971F7" w:rsidP="00A2772B">
      <w:pPr>
        <w:pStyle w:val="BodyText"/>
        <w:spacing w:before="0" w:line="360" w:lineRule="auto"/>
        <w:ind w:left="0" w:right="0" w:firstLine="720"/>
        <w:rPr>
          <w:lang w:val="en-US"/>
        </w:rPr>
      </w:pPr>
      <w:r w:rsidRPr="006971F7">
        <w:rPr>
          <w:b/>
          <w:bCs/>
          <w:lang w:val="en-US"/>
        </w:rPr>
        <w:t>5.</w:t>
      </w:r>
      <w:r>
        <w:rPr>
          <w:lang w:val="en-US"/>
        </w:rPr>
        <w:t xml:space="preserve"> </w:t>
      </w:r>
      <w:r w:rsidR="00A73EA2" w:rsidRPr="006971F7">
        <w:t>Đấu giá</w:t>
      </w:r>
      <w:r w:rsidR="00A73EA2" w:rsidRPr="006971F7">
        <w:rPr>
          <w:spacing w:val="-1"/>
        </w:rPr>
        <w:t xml:space="preserve"> </w:t>
      </w:r>
      <w:r w:rsidR="00A73EA2" w:rsidRPr="006971F7">
        <w:t>quyền khai thác</w:t>
      </w:r>
      <w:r w:rsidR="00A73EA2" w:rsidRPr="006971F7">
        <w:rPr>
          <w:spacing w:val="-1"/>
        </w:rPr>
        <w:t xml:space="preserve"> </w:t>
      </w:r>
      <w:r w:rsidR="00A73EA2" w:rsidRPr="006971F7">
        <w:t>khoáng sản thực hiện ở các</w:t>
      </w:r>
      <w:r w:rsidR="00A73EA2" w:rsidRPr="006971F7">
        <w:rPr>
          <w:spacing w:val="-1"/>
        </w:rPr>
        <w:t xml:space="preserve"> </w:t>
      </w:r>
      <w:r w:rsidR="00A73EA2" w:rsidRPr="006971F7">
        <w:t>khu vực</w:t>
      </w:r>
      <w:r w:rsidR="00A73EA2" w:rsidRPr="006971F7">
        <w:rPr>
          <w:spacing w:val="-1"/>
        </w:rPr>
        <w:t xml:space="preserve"> </w:t>
      </w:r>
      <w:r w:rsidR="00A73EA2" w:rsidRPr="006971F7">
        <w:t>quy</w:t>
      </w:r>
      <w:r w:rsidR="00A73EA2" w:rsidRPr="006971F7">
        <w:rPr>
          <w:spacing w:val="-4"/>
        </w:rPr>
        <w:t xml:space="preserve"> </w:t>
      </w:r>
      <w:r w:rsidR="00A73EA2" w:rsidRPr="006971F7">
        <w:t>hoạch hoạt động khoáng sản, khai thác tận thu khoáng sản, khai thác khoáng sản nhóm IV trừ các trường hợp như sau: 1) Thi công dự án quan trọng quốc gia, dự án</w:t>
      </w:r>
      <w:r w:rsidR="00A73EA2" w:rsidRPr="006971F7">
        <w:rPr>
          <w:spacing w:val="40"/>
        </w:rPr>
        <w:t xml:space="preserve"> </w:t>
      </w:r>
      <w:r w:rsidR="00A73EA2" w:rsidRPr="006971F7">
        <w:t>đầu tư công khẩn cấp, công trình, hạng mục công trình thuộc chương trình mục tiêu quốc gia theo quy định của pháp luật về đầu tư công; 2) Thực hiện biện</w:t>
      </w:r>
      <w:r w:rsidR="00A73EA2" w:rsidRPr="006971F7">
        <w:rPr>
          <w:spacing w:val="40"/>
        </w:rPr>
        <w:t xml:space="preserve"> </w:t>
      </w:r>
      <w:r w:rsidR="00A73EA2" w:rsidRPr="006971F7">
        <w:t>pháp huy động khẩn cấp để kịp thời ứng phó với tình huống khẩn cấp về thiên tai, thi công công trình phòng, chống thiên tai theo quy định của pháp luật về phòng, chống thiên tai; 3) cơ quan nhà nước có thẩm quyền quyết định phê duyệt, điều chỉnh khu vực không đấu giá quyền khai thác khoáng sản (khoản 1 Điều 100).</w:t>
      </w:r>
    </w:p>
    <w:p w14:paraId="3AA841C9" w14:textId="77777777" w:rsidR="006971F7" w:rsidRDefault="006971F7" w:rsidP="00A2772B">
      <w:pPr>
        <w:pStyle w:val="BodyText"/>
        <w:spacing w:before="0" w:line="360" w:lineRule="auto"/>
        <w:ind w:left="0" w:right="0" w:firstLine="720"/>
        <w:rPr>
          <w:lang w:val="en-US"/>
        </w:rPr>
      </w:pPr>
      <w:r w:rsidRPr="006971F7">
        <w:rPr>
          <w:b/>
          <w:bCs/>
          <w:lang w:val="en-US"/>
        </w:rPr>
        <w:t>6.</w:t>
      </w:r>
      <w:r>
        <w:rPr>
          <w:lang w:val="en-US"/>
        </w:rPr>
        <w:t xml:space="preserve"> </w:t>
      </w:r>
      <w:r w:rsidR="00A73EA2" w:rsidRPr="006971F7">
        <w:t>Điều kiện của tổ chức, cá nhân được tham gia cuộc đấu giá quyền khai thác khoáng sản có một số nội dung quan trọng như: 1) Hoàn thành nghĩa vụ tài chính về khai thác khoáng sản được cấp phép; 2) Không thuộc trường hợp bị cấm tham gia đấu giá quyền khai thác khoáng sản theo quy định của pháp luật</w:t>
      </w:r>
      <w:r w:rsidR="00A73EA2" w:rsidRPr="006971F7">
        <w:rPr>
          <w:spacing w:val="40"/>
        </w:rPr>
        <w:t xml:space="preserve"> </w:t>
      </w:r>
      <w:r w:rsidR="00A73EA2" w:rsidRPr="006971F7">
        <w:t>về đấu giá tài sản (khoản 1 Điều 103).</w:t>
      </w:r>
    </w:p>
    <w:p w14:paraId="74B9BBC7" w14:textId="77777777" w:rsidR="006971F7" w:rsidRDefault="006971F7" w:rsidP="00A2772B">
      <w:pPr>
        <w:pStyle w:val="BodyText"/>
        <w:spacing w:before="0" w:line="360" w:lineRule="auto"/>
        <w:ind w:left="0" w:right="0" w:firstLine="720"/>
        <w:rPr>
          <w:lang w:val="en-US"/>
        </w:rPr>
      </w:pPr>
      <w:r w:rsidRPr="006971F7">
        <w:rPr>
          <w:b/>
          <w:bCs/>
          <w:lang w:val="en-US"/>
        </w:rPr>
        <w:t>7.</w:t>
      </w:r>
      <w:r>
        <w:rPr>
          <w:lang w:val="en-US"/>
        </w:rPr>
        <w:t xml:space="preserve"> </w:t>
      </w:r>
      <w:r w:rsidR="00A73EA2" w:rsidRPr="006971F7">
        <w:t>Nghĩa vụ của tổ chức, cá nhân trúng đấu giá quyền khai thác khoáng sản có một số nội dung quan trọng như: 1) Trong thời hạn 12 tháng kể từ ngày kết thúc cuộc đấu giá phải nộp hồ sơ đề nghị cấp giấy phép thăm dò khoáng sản (ở khu vực chưa có kết quả thăm</w:t>
      </w:r>
      <w:r w:rsidR="00A73EA2" w:rsidRPr="006971F7">
        <w:rPr>
          <w:spacing w:val="-4"/>
        </w:rPr>
        <w:t xml:space="preserve"> </w:t>
      </w:r>
      <w:r w:rsidR="00A73EA2" w:rsidRPr="006971F7">
        <w:t>dò) và được cơ quan quản lý nhà nước có thẩm quyền tiếp nhận, trừ trường hợp trúng đấu giá quyền khai thác khoáng sản ở khu vực tận thu khoáng sản, khu vực khoáng sản nhóm</w:t>
      </w:r>
      <w:r w:rsidR="00A73EA2" w:rsidRPr="006971F7">
        <w:rPr>
          <w:spacing w:val="-2"/>
        </w:rPr>
        <w:t xml:space="preserve"> </w:t>
      </w:r>
      <w:r w:rsidR="00A73EA2" w:rsidRPr="006971F7">
        <w:t xml:space="preserve">IV; 2) Đối với khu vực đã có kết quả thăm dò khoáng sản hoặc trúng đấu giá ở khu vực tận thu khoáng sản, khu vực khoáng sản nhóm IV, trong thời hạn 36 tháng kể từ ngày kết thúc cuộc </w:t>
      </w:r>
      <w:r w:rsidR="00A73EA2" w:rsidRPr="006971F7">
        <w:lastRenderedPageBreak/>
        <w:t>đấu giá quyền khai thác khoáng sản, phải nộp hồ sơ đề nghị cấp giấy phép khai thác khoáng sản, giấy phép khai thác tận thu khoáng sản và được cơ quan quản lý</w:t>
      </w:r>
      <w:r w:rsidR="00A73EA2" w:rsidRPr="006971F7">
        <w:rPr>
          <w:spacing w:val="32"/>
        </w:rPr>
        <w:t xml:space="preserve"> </w:t>
      </w:r>
      <w:r w:rsidR="00A73EA2" w:rsidRPr="006971F7">
        <w:t>nhà</w:t>
      </w:r>
      <w:r w:rsidR="00A73EA2" w:rsidRPr="006971F7">
        <w:rPr>
          <w:spacing w:val="32"/>
        </w:rPr>
        <w:t xml:space="preserve"> </w:t>
      </w:r>
      <w:r w:rsidR="00A73EA2" w:rsidRPr="006971F7">
        <w:t>nước</w:t>
      </w:r>
      <w:r w:rsidR="00A73EA2" w:rsidRPr="006971F7">
        <w:rPr>
          <w:spacing w:val="32"/>
        </w:rPr>
        <w:t xml:space="preserve"> </w:t>
      </w:r>
      <w:r w:rsidR="00A73EA2" w:rsidRPr="006971F7">
        <w:t>có</w:t>
      </w:r>
      <w:r w:rsidR="00A73EA2" w:rsidRPr="006971F7">
        <w:rPr>
          <w:spacing w:val="33"/>
        </w:rPr>
        <w:t xml:space="preserve"> </w:t>
      </w:r>
      <w:r w:rsidR="00A73EA2" w:rsidRPr="006971F7">
        <w:t>thẩm</w:t>
      </w:r>
      <w:r w:rsidR="00A73EA2" w:rsidRPr="006971F7">
        <w:rPr>
          <w:spacing w:val="31"/>
        </w:rPr>
        <w:t xml:space="preserve"> </w:t>
      </w:r>
      <w:r w:rsidR="00A73EA2" w:rsidRPr="006971F7">
        <w:t>quyền</w:t>
      </w:r>
      <w:r w:rsidR="00A73EA2" w:rsidRPr="006971F7">
        <w:rPr>
          <w:spacing w:val="35"/>
        </w:rPr>
        <w:t xml:space="preserve"> </w:t>
      </w:r>
      <w:r w:rsidR="00A73EA2" w:rsidRPr="006971F7">
        <w:t>tiếp</w:t>
      </w:r>
      <w:r w:rsidR="00A73EA2" w:rsidRPr="006971F7">
        <w:rPr>
          <w:spacing w:val="33"/>
        </w:rPr>
        <w:t xml:space="preserve"> </w:t>
      </w:r>
      <w:r w:rsidR="00A73EA2" w:rsidRPr="006971F7">
        <w:t>nhận;</w:t>
      </w:r>
      <w:r w:rsidR="00A73EA2" w:rsidRPr="006971F7">
        <w:rPr>
          <w:spacing w:val="33"/>
        </w:rPr>
        <w:t xml:space="preserve"> </w:t>
      </w:r>
      <w:r w:rsidR="00A73EA2" w:rsidRPr="006971F7">
        <w:t>trường</w:t>
      </w:r>
      <w:r w:rsidR="00A73EA2" w:rsidRPr="006971F7">
        <w:rPr>
          <w:spacing w:val="33"/>
        </w:rPr>
        <w:t xml:space="preserve"> </w:t>
      </w:r>
      <w:r w:rsidR="00A73EA2" w:rsidRPr="006971F7">
        <w:t>hợp</w:t>
      </w:r>
      <w:r w:rsidR="00A73EA2" w:rsidRPr="006971F7">
        <w:rPr>
          <w:spacing w:val="32"/>
        </w:rPr>
        <w:t xml:space="preserve"> </w:t>
      </w:r>
      <w:r w:rsidR="00A73EA2" w:rsidRPr="006971F7">
        <w:t>bất</w:t>
      </w:r>
      <w:r w:rsidR="00A73EA2" w:rsidRPr="006971F7">
        <w:rPr>
          <w:spacing w:val="32"/>
        </w:rPr>
        <w:t xml:space="preserve"> </w:t>
      </w:r>
      <w:r w:rsidR="00A73EA2" w:rsidRPr="006971F7">
        <w:t>khả</w:t>
      </w:r>
      <w:r w:rsidR="00A73EA2" w:rsidRPr="006971F7">
        <w:rPr>
          <w:spacing w:val="32"/>
        </w:rPr>
        <w:t xml:space="preserve"> </w:t>
      </w:r>
      <w:r w:rsidR="00A73EA2" w:rsidRPr="006971F7">
        <w:t>kháng</w:t>
      </w:r>
      <w:r w:rsidR="00A73EA2" w:rsidRPr="006971F7">
        <w:rPr>
          <w:spacing w:val="35"/>
        </w:rPr>
        <w:t xml:space="preserve"> </w:t>
      </w:r>
      <w:r w:rsidR="00A73EA2" w:rsidRPr="006971F7">
        <w:t>hoặc</w:t>
      </w:r>
      <w:r w:rsidR="00A73EA2" w:rsidRPr="006971F7">
        <w:rPr>
          <w:spacing w:val="34"/>
        </w:rPr>
        <w:t xml:space="preserve"> </w:t>
      </w:r>
      <w:r w:rsidR="00A73EA2" w:rsidRPr="006971F7">
        <w:t>khi</w:t>
      </w:r>
      <w:r w:rsidR="00A73EA2" w:rsidRPr="006971F7">
        <w:rPr>
          <w:spacing w:val="35"/>
        </w:rPr>
        <w:t xml:space="preserve"> </w:t>
      </w:r>
      <w:r w:rsidR="00A73EA2" w:rsidRPr="006971F7">
        <w:t>có</w:t>
      </w:r>
      <w:r>
        <w:rPr>
          <w:b/>
          <w:bCs/>
          <w:i/>
          <w:iCs/>
          <w:spacing w:val="-5"/>
          <w:lang w:val="en-US"/>
        </w:rPr>
        <w:t xml:space="preserve"> </w:t>
      </w:r>
      <w:r w:rsidR="00A73EA2">
        <w:t>thay đổi về chính sách của Nhà nước dẫn đến không thể thực hiện thì được kéo dài nhưng không quá 12 tháng (khoản 2 Điều 104).</w:t>
      </w:r>
    </w:p>
    <w:p w14:paraId="01B1ADBC" w14:textId="77777777" w:rsidR="004F6D46" w:rsidRDefault="004F6D46" w:rsidP="00A2772B">
      <w:pPr>
        <w:pStyle w:val="BodyText"/>
        <w:spacing w:before="0" w:line="360" w:lineRule="auto"/>
        <w:ind w:left="0" w:right="0" w:firstLine="720"/>
        <w:rPr>
          <w:lang w:val="en-US"/>
        </w:rPr>
      </w:pPr>
      <w:r w:rsidRPr="004F6D46">
        <w:rPr>
          <w:b/>
          <w:bCs/>
          <w:lang w:val="en-US"/>
        </w:rPr>
        <w:t>8.</w:t>
      </w:r>
      <w:r>
        <w:rPr>
          <w:lang w:val="en-US"/>
        </w:rPr>
        <w:t xml:space="preserve"> </w:t>
      </w:r>
      <w:r w:rsidR="00A73EA2" w:rsidRPr="006971F7">
        <w:t>Tỷ lệ thu tiền cấp quyền khai thác khoáng sản đối với khoáng sản đi kèm phát hiện trong quá trình thăm dò, khai thác khoáng sản sau khi đấu giá quyền khai thác khoáng sản và được cơ quan quản lý nhà nước có thẩm quyền cho phép khai</w:t>
      </w:r>
      <w:r w:rsidR="00A73EA2" w:rsidRPr="006971F7">
        <w:rPr>
          <w:spacing w:val="-3"/>
        </w:rPr>
        <w:t xml:space="preserve"> </w:t>
      </w:r>
      <w:r w:rsidR="00A73EA2" w:rsidRPr="006971F7">
        <w:t>thác,</w:t>
      </w:r>
      <w:r w:rsidR="00A73EA2" w:rsidRPr="006971F7">
        <w:rPr>
          <w:spacing w:val="-5"/>
        </w:rPr>
        <w:t xml:space="preserve"> </w:t>
      </w:r>
      <w:r w:rsidR="00A73EA2" w:rsidRPr="006971F7">
        <w:t>thu</w:t>
      </w:r>
      <w:r w:rsidR="00A73EA2" w:rsidRPr="006971F7">
        <w:rPr>
          <w:spacing w:val="-3"/>
        </w:rPr>
        <w:t xml:space="preserve"> </w:t>
      </w:r>
      <w:r w:rsidR="00A73EA2" w:rsidRPr="006971F7">
        <w:t>hồi</w:t>
      </w:r>
      <w:r w:rsidR="00A73EA2" w:rsidRPr="006971F7">
        <w:rPr>
          <w:spacing w:val="-3"/>
        </w:rPr>
        <w:t xml:space="preserve"> </w:t>
      </w:r>
      <w:r w:rsidR="00A73EA2" w:rsidRPr="006971F7">
        <w:t>được</w:t>
      </w:r>
      <w:r w:rsidR="00A73EA2" w:rsidRPr="006971F7">
        <w:rPr>
          <w:spacing w:val="-5"/>
        </w:rPr>
        <w:t xml:space="preserve"> </w:t>
      </w:r>
      <w:r w:rsidR="00A73EA2" w:rsidRPr="006971F7">
        <w:t>xác</w:t>
      </w:r>
      <w:r w:rsidR="00A73EA2" w:rsidRPr="006971F7">
        <w:rPr>
          <w:spacing w:val="-5"/>
        </w:rPr>
        <w:t xml:space="preserve"> </w:t>
      </w:r>
      <w:r w:rsidR="00A73EA2" w:rsidRPr="006971F7">
        <w:t>định</w:t>
      </w:r>
      <w:r w:rsidR="00A73EA2" w:rsidRPr="006971F7">
        <w:rPr>
          <w:spacing w:val="-5"/>
        </w:rPr>
        <w:t xml:space="preserve"> </w:t>
      </w:r>
      <w:r w:rsidR="00A73EA2" w:rsidRPr="006971F7">
        <w:t>bằng</w:t>
      </w:r>
      <w:r w:rsidR="00A73EA2" w:rsidRPr="006971F7">
        <w:rPr>
          <w:spacing w:val="-3"/>
        </w:rPr>
        <w:t xml:space="preserve"> </w:t>
      </w:r>
      <w:r w:rsidR="00A73EA2" w:rsidRPr="006971F7">
        <w:t>tỷ</w:t>
      </w:r>
      <w:r w:rsidR="00A73EA2" w:rsidRPr="006971F7">
        <w:rPr>
          <w:spacing w:val="-5"/>
        </w:rPr>
        <w:t xml:space="preserve"> </w:t>
      </w:r>
      <w:r w:rsidR="00A73EA2" w:rsidRPr="006971F7">
        <w:t>lệ</w:t>
      </w:r>
      <w:r w:rsidR="00A73EA2" w:rsidRPr="006971F7">
        <w:rPr>
          <w:spacing w:val="-4"/>
        </w:rPr>
        <w:t xml:space="preserve"> </w:t>
      </w:r>
      <w:r w:rsidR="00A73EA2" w:rsidRPr="006971F7">
        <w:t>thu</w:t>
      </w:r>
      <w:r w:rsidR="00A73EA2" w:rsidRPr="006971F7">
        <w:rPr>
          <w:spacing w:val="-3"/>
        </w:rPr>
        <w:t xml:space="preserve"> </w:t>
      </w:r>
      <w:r w:rsidR="00A73EA2" w:rsidRPr="006971F7">
        <w:t>tiền</w:t>
      </w:r>
      <w:r w:rsidR="00A73EA2" w:rsidRPr="006971F7">
        <w:rPr>
          <w:spacing w:val="-3"/>
        </w:rPr>
        <w:t xml:space="preserve"> </w:t>
      </w:r>
      <w:r w:rsidR="00A73EA2" w:rsidRPr="006971F7">
        <w:t>cấp</w:t>
      </w:r>
      <w:r w:rsidR="00A73EA2" w:rsidRPr="006971F7">
        <w:rPr>
          <w:spacing w:val="-3"/>
        </w:rPr>
        <w:t xml:space="preserve"> </w:t>
      </w:r>
      <w:r w:rsidR="00A73EA2" w:rsidRPr="006971F7">
        <w:t>quyền</w:t>
      </w:r>
      <w:r w:rsidR="00A73EA2" w:rsidRPr="006971F7">
        <w:rPr>
          <w:spacing w:val="-3"/>
        </w:rPr>
        <w:t xml:space="preserve"> </w:t>
      </w:r>
      <w:r w:rsidR="00A73EA2" w:rsidRPr="006971F7">
        <w:t>khai</w:t>
      </w:r>
      <w:r w:rsidR="00A73EA2" w:rsidRPr="006971F7">
        <w:rPr>
          <w:spacing w:val="-3"/>
        </w:rPr>
        <w:t xml:space="preserve"> </w:t>
      </w:r>
      <w:r w:rsidR="00A73EA2" w:rsidRPr="006971F7">
        <w:t>thác khoáng sản đối với khoáng sản cùng loại ở khu vực không đấu giá quyền khai thác khoáng sản (khoản 2 Điều 105).</w:t>
      </w:r>
    </w:p>
    <w:p w14:paraId="4F424A26" w14:textId="77777777" w:rsidR="004F6D46" w:rsidRDefault="004F6D46" w:rsidP="00A2772B">
      <w:pPr>
        <w:pStyle w:val="BodyText"/>
        <w:spacing w:before="0" w:line="360" w:lineRule="auto"/>
        <w:ind w:left="0" w:right="0" w:firstLine="720"/>
        <w:rPr>
          <w:lang w:val="en-US"/>
        </w:rPr>
      </w:pPr>
      <w:r w:rsidRPr="004F6D46">
        <w:rPr>
          <w:b/>
          <w:bCs/>
          <w:lang w:val="en-US"/>
        </w:rPr>
        <w:t>9.</w:t>
      </w:r>
      <w:r>
        <w:rPr>
          <w:lang w:val="en-US"/>
        </w:rPr>
        <w:t xml:space="preserve"> </w:t>
      </w:r>
      <w:r w:rsidR="00A73EA2" w:rsidRPr="004F6D46">
        <w:t>Tỷ lệ thu tiền cấp quyền khai thác khoáng sản đối với loại khoáng sản đưa ra đấu giá quyền khai thác khoáng sản được áp dụng ổn định trong suốt thời gian khai</w:t>
      </w:r>
      <w:r w:rsidR="00A73EA2" w:rsidRPr="004F6D46">
        <w:rPr>
          <w:spacing w:val="-1"/>
        </w:rPr>
        <w:t xml:space="preserve"> </w:t>
      </w:r>
      <w:r w:rsidR="00A73EA2" w:rsidRPr="004F6D46">
        <w:t>thác khoáng sản, bao gồm</w:t>
      </w:r>
      <w:r w:rsidR="00A73EA2" w:rsidRPr="004F6D46">
        <w:rPr>
          <w:spacing w:val="-5"/>
        </w:rPr>
        <w:t xml:space="preserve"> </w:t>
      </w:r>
      <w:r w:rsidR="00A73EA2" w:rsidRPr="004F6D46">
        <w:t>cả thời gian điều chỉnh, gia hạn, cấp lại giấy phép khai thác khoáng sản (khoản 3 Điều 105).</w:t>
      </w:r>
    </w:p>
    <w:p w14:paraId="55B7B9BD" w14:textId="77777777" w:rsidR="004F6D46" w:rsidRDefault="004F6D46" w:rsidP="00A2772B">
      <w:pPr>
        <w:pStyle w:val="BodyText"/>
        <w:spacing w:before="0" w:line="360" w:lineRule="auto"/>
        <w:ind w:left="0" w:right="0" w:firstLine="720"/>
        <w:rPr>
          <w:b/>
          <w:bCs/>
          <w:i/>
          <w:iCs/>
          <w:spacing w:val="-5"/>
          <w:lang w:val="en-US"/>
        </w:rPr>
      </w:pPr>
      <w:r w:rsidRPr="004F6D46">
        <w:rPr>
          <w:b/>
          <w:bCs/>
          <w:lang w:val="en-US"/>
        </w:rPr>
        <w:t>10.</w:t>
      </w:r>
      <w:r>
        <w:rPr>
          <w:lang w:val="en-US"/>
        </w:rPr>
        <w:t xml:space="preserve"> </w:t>
      </w:r>
      <w:r w:rsidR="00A73EA2" w:rsidRPr="004F6D46">
        <w:t>Trường hợp khu vực khoáng sản khi đưa ra đấu giá quyền khai thác khoáng sản đã xác định được có từ 02 loại khoáng sản trở lên, cơ quan quản lý nhà nước có thẩm quyền cấp giấy phép quy định tại Điều 108 của Luật này lựa chọn 01 loại khoáng sản để tổ chức đấu giá quyền khai thác khoáng sản. Tỷ lệ thu tiền cấp quyền khai thác khoáng sản của các khoáng sản còn lại được xác định căn cứ theo tỷ lệ thu tiền cấp quyền khai thác khoáng sản trúng đấu giá quyền khai thác khoáng sản (khoản 4 Điều 105).</w:t>
      </w:r>
    </w:p>
    <w:p w14:paraId="590E39CB" w14:textId="77777777" w:rsidR="004F6D46" w:rsidRDefault="00A73EA2" w:rsidP="00A2772B">
      <w:pPr>
        <w:pStyle w:val="BodyText"/>
        <w:spacing w:before="0" w:line="360" w:lineRule="auto"/>
        <w:ind w:left="0" w:right="0" w:firstLine="720"/>
        <w:rPr>
          <w:lang w:val="en-US"/>
        </w:rPr>
      </w:pPr>
      <w:r>
        <w:rPr>
          <w:b/>
        </w:rPr>
        <w:t xml:space="preserve">Chương XI. </w:t>
      </w:r>
      <w:r>
        <w:t>Trách nhiệm</w:t>
      </w:r>
      <w:r>
        <w:rPr>
          <w:spacing w:val="-5"/>
        </w:rPr>
        <w:t xml:space="preserve"> </w:t>
      </w:r>
      <w:r>
        <w:t>quản lý nhà</w:t>
      </w:r>
      <w:r>
        <w:rPr>
          <w:spacing w:val="-1"/>
        </w:rPr>
        <w:t xml:space="preserve"> </w:t>
      </w:r>
      <w:r>
        <w:t>nước về</w:t>
      </w:r>
      <w:r>
        <w:rPr>
          <w:spacing w:val="-2"/>
        </w:rPr>
        <w:t xml:space="preserve"> </w:t>
      </w:r>
      <w:r>
        <w:t>địa chất, khoáng sản,</w:t>
      </w:r>
      <w:r>
        <w:rPr>
          <w:spacing w:val="-2"/>
        </w:rPr>
        <w:t xml:space="preserve"> </w:t>
      </w:r>
      <w:r>
        <w:t>gồm 02 điều (từ Điều 107 đến Điều 108)</w:t>
      </w:r>
    </w:p>
    <w:p w14:paraId="40F9C9CB" w14:textId="77777777" w:rsidR="004F6D46" w:rsidRDefault="00A73EA2" w:rsidP="00A2772B">
      <w:pPr>
        <w:pStyle w:val="BodyText"/>
        <w:spacing w:before="0" w:line="360" w:lineRule="auto"/>
        <w:ind w:left="0" w:right="0" w:firstLine="720"/>
        <w:rPr>
          <w:b/>
          <w:bCs/>
          <w:i/>
          <w:iCs/>
          <w:spacing w:val="-5"/>
          <w:lang w:val="en-US"/>
        </w:rPr>
      </w:pPr>
      <w:r w:rsidRPr="004F6D46">
        <w:rPr>
          <w:b/>
          <w:bCs/>
          <w:i/>
          <w:iCs/>
        </w:rPr>
        <w:t>Một</w:t>
      </w:r>
      <w:r w:rsidRPr="004F6D46">
        <w:rPr>
          <w:b/>
          <w:bCs/>
          <w:i/>
          <w:iCs/>
          <w:spacing w:val="-9"/>
        </w:rPr>
        <w:t xml:space="preserve"> </w:t>
      </w:r>
      <w:r w:rsidRPr="004F6D46">
        <w:rPr>
          <w:b/>
          <w:bCs/>
          <w:i/>
          <w:iCs/>
        </w:rPr>
        <w:t>số</w:t>
      </w:r>
      <w:r w:rsidRPr="004F6D46">
        <w:rPr>
          <w:b/>
          <w:bCs/>
          <w:i/>
          <w:iCs/>
          <w:spacing w:val="-8"/>
        </w:rPr>
        <w:t xml:space="preserve"> </w:t>
      </w:r>
      <w:r w:rsidRPr="004F6D46">
        <w:rPr>
          <w:b/>
          <w:bCs/>
          <w:i/>
          <w:iCs/>
        </w:rPr>
        <w:t>chính</w:t>
      </w:r>
      <w:r w:rsidRPr="004F6D46">
        <w:rPr>
          <w:b/>
          <w:bCs/>
          <w:i/>
          <w:iCs/>
          <w:spacing w:val="-14"/>
        </w:rPr>
        <w:t xml:space="preserve"> </w:t>
      </w:r>
      <w:r w:rsidRPr="004F6D46">
        <w:rPr>
          <w:b/>
          <w:bCs/>
          <w:i/>
          <w:iCs/>
        </w:rPr>
        <w:t>sách,</w:t>
      </w:r>
      <w:r w:rsidRPr="004F6D46">
        <w:rPr>
          <w:b/>
          <w:bCs/>
          <w:i/>
          <w:iCs/>
          <w:spacing w:val="-13"/>
        </w:rPr>
        <w:t xml:space="preserve"> </w:t>
      </w:r>
      <w:r w:rsidRPr="004F6D46">
        <w:rPr>
          <w:b/>
          <w:bCs/>
          <w:i/>
          <w:iCs/>
        </w:rPr>
        <w:t>điểm</w:t>
      </w:r>
      <w:r w:rsidRPr="004F6D46">
        <w:rPr>
          <w:b/>
          <w:bCs/>
          <w:i/>
          <w:iCs/>
          <w:spacing w:val="-13"/>
        </w:rPr>
        <w:t xml:space="preserve"> </w:t>
      </w:r>
      <w:r w:rsidRPr="004F6D46">
        <w:rPr>
          <w:b/>
          <w:bCs/>
          <w:i/>
          <w:iCs/>
        </w:rPr>
        <w:t>mới</w:t>
      </w:r>
      <w:r w:rsidRPr="004F6D46">
        <w:rPr>
          <w:b/>
          <w:bCs/>
          <w:i/>
          <w:iCs/>
          <w:spacing w:val="-12"/>
        </w:rPr>
        <w:t xml:space="preserve"> </w:t>
      </w:r>
      <w:r w:rsidRPr="004F6D46">
        <w:rPr>
          <w:b/>
          <w:bCs/>
          <w:i/>
          <w:iCs/>
        </w:rPr>
        <w:t>của</w:t>
      </w:r>
      <w:r w:rsidRPr="004F6D46">
        <w:rPr>
          <w:b/>
          <w:bCs/>
          <w:i/>
          <w:iCs/>
          <w:spacing w:val="-12"/>
        </w:rPr>
        <w:t xml:space="preserve"> </w:t>
      </w:r>
      <w:r w:rsidRPr="004F6D46">
        <w:rPr>
          <w:b/>
          <w:bCs/>
          <w:i/>
          <w:iCs/>
        </w:rPr>
        <w:t>Chương</w:t>
      </w:r>
      <w:r w:rsidRPr="004F6D46">
        <w:rPr>
          <w:b/>
          <w:bCs/>
          <w:i/>
          <w:iCs/>
          <w:spacing w:val="-15"/>
        </w:rPr>
        <w:t xml:space="preserve"> </w:t>
      </w:r>
      <w:r w:rsidRPr="004F6D46">
        <w:rPr>
          <w:b/>
          <w:bCs/>
          <w:i/>
          <w:iCs/>
        </w:rPr>
        <w:t>này</w:t>
      </w:r>
      <w:r w:rsidRPr="004F6D46">
        <w:rPr>
          <w:b/>
          <w:bCs/>
          <w:i/>
          <w:iCs/>
          <w:spacing w:val="-13"/>
        </w:rPr>
        <w:t xml:space="preserve"> </w:t>
      </w:r>
      <w:r w:rsidRPr="004F6D46">
        <w:rPr>
          <w:b/>
          <w:bCs/>
          <w:i/>
          <w:iCs/>
        </w:rPr>
        <w:t>gồm</w:t>
      </w:r>
      <w:r w:rsidRPr="004F6D46">
        <w:rPr>
          <w:b/>
          <w:bCs/>
          <w:i/>
          <w:iCs/>
          <w:spacing w:val="-8"/>
        </w:rPr>
        <w:t xml:space="preserve"> </w:t>
      </w:r>
      <w:r w:rsidRPr="004F6D46">
        <w:rPr>
          <w:b/>
          <w:bCs/>
          <w:i/>
          <w:iCs/>
          <w:spacing w:val="-5"/>
        </w:rPr>
        <w:t>có:</w:t>
      </w:r>
    </w:p>
    <w:p w14:paraId="4035A210" w14:textId="77777777" w:rsidR="004F6D46" w:rsidRDefault="004F6D46" w:rsidP="00A2772B">
      <w:pPr>
        <w:pStyle w:val="BodyText"/>
        <w:spacing w:before="0" w:line="360" w:lineRule="auto"/>
        <w:ind w:left="0" w:right="0" w:firstLine="720"/>
        <w:rPr>
          <w:lang w:val="en-US"/>
        </w:rPr>
      </w:pPr>
      <w:r w:rsidRPr="004F6D46">
        <w:rPr>
          <w:lang w:val="en-US"/>
        </w:rPr>
        <w:t>1.</w:t>
      </w:r>
      <w:r>
        <w:t xml:space="preserve"> </w:t>
      </w:r>
      <w:r w:rsidR="00A73EA2" w:rsidRPr="004F6D46">
        <w:t>Quy định về kiểm tra chuyên ngành địa chất, khoáng sản; theo đó, nội dung về kiểm tra chuyên ngành địa chất, khoáng sản được thực thiện theo quy định của Chính phủ (khoản 5 Điều 107).</w:t>
      </w:r>
    </w:p>
    <w:p w14:paraId="16D0192D" w14:textId="77777777" w:rsidR="004F6D46" w:rsidRDefault="004F6D46" w:rsidP="00A2772B">
      <w:pPr>
        <w:pStyle w:val="BodyText"/>
        <w:spacing w:before="0" w:line="360" w:lineRule="auto"/>
        <w:ind w:left="0" w:right="0" w:firstLine="720"/>
        <w:rPr>
          <w:b/>
          <w:bCs/>
          <w:i/>
          <w:iCs/>
          <w:spacing w:val="-5"/>
          <w:lang w:val="en-US"/>
        </w:rPr>
      </w:pPr>
      <w:r>
        <w:rPr>
          <w:lang w:val="en-US"/>
        </w:rPr>
        <w:t xml:space="preserve">2. </w:t>
      </w:r>
      <w:r w:rsidR="00A73EA2" w:rsidRPr="004F6D46">
        <w:t>Phân cấp cho Ủy</w:t>
      </w:r>
      <w:r w:rsidR="00A73EA2" w:rsidRPr="004F6D46">
        <w:rPr>
          <w:spacing w:val="-1"/>
        </w:rPr>
        <w:t xml:space="preserve"> </w:t>
      </w:r>
      <w:r w:rsidR="00A73EA2" w:rsidRPr="004F6D46">
        <w:t>ban nhân dân cấp tỉnh</w:t>
      </w:r>
      <w:r w:rsidR="00A73EA2" w:rsidRPr="004F6D46">
        <w:rPr>
          <w:spacing w:val="-1"/>
        </w:rPr>
        <w:t xml:space="preserve"> </w:t>
      </w:r>
      <w:r w:rsidR="00A73EA2" w:rsidRPr="004F6D46">
        <w:t>thẩm</w:t>
      </w:r>
      <w:r w:rsidR="00A73EA2" w:rsidRPr="004F6D46">
        <w:rPr>
          <w:spacing w:val="-5"/>
        </w:rPr>
        <w:t xml:space="preserve"> </w:t>
      </w:r>
      <w:r w:rsidR="00A73EA2" w:rsidRPr="004F6D46">
        <w:t>quyền: 1) Thẩm</w:t>
      </w:r>
      <w:r w:rsidR="00A73EA2" w:rsidRPr="004F6D46">
        <w:rPr>
          <w:spacing w:val="-2"/>
        </w:rPr>
        <w:t xml:space="preserve"> </w:t>
      </w:r>
      <w:r w:rsidR="00A73EA2" w:rsidRPr="004F6D46">
        <w:t>định,</w:t>
      </w:r>
      <w:r w:rsidR="00A73EA2" w:rsidRPr="004F6D46">
        <w:rPr>
          <w:spacing w:val="-1"/>
        </w:rPr>
        <w:t xml:space="preserve"> </w:t>
      </w:r>
      <w:r w:rsidR="00A73EA2" w:rsidRPr="004F6D46">
        <w:t xml:space="preserve">phê duyệt đề án, báo cáo kết quả điều tra cơ bản địa chất đối với đề án, dự án hoặc </w:t>
      </w:r>
      <w:r w:rsidR="00A73EA2" w:rsidRPr="004F6D46">
        <w:lastRenderedPageBreak/>
        <w:t>nhiệm vụ được cơ quan quản lý nhà nước có thẩm quyền phê duyệt hoặc chấp thuận và được thực hiện bằng nguồn vốn ngân sách của địa phương theo quy hoạch</w:t>
      </w:r>
      <w:r w:rsidR="00A73EA2" w:rsidRPr="004F6D46">
        <w:rPr>
          <w:spacing w:val="-6"/>
        </w:rPr>
        <w:t xml:space="preserve"> </w:t>
      </w:r>
      <w:r w:rsidR="00A73EA2" w:rsidRPr="004F6D46">
        <w:t>đã</w:t>
      </w:r>
      <w:r w:rsidR="00A73EA2" w:rsidRPr="004F6D46">
        <w:rPr>
          <w:spacing w:val="-6"/>
        </w:rPr>
        <w:t xml:space="preserve"> </w:t>
      </w:r>
      <w:r w:rsidR="00A73EA2" w:rsidRPr="004F6D46">
        <w:t>được</w:t>
      </w:r>
      <w:r w:rsidR="00A73EA2" w:rsidRPr="004F6D46">
        <w:rPr>
          <w:spacing w:val="-6"/>
        </w:rPr>
        <w:t xml:space="preserve"> </w:t>
      </w:r>
      <w:r w:rsidR="00A73EA2" w:rsidRPr="004F6D46">
        <w:t>phê</w:t>
      </w:r>
      <w:r w:rsidR="00A73EA2" w:rsidRPr="004F6D46">
        <w:rPr>
          <w:spacing w:val="-6"/>
        </w:rPr>
        <w:t xml:space="preserve"> </w:t>
      </w:r>
      <w:r w:rsidR="00A73EA2" w:rsidRPr="004F6D46">
        <w:t>duyệt</w:t>
      </w:r>
      <w:r w:rsidR="00A73EA2" w:rsidRPr="004F6D46">
        <w:rPr>
          <w:spacing w:val="-3"/>
        </w:rPr>
        <w:t xml:space="preserve"> </w:t>
      </w:r>
      <w:r w:rsidR="00A73EA2" w:rsidRPr="004F6D46">
        <w:t>(điểm</w:t>
      </w:r>
      <w:r w:rsidR="00A73EA2" w:rsidRPr="004F6D46">
        <w:rPr>
          <w:spacing w:val="-11"/>
        </w:rPr>
        <w:t xml:space="preserve"> </w:t>
      </w:r>
      <w:r w:rsidR="00A73EA2" w:rsidRPr="004F6D46">
        <w:t>b</w:t>
      </w:r>
      <w:r w:rsidR="00A73EA2" w:rsidRPr="004F6D46">
        <w:rPr>
          <w:spacing w:val="-6"/>
        </w:rPr>
        <w:t xml:space="preserve"> </w:t>
      </w:r>
      <w:r w:rsidR="00A73EA2" w:rsidRPr="004F6D46">
        <w:t>khoản</w:t>
      </w:r>
      <w:r w:rsidR="00A73EA2" w:rsidRPr="004F6D46">
        <w:rPr>
          <w:spacing w:val="-6"/>
        </w:rPr>
        <w:t xml:space="preserve"> </w:t>
      </w:r>
      <w:r w:rsidR="00A73EA2" w:rsidRPr="004F6D46">
        <w:t>4</w:t>
      </w:r>
      <w:r w:rsidR="00A73EA2" w:rsidRPr="004F6D46">
        <w:rPr>
          <w:spacing w:val="-6"/>
        </w:rPr>
        <w:t xml:space="preserve"> </w:t>
      </w:r>
      <w:r w:rsidR="00A73EA2" w:rsidRPr="004F6D46">
        <w:t>Điều</w:t>
      </w:r>
      <w:r w:rsidR="00A73EA2" w:rsidRPr="004F6D46">
        <w:rPr>
          <w:spacing w:val="-6"/>
        </w:rPr>
        <w:t xml:space="preserve"> </w:t>
      </w:r>
      <w:r w:rsidR="00A73EA2" w:rsidRPr="004F6D46">
        <w:t>107);</w:t>
      </w:r>
      <w:r w:rsidR="00A73EA2" w:rsidRPr="004F6D46">
        <w:rPr>
          <w:spacing w:val="-6"/>
        </w:rPr>
        <w:t xml:space="preserve"> </w:t>
      </w:r>
      <w:r w:rsidR="00A73EA2" w:rsidRPr="004F6D46">
        <w:t>2)</w:t>
      </w:r>
      <w:r w:rsidR="00A73EA2" w:rsidRPr="004F6D46">
        <w:rPr>
          <w:spacing w:val="-6"/>
        </w:rPr>
        <w:t xml:space="preserve"> </w:t>
      </w:r>
      <w:r w:rsidR="00A73EA2" w:rsidRPr="004F6D46">
        <w:t>Thẩm</w:t>
      </w:r>
      <w:r w:rsidR="00A73EA2" w:rsidRPr="004F6D46">
        <w:rPr>
          <w:spacing w:val="-11"/>
        </w:rPr>
        <w:t xml:space="preserve"> </w:t>
      </w:r>
      <w:r w:rsidR="00A73EA2" w:rsidRPr="004F6D46">
        <w:t>định,</w:t>
      </w:r>
      <w:r w:rsidR="00A73EA2" w:rsidRPr="004F6D46">
        <w:rPr>
          <w:spacing w:val="-7"/>
        </w:rPr>
        <w:t xml:space="preserve"> </w:t>
      </w:r>
      <w:r w:rsidR="00A73EA2" w:rsidRPr="004F6D46">
        <w:t>phê</w:t>
      </w:r>
      <w:r w:rsidR="00A73EA2" w:rsidRPr="004F6D46">
        <w:rPr>
          <w:spacing w:val="-6"/>
        </w:rPr>
        <w:t xml:space="preserve"> </w:t>
      </w:r>
      <w:r w:rsidR="00A73EA2" w:rsidRPr="004F6D46">
        <w:t>duyệt</w:t>
      </w:r>
      <w:r w:rsidR="00A73EA2" w:rsidRPr="004F6D46">
        <w:rPr>
          <w:spacing w:val="-6"/>
        </w:rPr>
        <w:t xml:space="preserve"> </w:t>
      </w:r>
      <w:r w:rsidR="00A73EA2" w:rsidRPr="004F6D46">
        <w:t>đề án,</w:t>
      </w:r>
      <w:r w:rsidR="00A73EA2" w:rsidRPr="004F6D46">
        <w:rPr>
          <w:spacing w:val="-4"/>
        </w:rPr>
        <w:t xml:space="preserve"> </w:t>
      </w:r>
      <w:r w:rsidR="00A73EA2" w:rsidRPr="004F6D46">
        <w:t>báo</w:t>
      </w:r>
      <w:r w:rsidR="00A73EA2" w:rsidRPr="004F6D46">
        <w:rPr>
          <w:spacing w:val="-2"/>
        </w:rPr>
        <w:t xml:space="preserve"> </w:t>
      </w:r>
      <w:r w:rsidR="00A73EA2" w:rsidRPr="004F6D46">
        <w:t>cáo</w:t>
      </w:r>
      <w:r w:rsidR="00A73EA2" w:rsidRPr="004F6D46">
        <w:rPr>
          <w:spacing w:val="-2"/>
        </w:rPr>
        <w:t xml:space="preserve"> </w:t>
      </w:r>
      <w:r w:rsidR="00A73EA2" w:rsidRPr="004F6D46">
        <w:t>kết</w:t>
      </w:r>
      <w:r w:rsidR="00A73EA2" w:rsidRPr="004F6D46">
        <w:rPr>
          <w:spacing w:val="-2"/>
        </w:rPr>
        <w:t xml:space="preserve"> </w:t>
      </w:r>
      <w:r w:rsidR="00A73EA2" w:rsidRPr="004F6D46">
        <w:t>quả</w:t>
      </w:r>
      <w:r w:rsidR="00A73EA2" w:rsidRPr="004F6D46">
        <w:rPr>
          <w:spacing w:val="-3"/>
        </w:rPr>
        <w:t xml:space="preserve"> </w:t>
      </w:r>
      <w:r w:rsidR="00A73EA2" w:rsidRPr="004F6D46">
        <w:t>đánh</w:t>
      </w:r>
      <w:r w:rsidR="00A73EA2" w:rsidRPr="004F6D46">
        <w:rPr>
          <w:spacing w:val="-2"/>
        </w:rPr>
        <w:t xml:space="preserve"> </w:t>
      </w:r>
      <w:r w:rsidR="00A73EA2" w:rsidRPr="004F6D46">
        <w:t>giá</w:t>
      </w:r>
      <w:r w:rsidR="00A73EA2" w:rsidRPr="004F6D46">
        <w:rPr>
          <w:spacing w:val="-4"/>
        </w:rPr>
        <w:t xml:space="preserve"> </w:t>
      </w:r>
      <w:r w:rsidR="00A73EA2" w:rsidRPr="004F6D46">
        <w:t>tiềm</w:t>
      </w:r>
      <w:r w:rsidR="00A73EA2" w:rsidRPr="004F6D46">
        <w:rPr>
          <w:spacing w:val="-6"/>
        </w:rPr>
        <w:t xml:space="preserve"> </w:t>
      </w:r>
      <w:r w:rsidR="00A73EA2" w:rsidRPr="004F6D46">
        <w:t>năng</w:t>
      </w:r>
      <w:r w:rsidR="00A73EA2" w:rsidRPr="004F6D46">
        <w:rPr>
          <w:spacing w:val="-2"/>
        </w:rPr>
        <w:t xml:space="preserve"> </w:t>
      </w:r>
      <w:r w:rsidR="00A73EA2" w:rsidRPr="004F6D46">
        <w:t>đối</w:t>
      </w:r>
      <w:r w:rsidR="00A73EA2" w:rsidRPr="004F6D46">
        <w:rPr>
          <w:spacing w:val="-5"/>
        </w:rPr>
        <w:t xml:space="preserve"> </w:t>
      </w:r>
      <w:r w:rsidR="00A73EA2" w:rsidRPr="004F6D46">
        <w:t>với</w:t>
      </w:r>
      <w:r w:rsidR="00A73EA2" w:rsidRPr="004F6D46">
        <w:rPr>
          <w:spacing w:val="-2"/>
        </w:rPr>
        <w:t xml:space="preserve"> </w:t>
      </w:r>
      <w:r w:rsidR="00A73EA2" w:rsidRPr="004F6D46">
        <w:t>khoáng</w:t>
      </w:r>
      <w:r w:rsidR="00A73EA2" w:rsidRPr="004F6D46">
        <w:rPr>
          <w:spacing w:val="-2"/>
        </w:rPr>
        <w:t xml:space="preserve"> </w:t>
      </w:r>
      <w:r w:rsidR="00A73EA2" w:rsidRPr="004F6D46">
        <w:t>sản</w:t>
      </w:r>
      <w:r w:rsidR="00A73EA2" w:rsidRPr="004F6D46">
        <w:rPr>
          <w:spacing w:val="-2"/>
        </w:rPr>
        <w:t xml:space="preserve"> </w:t>
      </w:r>
      <w:r w:rsidR="00A73EA2" w:rsidRPr="004F6D46">
        <w:t>nhóm</w:t>
      </w:r>
      <w:r w:rsidR="00A73EA2" w:rsidRPr="004F6D46">
        <w:rPr>
          <w:spacing w:val="-6"/>
        </w:rPr>
        <w:t xml:space="preserve"> </w:t>
      </w:r>
      <w:r w:rsidR="00A73EA2" w:rsidRPr="004F6D46">
        <w:t>III,</w:t>
      </w:r>
      <w:r w:rsidR="00A73EA2" w:rsidRPr="004F6D46">
        <w:rPr>
          <w:spacing w:val="-4"/>
        </w:rPr>
        <w:t xml:space="preserve"> </w:t>
      </w:r>
      <w:r w:rsidR="00A73EA2" w:rsidRPr="004F6D46">
        <w:t>nhóm</w:t>
      </w:r>
      <w:r w:rsidR="00A73EA2" w:rsidRPr="004F6D46">
        <w:rPr>
          <w:spacing w:val="-9"/>
        </w:rPr>
        <w:t xml:space="preserve"> </w:t>
      </w:r>
      <w:r w:rsidR="00A73EA2" w:rsidRPr="004F6D46">
        <w:t>IV</w:t>
      </w:r>
      <w:r w:rsidR="00A73EA2" w:rsidRPr="004F6D46">
        <w:rPr>
          <w:spacing w:val="-5"/>
        </w:rPr>
        <w:t xml:space="preserve"> </w:t>
      </w:r>
      <w:r w:rsidR="00A73EA2" w:rsidRPr="004F6D46">
        <w:t>và được thực hiện bằng nguồn vốn ngân sách của địa phương theo quy hoạch đã được phê duyệt (điểm c khoản 4 Điều 107); 3) Tổ chức việc kiểm soát, giám sát</w:t>
      </w:r>
      <w:r>
        <w:rPr>
          <w:b/>
          <w:bCs/>
          <w:i/>
          <w:iCs/>
          <w:spacing w:val="-5"/>
          <w:lang w:val="en-US"/>
        </w:rPr>
        <w:t xml:space="preserve"> </w:t>
      </w:r>
      <w:r w:rsidR="00A73EA2">
        <w:t>mọi</w:t>
      </w:r>
      <w:r w:rsidR="00A73EA2">
        <w:rPr>
          <w:spacing w:val="-12"/>
        </w:rPr>
        <w:t xml:space="preserve"> </w:t>
      </w:r>
      <w:r w:rsidR="00A73EA2">
        <w:t>hoạt</w:t>
      </w:r>
      <w:r w:rsidR="00A73EA2">
        <w:rPr>
          <w:spacing w:val="-11"/>
        </w:rPr>
        <w:t xml:space="preserve"> </w:t>
      </w:r>
      <w:r w:rsidR="00A73EA2">
        <w:t>động</w:t>
      </w:r>
      <w:r w:rsidR="00A73EA2">
        <w:rPr>
          <w:spacing w:val="-12"/>
        </w:rPr>
        <w:t xml:space="preserve"> </w:t>
      </w:r>
      <w:r w:rsidR="00A73EA2">
        <w:t>khoáng</w:t>
      </w:r>
      <w:r w:rsidR="00A73EA2">
        <w:rPr>
          <w:spacing w:val="-12"/>
        </w:rPr>
        <w:t xml:space="preserve"> </w:t>
      </w:r>
      <w:r w:rsidR="00A73EA2">
        <w:t>sản,</w:t>
      </w:r>
      <w:r w:rsidR="00A73EA2">
        <w:rPr>
          <w:spacing w:val="-12"/>
        </w:rPr>
        <w:t xml:space="preserve"> </w:t>
      </w:r>
      <w:r w:rsidR="00A73EA2">
        <w:t>thu</w:t>
      </w:r>
      <w:r w:rsidR="00A73EA2">
        <w:rPr>
          <w:spacing w:val="-12"/>
        </w:rPr>
        <w:t xml:space="preserve"> </w:t>
      </w:r>
      <w:r w:rsidR="00A73EA2">
        <w:t>hồi</w:t>
      </w:r>
      <w:r w:rsidR="00A73EA2">
        <w:rPr>
          <w:spacing w:val="-12"/>
        </w:rPr>
        <w:t xml:space="preserve"> </w:t>
      </w:r>
      <w:r w:rsidR="00A73EA2">
        <w:t>khoáng</w:t>
      </w:r>
      <w:r w:rsidR="00A73EA2">
        <w:rPr>
          <w:spacing w:val="-13"/>
        </w:rPr>
        <w:t xml:space="preserve"> </w:t>
      </w:r>
      <w:r w:rsidR="00A73EA2">
        <w:t>sản</w:t>
      </w:r>
      <w:r w:rsidR="00A73EA2">
        <w:rPr>
          <w:spacing w:val="-12"/>
        </w:rPr>
        <w:t xml:space="preserve"> </w:t>
      </w:r>
      <w:r w:rsidR="00A73EA2">
        <w:t>trên</w:t>
      </w:r>
      <w:r w:rsidR="00A73EA2">
        <w:rPr>
          <w:spacing w:val="-12"/>
        </w:rPr>
        <w:t xml:space="preserve"> </w:t>
      </w:r>
      <w:r w:rsidR="00A73EA2">
        <w:t>địa</w:t>
      </w:r>
      <w:r w:rsidR="00A73EA2">
        <w:rPr>
          <w:spacing w:val="-12"/>
        </w:rPr>
        <w:t xml:space="preserve"> </w:t>
      </w:r>
      <w:r w:rsidR="00A73EA2">
        <w:t>bàn</w:t>
      </w:r>
      <w:r w:rsidR="00A73EA2">
        <w:rPr>
          <w:spacing w:val="-12"/>
        </w:rPr>
        <w:t xml:space="preserve"> </w:t>
      </w:r>
      <w:r w:rsidR="00A73EA2">
        <w:t>(bao</w:t>
      </w:r>
      <w:r w:rsidR="00A73EA2">
        <w:rPr>
          <w:spacing w:val="-12"/>
        </w:rPr>
        <w:t xml:space="preserve"> </w:t>
      </w:r>
      <w:r w:rsidR="00A73EA2">
        <w:t>gồm</w:t>
      </w:r>
      <w:r w:rsidR="00A73EA2">
        <w:rPr>
          <w:spacing w:val="-17"/>
        </w:rPr>
        <w:t xml:space="preserve"> </w:t>
      </w:r>
      <w:r w:rsidR="00A73EA2">
        <w:t>cả</w:t>
      </w:r>
      <w:r w:rsidR="00A73EA2">
        <w:rPr>
          <w:spacing w:val="-10"/>
        </w:rPr>
        <w:t xml:space="preserve"> </w:t>
      </w:r>
      <w:r w:rsidR="00A73EA2">
        <w:t>giấy</w:t>
      </w:r>
      <w:r w:rsidR="00A73EA2">
        <w:rPr>
          <w:spacing w:val="-15"/>
        </w:rPr>
        <w:t xml:space="preserve"> </w:t>
      </w:r>
      <w:r w:rsidR="00A73EA2">
        <w:t>phép do</w:t>
      </w:r>
      <w:r w:rsidR="00A73EA2">
        <w:rPr>
          <w:spacing w:val="-2"/>
        </w:rPr>
        <w:t xml:space="preserve"> </w:t>
      </w:r>
      <w:r w:rsidR="00A73EA2">
        <w:t>Bộ</w:t>
      </w:r>
      <w:r w:rsidR="00A73EA2">
        <w:rPr>
          <w:spacing w:val="-2"/>
        </w:rPr>
        <w:t xml:space="preserve"> </w:t>
      </w:r>
      <w:r w:rsidR="00A73EA2">
        <w:t>Tài</w:t>
      </w:r>
      <w:r w:rsidR="00A73EA2">
        <w:rPr>
          <w:spacing w:val="-2"/>
        </w:rPr>
        <w:t xml:space="preserve"> </w:t>
      </w:r>
      <w:r w:rsidR="00A73EA2">
        <w:t>nguyên</w:t>
      </w:r>
      <w:r w:rsidR="00A73EA2">
        <w:rPr>
          <w:spacing w:val="-2"/>
        </w:rPr>
        <w:t xml:space="preserve"> </w:t>
      </w:r>
      <w:r w:rsidR="00A73EA2">
        <w:t>và</w:t>
      </w:r>
      <w:r w:rsidR="00A73EA2">
        <w:rPr>
          <w:spacing w:val="-5"/>
        </w:rPr>
        <w:t xml:space="preserve"> </w:t>
      </w:r>
      <w:r w:rsidR="00A73EA2">
        <w:t>Môi</w:t>
      </w:r>
      <w:r w:rsidR="00A73EA2">
        <w:rPr>
          <w:spacing w:val="-4"/>
        </w:rPr>
        <w:t xml:space="preserve"> </w:t>
      </w:r>
      <w:r w:rsidR="00A73EA2">
        <w:t>trường</w:t>
      </w:r>
      <w:r w:rsidR="00A73EA2">
        <w:rPr>
          <w:spacing w:val="-2"/>
        </w:rPr>
        <w:t xml:space="preserve"> </w:t>
      </w:r>
      <w:r w:rsidR="00A73EA2">
        <w:t>cấp</w:t>
      </w:r>
      <w:r w:rsidR="00A73EA2">
        <w:rPr>
          <w:spacing w:val="-4"/>
        </w:rPr>
        <w:t xml:space="preserve"> </w:t>
      </w:r>
      <w:r w:rsidR="00A73EA2">
        <w:t>phép</w:t>
      </w:r>
      <w:r w:rsidR="00A73EA2">
        <w:rPr>
          <w:spacing w:val="-4"/>
        </w:rPr>
        <w:t xml:space="preserve"> </w:t>
      </w:r>
      <w:r w:rsidR="00A73EA2">
        <w:t>điểm</w:t>
      </w:r>
      <w:r w:rsidR="00A73EA2">
        <w:rPr>
          <w:spacing w:val="-7"/>
        </w:rPr>
        <w:t xml:space="preserve"> </w:t>
      </w:r>
      <w:r w:rsidR="00A73EA2">
        <w:t>đ</w:t>
      </w:r>
      <w:r w:rsidR="00A73EA2">
        <w:rPr>
          <w:spacing w:val="-2"/>
        </w:rPr>
        <w:t xml:space="preserve"> </w:t>
      </w:r>
      <w:r w:rsidR="00A73EA2">
        <w:t>khoản</w:t>
      </w:r>
      <w:r w:rsidR="00A73EA2">
        <w:rPr>
          <w:spacing w:val="-2"/>
        </w:rPr>
        <w:t xml:space="preserve"> </w:t>
      </w:r>
      <w:r w:rsidR="00A73EA2">
        <w:t>4</w:t>
      </w:r>
      <w:r w:rsidR="00A73EA2">
        <w:rPr>
          <w:spacing w:val="-4"/>
        </w:rPr>
        <w:t xml:space="preserve"> </w:t>
      </w:r>
      <w:r w:rsidR="00A73EA2">
        <w:t>Điều</w:t>
      </w:r>
      <w:r w:rsidR="00A73EA2">
        <w:rPr>
          <w:spacing w:val="-4"/>
        </w:rPr>
        <w:t xml:space="preserve"> </w:t>
      </w:r>
      <w:r w:rsidR="00A73EA2">
        <w:t>107);</w:t>
      </w:r>
      <w:r w:rsidR="00A73EA2">
        <w:rPr>
          <w:spacing w:val="-2"/>
        </w:rPr>
        <w:t xml:space="preserve"> </w:t>
      </w:r>
      <w:r w:rsidR="00A73EA2">
        <w:t>Giấy</w:t>
      </w:r>
      <w:r w:rsidR="00A73EA2">
        <w:rPr>
          <w:spacing w:val="-6"/>
        </w:rPr>
        <w:t xml:space="preserve"> </w:t>
      </w:r>
      <w:r w:rsidR="00A73EA2">
        <w:t xml:space="preserve">phép thăm dò khoáng sản nhóm III, giấy phép khai thác khoáng sản nhóm III </w:t>
      </w:r>
      <w:r w:rsidR="00A73EA2">
        <w:rPr>
          <w:b/>
        </w:rPr>
        <w:t>là nước khoáng thiên</w:t>
      </w:r>
      <w:r w:rsidR="00A73EA2">
        <w:rPr>
          <w:b/>
          <w:spacing w:val="-1"/>
        </w:rPr>
        <w:t xml:space="preserve"> </w:t>
      </w:r>
      <w:r w:rsidR="00A73EA2">
        <w:rPr>
          <w:b/>
        </w:rPr>
        <w:t>nhiên,</w:t>
      </w:r>
      <w:r w:rsidR="00A73EA2">
        <w:rPr>
          <w:b/>
          <w:spacing w:val="-1"/>
        </w:rPr>
        <w:t xml:space="preserve"> </w:t>
      </w:r>
      <w:r w:rsidR="00A73EA2">
        <w:rPr>
          <w:b/>
        </w:rPr>
        <w:t>nước</w:t>
      </w:r>
      <w:r w:rsidR="00A73EA2">
        <w:rPr>
          <w:b/>
          <w:spacing w:val="-1"/>
        </w:rPr>
        <w:t xml:space="preserve"> </w:t>
      </w:r>
      <w:r w:rsidR="00A73EA2">
        <w:rPr>
          <w:b/>
        </w:rPr>
        <w:t>nóng thiên</w:t>
      </w:r>
      <w:r w:rsidR="00A73EA2">
        <w:rPr>
          <w:b/>
          <w:spacing w:val="-1"/>
        </w:rPr>
        <w:t xml:space="preserve"> </w:t>
      </w:r>
      <w:r w:rsidR="00A73EA2">
        <w:rPr>
          <w:b/>
        </w:rPr>
        <w:t>nhiên</w:t>
      </w:r>
      <w:r w:rsidR="00A73EA2">
        <w:rPr>
          <w:b/>
          <w:spacing w:val="-1"/>
        </w:rPr>
        <w:t xml:space="preserve"> </w:t>
      </w:r>
      <w:r w:rsidR="00A73EA2">
        <w:t>(điểm</w:t>
      </w:r>
      <w:r w:rsidR="00A73EA2">
        <w:rPr>
          <w:spacing w:val="-3"/>
        </w:rPr>
        <w:t xml:space="preserve"> </w:t>
      </w:r>
      <w:r w:rsidR="00A73EA2">
        <w:t>a</w:t>
      </w:r>
      <w:r w:rsidR="00A73EA2">
        <w:rPr>
          <w:spacing w:val="-1"/>
        </w:rPr>
        <w:t xml:space="preserve"> </w:t>
      </w:r>
      <w:r w:rsidR="00A73EA2">
        <w:t>khoản 1 Điều 108).</w:t>
      </w:r>
    </w:p>
    <w:p w14:paraId="0D10421D" w14:textId="77777777" w:rsidR="004F6D46" w:rsidRDefault="00A73EA2" w:rsidP="00A2772B">
      <w:pPr>
        <w:pStyle w:val="BodyText"/>
        <w:spacing w:before="0" w:line="360" w:lineRule="auto"/>
        <w:ind w:left="0" w:right="0" w:firstLine="720"/>
        <w:rPr>
          <w:spacing w:val="-4"/>
          <w:lang w:val="en-US"/>
        </w:rPr>
      </w:pPr>
      <w:r>
        <w:rPr>
          <w:b/>
          <w:spacing w:val="-2"/>
        </w:rPr>
        <w:t>Chương</w:t>
      </w:r>
      <w:r>
        <w:rPr>
          <w:b/>
          <w:spacing w:val="-16"/>
        </w:rPr>
        <w:t xml:space="preserve"> </w:t>
      </w:r>
      <w:r>
        <w:rPr>
          <w:b/>
          <w:spacing w:val="-2"/>
        </w:rPr>
        <w:t>XII.</w:t>
      </w:r>
      <w:r>
        <w:rPr>
          <w:b/>
          <w:spacing w:val="-13"/>
        </w:rPr>
        <w:t xml:space="preserve"> </w:t>
      </w:r>
      <w:r>
        <w:rPr>
          <w:spacing w:val="-2"/>
        </w:rPr>
        <w:t>Điều</w:t>
      </w:r>
      <w:r>
        <w:rPr>
          <w:spacing w:val="-14"/>
        </w:rPr>
        <w:t xml:space="preserve"> </w:t>
      </w:r>
      <w:r>
        <w:rPr>
          <w:spacing w:val="-2"/>
        </w:rPr>
        <w:t>khoản</w:t>
      </w:r>
      <w:r>
        <w:rPr>
          <w:spacing w:val="-15"/>
        </w:rPr>
        <w:t xml:space="preserve"> </w:t>
      </w:r>
      <w:r>
        <w:rPr>
          <w:spacing w:val="-2"/>
        </w:rPr>
        <w:t>thi</w:t>
      </w:r>
      <w:r>
        <w:rPr>
          <w:spacing w:val="-14"/>
        </w:rPr>
        <w:t xml:space="preserve"> </w:t>
      </w:r>
      <w:r>
        <w:rPr>
          <w:spacing w:val="-2"/>
        </w:rPr>
        <w:t>hành,</w:t>
      </w:r>
      <w:r>
        <w:rPr>
          <w:spacing w:val="-15"/>
        </w:rPr>
        <w:t xml:space="preserve"> </w:t>
      </w:r>
      <w:r>
        <w:rPr>
          <w:spacing w:val="-2"/>
        </w:rPr>
        <w:t>gồm</w:t>
      </w:r>
      <w:r>
        <w:rPr>
          <w:spacing w:val="-16"/>
        </w:rPr>
        <w:t xml:space="preserve"> </w:t>
      </w:r>
      <w:r>
        <w:rPr>
          <w:spacing w:val="-2"/>
        </w:rPr>
        <w:t>03</w:t>
      </w:r>
      <w:r>
        <w:rPr>
          <w:spacing w:val="-12"/>
        </w:rPr>
        <w:t xml:space="preserve"> </w:t>
      </w:r>
      <w:r>
        <w:rPr>
          <w:spacing w:val="-2"/>
        </w:rPr>
        <w:t>điều</w:t>
      </w:r>
      <w:r>
        <w:rPr>
          <w:spacing w:val="-14"/>
        </w:rPr>
        <w:t xml:space="preserve"> </w:t>
      </w:r>
      <w:r>
        <w:rPr>
          <w:spacing w:val="-2"/>
        </w:rPr>
        <w:t>(từ</w:t>
      </w:r>
      <w:r>
        <w:rPr>
          <w:spacing w:val="-16"/>
        </w:rPr>
        <w:t xml:space="preserve"> </w:t>
      </w:r>
      <w:r>
        <w:rPr>
          <w:spacing w:val="-2"/>
        </w:rPr>
        <w:t>Điều</w:t>
      </w:r>
      <w:r>
        <w:rPr>
          <w:spacing w:val="-14"/>
        </w:rPr>
        <w:t xml:space="preserve"> </w:t>
      </w:r>
      <w:r>
        <w:rPr>
          <w:spacing w:val="-2"/>
        </w:rPr>
        <w:t>109</w:t>
      </w:r>
      <w:r>
        <w:rPr>
          <w:spacing w:val="-14"/>
        </w:rPr>
        <w:t xml:space="preserve"> </w:t>
      </w:r>
      <w:r>
        <w:rPr>
          <w:spacing w:val="-2"/>
        </w:rPr>
        <w:t>đến</w:t>
      </w:r>
      <w:r>
        <w:rPr>
          <w:spacing w:val="-12"/>
        </w:rPr>
        <w:t xml:space="preserve"> </w:t>
      </w:r>
      <w:r>
        <w:rPr>
          <w:spacing w:val="-2"/>
        </w:rPr>
        <w:t>Điều</w:t>
      </w:r>
      <w:r>
        <w:rPr>
          <w:spacing w:val="-14"/>
        </w:rPr>
        <w:t xml:space="preserve"> </w:t>
      </w:r>
      <w:r>
        <w:rPr>
          <w:spacing w:val="-4"/>
        </w:rPr>
        <w:t>111)</w:t>
      </w:r>
    </w:p>
    <w:p w14:paraId="1D00067F" w14:textId="77777777" w:rsidR="004F6D46" w:rsidRDefault="00A73EA2" w:rsidP="00A2772B">
      <w:pPr>
        <w:pStyle w:val="BodyText"/>
        <w:spacing w:before="0" w:line="360" w:lineRule="auto"/>
        <w:ind w:left="0" w:right="0" w:firstLine="720"/>
        <w:rPr>
          <w:b/>
          <w:bCs/>
          <w:i/>
          <w:iCs/>
          <w:spacing w:val="-5"/>
          <w:lang w:val="en-US"/>
        </w:rPr>
      </w:pPr>
      <w:r w:rsidRPr="004F6D46">
        <w:rPr>
          <w:b/>
          <w:bCs/>
          <w:i/>
          <w:iCs/>
        </w:rPr>
        <w:t>Một</w:t>
      </w:r>
      <w:r w:rsidRPr="004F6D46">
        <w:rPr>
          <w:b/>
          <w:bCs/>
          <w:i/>
          <w:iCs/>
          <w:spacing w:val="-9"/>
        </w:rPr>
        <w:t xml:space="preserve"> </w:t>
      </w:r>
      <w:r w:rsidRPr="004F6D46">
        <w:rPr>
          <w:b/>
          <w:bCs/>
          <w:i/>
          <w:iCs/>
        </w:rPr>
        <w:t>số</w:t>
      </w:r>
      <w:r w:rsidRPr="004F6D46">
        <w:rPr>
          <w:b/>
          <w:bCs/>
          <w:i/>
          <w:iCs/>
          <w:spacing w:val="-8"/>
        </w:rPr>
        <w:t xml:space="preserve"> </w:t>
      </w:r>
      <w:r w:rsidRPr="004F6D46">
        <w:rPr>
          <w:b/>
          <w:bCs/>
          <w:i/>
          <w:iCs/>
        </w:rPr>
        <w:t>chính</w:t>
      </w:r>
      <w:r w:rsidRPr="004F6D46">
        <w:rPr>
          <w:b/>
          <w:bCs/>
          <w:i/>
          <w:iCs/>
          <w:spacing w:val="-14"/>
        </w:rPr>
        <w:t xml:space="preserve"> </w:t>
      </w:r>
      <w:r w:rsidRPr="004F6D46">
        <w:rPr>
          <w:b/>
          <w:bCs/>
          <w:i/>
          <w:iCs/>
        </w:rPr>
        <w:t>sách,</w:t>
      </w:r>
      <w:r w:rsidRPr="004F6D46">
        <w:rPr>
          <w:b/>
          <w:bCs/>
          <w:i/>
          <w:iCs/>
          <w:spacing w:val="-13"/>
        </w:rPr>
        <w:t xml:space="preserve"> </w:t>
      </w:r>
      <w:r w:rsidRPr="004F6D46">
        <w:rPr>
          <w:b/>
          <w:bCs/>
          <w:i/>
          <w:iCs/>
        </w:rPr>
        <w:t>điểm</w:t>
      </w:r>
      <w:r w:rsidRPr="004F6D46">
        <w:rPr>
          <w:b/>
          <w:bCs/>
          <w:i/>
          <w:iCs/>
          <w:spacing w:val="-13"/>
        </w:rPr>
        <w:t xml:space="preserve"> </w:t>
      </w:r>
      <w:r w:rsidRPr="004F6D46">
        <w:rPr>
          <w:b/>
          <w:bCs/>
          <w:i/>
          <w:iCs/>
        </w:rPr>
        <w:t>mới</w:t>
      </w:r>
      <w:r w:rsidRPr="004F6D46">
        <w:rPr>
          <w:b/>
          <w:bCs/>
          <w:i/>
          <w:iCs/>
          <w:spacing w:val="-12"/>
        </w:rPr>
        <w:t xml:space="preserve"> </w:t>
      </w:r>
      <w:r w:rsidRPr="004F6D46">
        <w:rPr>
          <w:b/>
          <w:bCs/>
          <w:i/>
          <w:iCs/>
        </w:rPr>
        <w:t>của</w:t>
      </w:r>
      <w:r w:rsidRPr="004F6D46">
        <w:rPr>
          <w:b/>
          <w:bCs/>
          <w:i/>
          <w:iCs/>
          <w:spacing w:val="-12"/>
        </w:rPr>
        <w:t xml:space="preserve"> </w:t>
      </w:r>
      <w:r w:rsidRPr="004F6D46">
        <w:rPr>
          <w:b/>
          <w:bCs/>
          <w:i/>
          <w:iCs/>
        </w:rPr>
        <w:t>Chương</w:t>
      </w:r>
      <w:r w:rsidRPr="004F6D46">
        <w:rPr>
          <w:b/>
          <w:bCs/>
          <w:i/>
          <w:iCs/>
          <w:spacing w:val="-15"/>
        </w:rPr>
        <w:t xml:space="preserve"> </w:t>
      </w:r>
      <w:r w:rsidRPr="004F6D46">
        <w:rPr>
          <w:b/>
          <w:bCs/>
          <w:i/>
          <w:iCs/>
        </w:rPr>
        <w:t>này</w:t>
      </w:r>
      <w:r w:rsidRPr="004F6D46">
        <w:rPr>
          <w:b/>
          <w:bCs/>
          <w:i/>
          <w:iCs/>
          <w:spacing w:val="-13"/>
        </w:rPr>
        <w:t xml:space="preserve"> </w:t>
      </w:r>
      <w:r w:rsidRPr="004F6D46">
        <w:rPr>
          <w:b/>
          <w:bCs/>
          <w:i/>
          <w:iCs/>
        </w:rPr>
        <w:t>gồm</w:t>
      </w:r>
      <w:r w:rsidRPr="004F6D46">
        <w:rPr>
          <w:b/>
          <w:bCs/>
          <w:i/>
          <w:iCs/>
          <w:spacing w:val="-8"/>
        </w:rPr>
        <w:t xml:space="preserve"> </w:t>
      </w:r>
      <w:r w:rsidRPr="004F6D46">
        <w:rPr>
          <w:b/>
          <w:bCs/>
          <w:i/>
          <w:iCs/>
          <w:spacing w:val="-5"/>
        </w:rPr>
        <w:t>có:</w:t>
      </w:r>
    </w:p>
    <w:p w14:paraId="11B7D356" w14:textId="77777777" w:rsidR="004F6D46" w:rsidRDefault="004F6D46" w:rsidP="00A2772B">
      <w:pPr>
        <w:pStyle w:val="BodyText"/>
        <w:spacing w:before="0" w:line="360" w:lineRule="auto"/>
        <w:ind w:left="0" w:right="0" w:firstLine="720"/>
        <w:rPr>
          <w:lang w:val="en-US"/>
        </w:rPr>
      </w:pPr>
      <w:r w:rsidRPr="004F6D46">
        <w:rPr>
          <w:b/>
          <w:bCs/>
          <w:spacing w:val="-5"/>
          <w:lang w:val="en-US"/>
        </w:rPr>
        <w:t>1.</w:t>
      </w:r>
      <w:r>
        <w:t xml:space="preserve"> </w:t>
      </w:r>
      <w:r w:rsidR="00A73EA2" w:rsidRPr="004F6D46">
        <w:t>Bãi bỏ điểm c khoản 1 Điều 44 của Luật Thủy lợi số 08/2017/QH14 đã được sửa đổi, bổ sung một số điều theo Luật số 35/2018/QH14, Luật số 59/2020/QH14, Luật số 72/2020/QH14, Luật số 16/2023/QH15 và Luật số 28/2023/QH15, cụ thể không cấp Giấy phép hoạt động trong phạm vi bảo vệ công trình thủy lợi (khoản 2 Điều 109).</w:t>
      </w:r>
    </w:p>
    <w:p w14:paraId="1A903AA3" w14:textId="77777777" w:rsidR="004F6D46" w:rsidRDefault="004F6D46" w:rsidP="00A2772B">
      <w:pPr>
        <w:pStyle w:val="BodyText"/>
        <w:spacing w:before="0" w:line="360" w:lineRule="auto"/>
        <w:ind w:left="0" w:right="0" w:firstLine="720"/>
        <w:rPr>
          <w:lang w:val="en-US"/>
        </w:rPr>
      </w:pPr>
      <w:r w:rsidRPr="004F6D46">
        <w:rPr>
          <w:b/>
          <w:bCs/>
          <w:lang w:val="en-US"/>
        </w:rPr>
        <w:t>2.</w:t>
      </w:r>
      <w:r>
        <w:rPr>
          <w:lang w:val="en-US"/>
        </w:rPr>
        <w:t xml:space="preserve"> </w:t>
      </w:r>
      <w:r w:rsidR="00A73EA2" w:rsidRPr="004F6D46">
        <w:t>Quy</w:t>
      </w:r>
      <w:r w:rsidR="00A73EA2" w:rsidRPr="004F6D46">
        <w:rPr>
          <w:spacing w:val="-10"/>
        </w:rPr>
        <w:t xml:space="preserve"> </w:t>
      </w:r>
      <w:r w:rsidR="00A73EA2" w:rsidRPr="004F6D46">
        <w:t>định</w:t>
      </w:r>
      <w:r w:rsidR="00A73EA2" w:rsidRPr="004F6D46">
        <w:rPr>
          <w:spacing w:val="-6"/>
        </w:rPr>
        <w:t xml:space="preserve"> </w:t>
      </w:r>
      <w:r w:rsidR="00A73EA2" w:rsidRPr="004F6D46">
        <w:t>có</w:t>
      </w:r>
      <w:r w:rsidR="00A73EA2" w:rsidRPr="004F6D46">
        <w:rPr>
          <w:spacing w:val="-7"/>
        </w:rPr>
        <w:t xml:space="preserve"> </w:t>
      </w:r>
      <w:r w:rsidR="00A73EA2" w:rsidRPr="004F6D46">
        <w:t>hiệu</w:t>
      </w:r>
      <w:r w:rsidR="00A73EA2" w:rsidRPr="004F6D46">
        <w:rPr>
          <w:spacing w:val="-6"/>
        </w:rPr>
        <w:t xml:space="preserve"> </w:t>
      </w:r>
      <w:r w:rsidR="00A73EA2" w:rsidRPr="004F6D46">
        <w:t>sớm</w:t>
      </w:r>
      <w:r w:rsidR="00A73EA2" w:rsidRPr="004F6D46">
        <w:rPr>
          <w:spacing w:val="-11"/>
        </w:rPr>
        <w:t xml:space="preserve"> </w:t>
      </w:r>
      <w:r w:rsidR="00A73EA2" w:rsidRPr="004F6D46">
        <w:t>từ</w:t>
      </w:r>
      <w:r w:rsidR="00A73EA2" w:rsidRPr="004F6D46">
        <w:rPr>
          <w:spacing w:val="-7"/>
        </w:rPr>
        <w:t xml:space="preserve"> </w:t>
      </w:r>
      <w:r w:rsidR="00A73EA2" w:rsidRPr="004F6D46">
        <w:t>ngày</w:t>
      </w:r>
      <w:r w:rsidR="00A73EA2" w:rsidRPr="004F6D46">
        <w:rPr>
          <w:spacing w:val="-10"/>
        </w:rPr>
        <w:t xml:space="preserve"> </w:t>
      </w:r>
      <w:r w:rsidR="00A73EA2" w:rsidRPr="004F6D46">
        <w:t>15</w:t>
      </w:r>
      <w:r w:rsidR="00A73EA2" w:rsidRPr="004F6D46">
        <w:rPr>
          <w:spacing w:val="-6"/>
        </w:rPr>
        <w:t xml:space="preserve"> </w:t>
      </w:r>
      <w:r w:rsidR="00A73EA2" w:rsidRPr="004F6D46">
        <w:t>tháng</w:t>
      </w:r>
      <w:r w:rsidR="00A73EA2" w:rsidRPr="004F6D46">
        <w:rPr>
          <w:spacing w:val="-7"/>
        </w:rPr>
        <w:t xml:space="preserve"> </w:t>
      </w:r>
      <w:r w:rsidR="00A73EA2" w:rsidRPr="004F6D46">
        <w:t>01</w:t>
      </w:r>
      <w:r w:rsidR="00A73EA2" w:rsidRPr="004F6D46">
        <w:rPr>
          <w:spacing w:val="-7"/>
        </w:rPr>
        <w:t xml:space="preserve"> </w:t>
      </w:r>
      <w:r w:rsidR="00A73EA2" w:rsidRPr="004F6D46">
        <w:t>năm</w:t>
      </w:r>
      <w:r w:rsidR="00A73EA2" w:rsidRPr="004F6D46">
        <w:rPr>
          <w:spacing w:val="-11"/>
        </w:rPr>
        <w:t xml:space="preserve"> </w:t>
      </w:r>
      <w:r w:rsidR="00A73EA2" w:rsidRPr="004F6D46">
        <w:t>2025</w:t>
      </w:r>
      <w:r w:rsidR="00A73EA2" w:rsidRPr="004F6D46">
        <w:rPr>
          <w:spacing w:val="-6"/>
        </w:rPr>
        <w:t xml:space="preserve"> </w:t>
      </w:r>
      <w:r w:rsidR="00A73EA2" w:rsidRPr="004F6D46">
        <w:t>đối</w:t>
      </w:r>
      <w:r w:rsidR="00A73EA2" w:rsidRPr="004F6D46">
        <w:rPr>
          <w:spacing w:val="-7"/>
        </w:rPr>
        <w:t xml:space="preserve"> </w:t>
      </w:r>
      <w:r w:rsidR="00A73EA2" w:rsidRPr="004F6D46">
        <w:t>với</w:t>
      </w:r>
      <w:r w:rsidR="00A73EA2" w:rsidRPr="004F6D46">
        <w:rPr>
          <w:spacing w:val="-7"/>
        </w:rPr>
        <w:t xml:space="preserve"> </w:t>
      </w:r>
      <w:r w:rsidR="00A73EA2" w:rsidRPr="004F6D46">
        <w:t>trường</w:t>
      </w:r>
      <w:r w:rsidR="00A73EA2" w:rsidRPr="004F6D46">
        <w:rPr>
          <w:spacing w:val="-6"/>
        </w:rPr>
        <w:t xml:space="preserve"> </w:t>
      </w:r>
      <w:r w:rsidR="00A73EA2" w:rsidRPr="004F6D46">
        <w:t>hợp quy định tại điểm b khoản 2 Điều 111 để giải quyết rứt điểm tồn tại, vướng mắc tại</w:t>
      </w:r>
      <w:r w:rsidR="00A73EA2" w:rsidRPr="004F6D46">
        <w:rPr>
          <w:spacing w:val="-12"/>
        </w:rPr>
        <w:t xml:space="preserve"> </w:t>
      </w:r>
      <w:r w:rsidR="00A73EA2" w:rsidRPr="004F6D46">
        <w:t>khoản</w:t>
      </w:r>
      <w:r w:rsidR="00A73EA2" w:rsidRPr="004F6D46">
        <w:rPr>
          <w:spacing w:val="-12"/>
        </w:rPr>
        <w:t xml:space="preserve"> </w:t>
      </w:r>
      <w:r w:rsidR="00A73EA2" w:rsidRPr="004F6D46">
        <w:t>1</w:t>
      </w:r>
      <w:r w:rsidR="00A73EA2" w:rsidRPr="004F6D46">
        <w:rPr>
          <w:spacing w:val="-9"/>
        </w:rPr>
        <w:t xml:space="preserve"> </w:t>
      </w:r>
      <w:r w:rsidR="00A73EA2" w:rsidRPr="004F6D46">
        <w:t>Điều</w:t>
      </w:r>
      <w:r w:rsidR="00A73EA2" w:rsidRPr="004F6D46">
        <w:rPr>
          <w:spacing w:val="-12"/>
        </w:rPr>
        <w:t xml:space="preserve"> </w:t>
      </w:r>
      <w:r w:rsidR="00A73EA2" w:rsidRPr="004F6D46">
        <w:t>84</w:t>
      </w:r>
      <w:r w:rsidR="00A73EA2" w:rsidRPr="004F6D46">
        <w:rPr>
          <w:spacing w:val="-9"/>
        </w:rPr>
        <w:t xml:space="preserve"> </w:t>
      </w:r>
      <w:r w:rsidR="00A73EA2" w:rsidRPr="004F6D46">
        <w:t>Luật</w:t>
      </w:r>
      <w:r w:rsidR="00A73EA2" w:rsidRPr="004F6D46">
        <w:rPr>
          <w:spacing w:val="-9"/>
        </w:rPr>
        <w:t xml:space="preserve"> </w:t>
      </w:r>
      <w:r w:rsidR="00A73EA2" w:rsidRPr="004F6D46">
        <w:t>Khoáng</w:t>
      </w:r>
      <w:r w:rsidR="00A73EA2" w:rsidRPr="004F6D46">
        <w:rPr>
          <w:spacing w:val="-9"/>
        </w:rPr>
        <w:t xml:space="preserve"> </w:t>
      </w:r>
      <w:r w:rsidR="00A73EA2" w:rsidRPr="004F6D46">
        <w:t>sản</w:t>
      </w:r>
      <w:r w:rsidR="00A73EA2" w:rsidRPr="004F6D46">
        <w:rPr>
          <w:spacing w:val="-12"/>
        </w:rPr>
        <w:t xml:space="preserve"> </w:t>
      </w:r>
      <w:r w:rsidR="00A73EA2" w:rsidRPr="004F6D46">
        <w:t>năm</w:t>
      </w:r>
      <w:r w:rsidR="00A73EA2" w:rsidRPr="004F6D46">
        <w:rPr>
          <w:spacing w:val="-13"/>
        </w:rPr>
        <w:t xml:space="preserve"> </w:t>
      </w:r>
      <w:r w:rsidR="00A73EA2" w:rsidRPr="004F6D46">
        <w:t>2010</w:t>
      </w:r>
      <w:r w:rsidR="00A73EA2" w:rsidRPr="004F6D46">
        <w:rPr>
          <w:spacing w:val="-9"/>
        </w:rPr>
        <w:t xml:space="preserve"> </w:t>
      </w:r>
      <w:r w:rsidR="00A73EA2" w:rsidRPr="004F6D46">
        <w:t>(khoản</w:t>
      </w:r>
      <w:r w:rsidR="00A73EA2" w:rsidRPr="004F6D46">
        <w:rPr>
          <w:spacing w:val="-12"/>
        </w:rPr>
        <w:t xml:space="preserve"> </w:t>
      </w:r>
      <w:r w:rsidR="00A73EA2" w:rsidRPr="004F6D46">
        <w:t>3</w:t>
      </w:r>
      <w:r w:rsidR="00A73EA2" w:rsidRPr="004F6D46">
        <w:rPr>
          <w:spacing w:val="-9"/>
        </w:rPr>
        <w:t xml:space="preserve"> </w:t>
      </w:r>
      <w:r w:rsidR="00A73EA2" w:rsidRPr="004F6D46">
        <w:t>Điều</w:t>
      </w:r>
      <w:r w:rsidR="00A73EA2" w:rsidRPr="004F6D46">
        <w:rPr>
          <w:spacing w:val="-9"/>
        </w:rPr>
        <w:t xml:space="preserve"> </w:t>
      </w:r>
      <w:r w:rsidR="00A73EA2" w:rsidRPr="004F6D46">
        <w:t>110)</w:t>
      </w:r>
      <w:r w:rsidR="00A73EA2" w:rsidRPr="004F6D46">
        <w:rPr>
          <w:spacing w:val="-13"/>
        </w:rPr>
        <w:t xml:space="preserve"> </w:t>
      </w:r>
      <w:r w:rsidR="00A73EA2" w:rsidRPr="004F6D46">
        <w:t>liên</w:t>
      </w:r>
      <w:r w:rsidR="00A73EA2" w:rsidRPr="004F6D46">
        <w:rPr>
          <w:spacing w:val="-9"/>
        </w:rPr>
        <w:t xml:space="preserve"> </w:t>
      </w:r>
      <w:r w:rsidR="00A73EA2" w:rsidRPr="004F6D46">
        <w:t>quan</w:t>
      </w:r>
      <w:r w:rsidR="00A73EA2" w:rsidRPr="004F6D46">
        <w:rPr>
          <w:spacing w:val="-12"/>
        </w:rPr>
        <w:t xml:space="preserve"> </w:t>
      </w:r>
      <w:r w:rsidR="00A73EA2" w:rsidRPr="004F6D46">
        <w:t>đến quyền được gia hạn giấy phép khai thác khoáng sản.</w:t>
      </w:r>
    </w:p>
    <w:p w14:paraId="7960E079" w14:textId="77777777" w:rsidR="004F6D46" w:rsidRDefault="004F6D46" w:rsidP="00A2772B">
      <w:pPr>
        <w:pStyle w:val="BodyText"/>
        <w:spacing w:before="0" w:line="360" w:lineRule="auto"/>
        <w:ind w:left="0" w:right="0" w:firstLine="720"/>
        <w:rPr>
          <w:lang w:val="en-US"/>
        </w:rPr>
      </w:pPr>
      <w:r w:rsidRPr="004F6D46">
        <w:rPr>
          <w:b/>
          <w:bCs/>
          <w:lang w:val="en-US"/>
        </w:rPr>
        <w:t>3.</w:t>
      </w:r>
      <w:r>
        <w:rPr>
          <w:lang w:val="en-US"/>
        </w:rPr>
        <w:t xml:space="preserve"> </w:t>
      </w:r>
      <w:r w:rsidR="00A73EA2" w:rsidRPr="004F6D46">
        <w:t>Đối với các giấy</w:t>
      </w:r>
      <w:r w:rsidR="00A73EA2" w:rsidRPr="004F6D46">
        <w:rPr>
          <w:spacing w:val="-1"/>
        </w:rPr>
        <w:t xml:space="preserve"> </w:t>
      </w:r>
      <w:r w:rsidR="00A73EA2" w:rsidRPr="004F6D46">
        <w:t>phép khai thác khoáng sản cấp trước ngày</w:t>
      </w:r>
      <w:r w:rsidR="00A73EA2" w:rsidRPr="004F6D46">
        <w:rPr>
          <w:spacing w:val="-1"/>
        </w:rPr>
        <w:t xml:space="preserve"> </w:t>
      </w:r>
      <w:r w:rsidR="00A73EA2" w:rsidRPr="004F6D46">
        <w:t>Luật này</w:t>
      </w:r>
      <w:r w:rsidR="00A73EA2" w:rsidRPr="004F6D46">
        <w:rPr>
          <w:spacing w:val="-1"/>
        </w:rPr>
        <w:t xml:space="preserve"> </w:t>
      </w:r>
      <w:r w:rsidR="00A73EA2" w:rsidRPr="004F6D46">
        <w:t>có hiệu lực thi hành có nội dung không phù hợp với quy định tại khoản 2 Điều 56 của Luật này, trong thời hạn 36 tháng kể từ ngày Luật này có hiệu lực thi hành, tổ chức, cá nhân có trách nhiệm thực hiện thủ tục cấp đổi giấy phép khai thác. Sau thời hạn nêu trên, tổ chức, cá nhân khai thác khoáng sản phải tạm</w:t>
      </w:r>
      <w:r w:rsidR="00A73EA2" w:rsidRPr="004F6D46">
        <w:rPr>
          <w:spacing w:val="-5"/>
        </w:rPr>
        <w:t xml:space="preserve"> </w:t>
      </w:r>
      <w:r w:rsidR="00A73EA2" w:rsidRPr="004F6D46">
        <w:t>dừng khai thác cho đến khi được cơ quan có thẩm quyền cấp đổi giấy phép khai thác khoáng sản. Chính phủ quy định hồ sơ, trình tự, thủ tục cấp đổi giấy phép khai thác đối với những trường hợp này (điểm c khoản 2 Điều 111).</w:t>
      </w:r>
    </w:p>
    <w:p w14:paraId="66548C90" w14:textId="77777777" w:rsidR="004F6D46" w:rsidRDefault="004F6D46" w:rsidP="00A2772B">
      <w:pPr>
        <w:pStyle w:val="BodyText"/>
        <w:spacing w:before="0" w:line="360" w:lineRule="auto"/>
        <w:ind w:left="0" w:right="0" w:firstLine="720"/>
        <w:rPr>
          <w:lang w:val="en-US"/>
        </w:rPr>
      </w:pPr>
      <w:r w:rsidRPr="004F6D46">
        <w:rPr>
          <w:b/>
          <w:bCs/>
          <w:lang w:val="en-US"/>
        </w:rPr>
        <w:t>4.</w:t>
      </w:r>
      <w:r>
        <w:rPr>
          <w:lang w:val="en-US"/>
        </w:rPr>
        <w:t xml:space="preserve"> </w:t>
      </w:r>
      <w:r w:rsidR="00A73EA2" w:rsidRPr="004F6D46">
        <w:t>Trường</w:t>
      </w:r>
      <w:r w:rsidR="00A73EA2" w:rsidRPr="004F6D46">
        <w:rPr>
          <w:spacing w:val="-9"/>
        </w:rPr>
        <w:t xml:space="preserve"> </w:t>
      </w:r>
      <w:r w:rsidR="00A73EA2" w:rsidRPr="004F6D46">
        <w:t>hợp</w:t>
      </w:r>
      <w:r w:rsidR="00A73EA2" w:rsidRPr="004F6D46">
        <w:rPr>
          <w:spacing w:val="-9"/>
        </w:rPr>
        <w:t xml:space="preserve"> </w:t>
      </w:r>
      <w:r w:rsidR="00A73EA2" w:rsidRPr="004F6D46">
        <w:t>đã</w:t>
      </w:r>
      <w:r w:rsidR="00A73EA2" w:rsidRPr="004F6D46">
        <w:rPr>
          <w:spacing w:val="-10"/>
        </w:rPr>
        <w:t xml:space="preserve"> </w:t>
      </w:r>
      <w:r w:rsidR="00A73EA2" w:rsidRPr="004F6D46">
        <w:t>được</w:t>
      </w:r>
      <w:r w:rsidR="00A73EA2" w:rsidRPr="004F6D46">
        <w:rPr>
          <w:spacing w:val="-10"/>
        </w:rPr>
        <w:t xml:space="preserve"> </w:t>
      </w:r>
      <w:r w:rsidR="00A73EA2" w:rsidRPr="004F6D46">
        <w:t>cơ</w:t>
      </w:r>
      <w:r w:rsidR="00A73EA2" w:rsidRPr="004F6D46">
        <w:rPr>
          <w:spacing w:val="-10"/>
        </w:rPr>
        <w:t xml:space="preserve"> </w:t>
      </w:r>
      <w:r w:rsidR="00A73EA2" w:rsidRPr="004F6D46">
        <w:t>quan</w:t>
      </w:r>
      <w:r w:rsidR="00A73EA2" w:rsidRPr="004F6D46">
        <w:rPr>
          <w:spacing w:val="-9"/>
        </w:rPr>
        <w:t xml:space="preserve"> </w:t>
      </w:r>
      <w:r w:rsidR="00A73EA2" w:rsidRPr="004F6D46">
        <w:t>có</w:t>
      </w:r>
      <w:r w:rsidR="00A73EA2" w:rsidRPr="004F6D46">
        <w:rPr>
          <w:spacing w:val="-9"/>
        </w:rPr>
        <w:t xml:space="preserve"> </w:t>
      </w:r>
      <w:r w:rsidR="00A73EA2" w:rsidRPr="004F6D46">
        <w:t>thẩm</w:t>
      </w:r>
      <w:r w:rsidR="00A73EA2" w:rsidRPr="004F6D46">
        <w:rPr>
          <w:spacing w:val="-12"/>
        </w:rPr>
        <w:t xml:space="preserve"> </w:t>
      </w:r>
      <w:r w:rsidR="00A73EA2" w:rsidRPr="004F6D46">
        <w:t>quyền</w:t>
      </w:r>
      <w:r w:rsidR="00A73EA2" w:rsidRPr="004F6D46">
        <w:rPr>
          <w:spacing w:val="-7"/>
        </w:rPr>
        <w:t xml:space="preserve"> </w:t>
      </w:r>
      <w:r w:rsidR="00A73EA2" w:rsidRPr="004F6D46">
        <w:t>phê</w:t>
      </w:r>
      <w:r w:rsidR="00A73EA2" w:rsidRPr="004F6D46">
        <w:rPr>
          <w:spacing w:val="-11"/>
        </w:rPr>
        <w:t xml:space="preserve"> </w:t>
      </w:r>
      <w:r w:rsidR="00A73EA2" w:rsidRPr="004F6D46">
        <w:t>duyệt</w:t>
      </w:r>
      <w:r w:rsidR="00A73EA2" w:rsidRPr="004F6D46">
        <w:rPr>
          <w:spacing w:val="-9"/>
        </w:rPr>
        <w:t xml:space="preserve"> </w:t>
      </w:r>
      <w:r w:rsidR="00A73EA2" w:rsidRPr="004F6D46">
        <w:t>trữ</w:t>
      </w:r>
      <w:r w:rsidR="00A73EA2" w:rsidRPr="004F6D46">
        <w:rPr>
          <w:spacing w:val="-10"/>
        </w:rPr>
        <w:t xml:space="preserve"> </w:t>
      </w:r>
      <w:r w:rsidR="00A73EA2" w:rsidRPr="004F6D46">
        <w:t>lượng</w:t>
      </w:r>
      <w:r w:rsidR="00A73EA2" w:rsidRPr="004F6D46">
        <w:rPr>
          <w:spacing w:val="-9"/>
        </w:rPr>
        <w:t xml:space="preserve"> </w:t>
      </w:r>
      <w:r w:rsidR="00A73EA2" w:rsidRPr="004F6D46">
        <w:t xml:space="preserve">khoáng </w:t>
      </w:r>
      <w:r w:rsidR="00A73EA2" w:rsidRPr="004F6D46">
        <w:lastRenderedPageBreak/>
        <w:t>sản</w:t>
      </w:r>
      <w:r w:rsidR="00A73EA2" w:rsidRPr="004F6D46">
        <w:rPr>
          <w:spacing w:val="-2"/>
        </w:rPr>
        <w:t xml:space="preserve"> </w:t>
      </w:r>
      <w:r w:rsidR="00A73EA2" w:rsidRPr="004F6D46">
        <w:t>trước</w:t>
      </w:r>
      <w:r w:rsidR="00A73EA2" w:rsidRPr="004F6D46">
        <w:rPr>
          <w:spacing w:val="-2"/>
        </w:rPr>
        <w:t xml:space="preserve"> </w:t>
      </w:r>
      <w:r w:rsidR="00A73EA2" w:rsidRPr="004F6D46">
        <w:t>ngày</w:t>
      </w:r>
      <w:r w:rsidR="00A73EA2" w:rsidRPr="004F6D46">
        <w:rPr>
          <w:spacing w:val="-3"/>
        </w:rPr>
        <w:t xml:space="preserve"> </w:t>
      </w:r>
      <w:r w:rsidR="00A73EA2" w:rsidRPr="004F6D46">
        <w:t>Luật</w:t>
      </w:r>
      <w:r w:rsidR="00A73EA2" w:rsidRPr="004F6D46">
        <w:rPr>
          <w:spacing w:val="-2"/>
        </w:rPr>
        <w:t xml:space="preserve"> </w:t>
      </w:r>
      <w:r w:rsidR="00A73EA2" w:rsidRPr="004F6D46">
        <w:t>này</w:t>
      </w:r>
      <w:r w:rsidR="00A73EA2" w:rsidRPr="004F6D46">
        <w:rPr>
          <w:spacing w:val="-3"/>
        </w:rPr>
        <w:t xml:space="preserve"> </w:t>
      </w:r>
      <w:r w:rsidR="00A73EA2" w:rsidRPr="004F6D46">
        <w:t>có</w:t>
      </w:r>
      <w:r w:rsidR="00A73EA2" w:rsidRPr="004F6D46">
        <w:rPr>
          <w:spacing w:val="-2"/>
        </w:rPr>
        <w:t xml:space="preserve"> </w:t>
      </w:r>
      <w:r w:rsidR="00A73EA2" w:rsidRPr="004F6D46">
        <w:t>hiệu</w:t>
      </w:r>
      <w:r w:rsidR="00A73EA2" w:rsidRPr="004F6D46">
        <w:rPr>
          <w:spacing w:val="-2"/>
        </w:rPr>
        <w:t xml:space="preserve"> </w:t>
      </w:r>
      <w:r w:rsidR="00A73EA2" w:rsidRPr="004F6D46">
        <w:t>lực</w:t>
      </w:r>
      <w:r w:rsidR="00A73EA2" w:rsidRPr="004F6D46">
        <w:rPr>
          <w:spacing w:val="-2"/>
        </w:rPr>
        <w:t xml:space="preserve"> </w:t>
      </w:r>
      <w:r w:rsidR="00A73EA2" w:rsidRPr="004F6D46">
        <w:t>thi</w:t>
      </w:r>
      <w:r w:rsidR="00A73EA2" w:rsidRPr="004F6D46">
        <w:rPr>
          <w:spacing w:val="-2"/>
        </w:rPr>
        <w:t xml:space="preserve"> </w:t>
      </w:r>
      <w:r w:rsidR="00A73EA2" w:rsidRPr="004F6D46">
        <w:t>hành,</w:t>
      </w:r>
      <w:r w:rsidR="00A73EA2" w:rsidRPr="004F6D46">
        <w:rPr>
          <w:spacing w:val="-3"/>
        </w:rPr>
        <w:t xml:space="preserve"> </w:t>
      </w:r>
      <w:r w:rsidR="00A73EA2" w:rsidRPr="004F6D46">
        <w:t>trong</w:t>
      </w:r>
      <w:r w:rsidR="00A73EA2" w:rsidRPr="004F6D46">
        <w:rPr>
          <w:spacing w:val="-2"/>
        </w:rPr>
        <w:t xml:space="preserve"> </w:t>
      </w:r>
      <w:r w:rsidR="00A73EA2" w:rsidRPr="004F6D46">
        <w:t>thời</w:t>
      </w:r>
      <w:r w:rsidR="00A73EA2" w:rsidRPr="004F6D46">
        <w:rPr>
          <w:spacing w:val="-2"/>
        </w:rPr>
        <w:t xml:space="preserve"> </w:t>
      </w:r>
      <w:r w:rsidR="00A73EA2" w:rsidRPr="004F6D46">
        <w:t>hạn</w:t>
      </w:r>
      <w:r w:rsidR="00A73EA2" w:rsidRPr="004F6D46">
        <w:rPr>
          <w:spacing w:val="-2"/>
        </w:rPr>
        <w:t xml:space="preserve"> </w:t>
      </w:r>
      <w:r w:rsidR="00A73EA2" w:rsidRPr="004F6D46">
        <w:rPr>
          <w:b/>
        </w:rPr>
        <w:t>36</w:t>
      </w:r>
      <w:r w:rsidR="00A73EA2" w:rsidRPr="004F6D46">
        <w:rPr>
          <w:b/>
          <w:spacing w:val="-2"/>
        </w:rPr>
        <w:t xml:space="preserve"> </w:t>
      </w:r>
      <w:r w:rsidR="00A73EA2" w:rsidRPr="004F6D46">
        <w:rPr>
          <w:b/>
        </w:rPr>
        <w:t>tháng</w:t>
      </w:r>
      <w:r w:rsidR="00A73EA2" w:rsidRPr="004F6D46">
        <w:rPr>
          <w:b/>
          <w:spacing w:val="-2"/>
        </w:rPr>
        <w:t xml:space="preserve"> </w:t>
      </w:r>
      <w:r w:rsidR="00A73EA2" w:rsidRPr="004F6D46">
        <w:t>kể</w:t>
      </w:r>
      <w:r w:rsidR="00A73EA2" w:rsidRPr="004F6D46">
        <w:rPr>
          <w:spacing w:val="-2"/>
        </w:rPr>
        <w:t xml:space="preserve"> </w:t>
      </w:r>
      <w:r w:rsidR="00A73EA2" w:rsidRPr="004F6D46">
        <w:t>từ</w:t>
      </w:r>
      <w:r w:rsidR="00A73EA2" w:rsidRPr="004F6D46">
        <w:rPr>
          <w:spacing w:val="-3"/>
        </w:rPr>
        <w:t xml:space="preserve"> </w:t>
      </w:r>
      <w:r w:rsidR="00A73EA2" w:rsidRPr="004F6D46">
        <w:t>ngày được phê duyệt trữ lượng (khoản 4 Điều 111).</w:t>
      </w:r>
    </w:p>
    <w:p w14:paraId="078B3E8E" w14:textId="77777777" w:rsidR="004F6D46" w:rsidRDefault="004F6D46" w:rsidP="00A2772B">
      <w:pPr>
        <w:pStyle w:val="BodyText"/>
        <w:spacing w:before="0" w:line="360" w:lineRule="auto"/>
        <w:ind w:left="0" w:right="0" w:firstLine="720"/>
        <w:rPr>
          <w:b/>
          <w:bCs/>
          <w:i/>
          <w:iCs/>
          <w:spacing w:val="-5"/>
          <w:lang w:val="en-US"/>
        </w:rPr>
      </w:pPr>
      <w:r>
        <w:rPr>
          <w:lang w:val="en-US"/>
        </w:rPr>
        <w:t xml:space="preserve">5. </w:t>
      </w:r>
      <w:r w:rsidR="00A73EA2" w:rsidRPr="004F6D46">
        <w:t>Cơ quan quản lý nhà nước có thẩm quyền tổ chức cấp giấy phép thăm dò,</w:t>
      </w:r>
      <w:r w:rsidR="00A73EA2" w:rsidRPr="004F6D46">
        <w:rPr>
          <w:spacing w:val="-11"/>
        </w:rPr>
        <w:t xml:space="preserve"> </w:t>
      </w:r>
      <w:r w:rsidR="00A73EA2" w:rsidRPr="004F6D46">
        <w:t>giấy</w:t>
      </w:r>
      <w:r w:rsidR="00A73EA2" w:rsidRPr="004F6D46">
        <w:rPr>
          <w:spacing w:val="-13"/>
        </w:rPr>
        <w:t xml:space="preserve"> </w:t>
      </w:r>
      <w:r w:rsidR="00A73EA2" w:rsidRPr="004F6D46">
        <w:t>phép</w:t>
      </w:r>
      <w:r w:rsidR="00A73EA2" w:rsidRPr="004F6D46">
        <w:rPr>
          <w:spacing w:val="-9"/>
        </w:rPr>
        <w:t xml:space="preserve"> </w:t>
      </w:r>
      <w:r w:rsidR="00A73EA2" w:rsidRPr="004F6D46">
        <w:t>khai</w:t>
      </w:r>
      <w:r w:rsidR="00A73EA2" w:rsidRPr="004F6D46">
        <w:rPr>
          <w:spacing w:val="-9"/>
        </w:rPr>
        <w:t xml:space="preserve"> </w:t>
      </w:r>
      <w:r w:rsidR="00A73EA2" w:rsidRPr="004F6D46">
        <w:t>thác</w:t>
      </w:r>
      <w:r w:rsidR="00A73EA2" w:rsidRPr="004F6D46">
        <w:rPr>
          <w:spacing w:val="-11"/>
        </w:rPr>
        <w:t xml:space="preserve"> </w:t>
      </w:r>
      <w:r w:rsidR="00A73EA2" w:rsidRPr="004F6D46">
        <w:t>khoáng</w:t>
      </w:r>
      <w:r w:rsidR="00A73EA2" w:rsidRPr="004F6D46">
        <w:rPr>
          <w:spacing w:val="-9"/>
        </w:rPr>
        <w:t xml:space="preserve"> </w:t>
      </w:r>
      <w:r w:rsidR="00A73EA2" w:rsidRPr="004F6D46">
        <w:t>sản</w:t>
      </w:r>
      <w:r w:rsidR="00A73EA2" w:rsidRPr="004F6D46">
        <w:rPr>
          <w:spacing w:val="-9"/>
        </w:rPr>
        <w:t xml:space="preserve"> </w:t>
      </w:r>
      <w:r w:rsidR="00A73EA2" w:rsidRPr="004F6D46">
        <w:t>đối</w:t>
      </w:r>
      <w:r w:rsidR="00A73EA2" w:rsidRPr="004F6D46">
        <w:rPr>
          <w:spacing w:val="-9"/>
        </w:rPr>
        <w:t xml:space="preserve"> </w:t>
      </w:r>
      <w:r w:rsidR="00A73EA2" w:rsidRPr="004F6D46">
        <w:t>với</w:t>
      </w:r>
      <w:r w:rsidR="00A73EA2" w:rsidRPr="004F6D46">
        <w:rPr>
          <w:spacing w:val="-9"/>
        </w:rPr>
        <w:t xml:space="preserve"> </w:t>
      </w:r>
      <w:r w:rsidR="00A73EA2" w:rsidRPr="004F6D46">
        <w:t>khoáng</w:t>
      </w:r>
      <w:r w:rsidR="00A73EA2" w:rsidRPr="004F6D46">
        <w:rPr>
          <w:spacing w:val="-9"/>
        </w:rPr>
        <w:t xml:space="preserve"> </w:t>
      </w:r>
      <w:r w:rsidR="00A73EA2" w:rsidRPr="004F6D46">
        <w:t>sản</w:t>
      </w:r>
      <w:r w:rsidR="00A73EA2" w:rsidRPr="004F6D46">
        <w:rPr>
          <w:spacing w:val="-9"/>
        </w:rPr>
        <w:t xml:space="preserve"> </w:t>
      </w:r>
      <w:r w:rsidR="00A73EA2" w:rsidRPr="004F6D46">
        <w:t>than</w:t>
      </w:r>
      <w:r w:rsidR="00A73EA2" w:rsidRPr="004F6D46">
        <w:rPr>
          <w:spacing w:val="-9"/>
        </w:rPr>
        <w:t xml:space="preserve"> </w:t>
      </w:r>
      <w:r w:rsidR="00A73EA2" w:rsidRPr="004F6D46">
        <w:t>thuộc</w:t>
      </w:r>
      <w:r w:rsidR="00A73EA2" w:rsidRPr="004F6D46">
        <w:rPr>
          <w:spacing w:val="-11"/>
        </w:rPr>
        <w:t xml:space="preserve"> </w:t>
      </w:r>
      <w:r w:rsidR="00A73EA2" w:rsidRPr="004F6D46">
        <w:t>quy</w:t>
      </w:r>
      <w:r w:rsidR="00A73EA2" w:rsidRPr="004F6D46">
        <w:rPr>
          <w:spacing w:val="-12"/>
        </w:rPr>
        <w:t xml:space="preserve"> </w:t>
      </w:r>
      <w:r w:rsidR="00A73EA2" w:rsidRPr="004F6D46">
        <w:t>hoạch</w:t>
      </w:r>
      <w:r w:rsidR="00A73EA2" w:rsidRPr="004F6D46">
        <w:rPr>
          <w:spacing w:val="-9"/>
        </w:rPr>
        <w:t xml:space="preserve"> </w:t>
      </w:r>
      <w:r w:rsidR="00A73EA2" w:rsidRPr="004F6D46">
        <w:t>tổng thể</w:t>
      </w:r>
      <w:r w:rsidR="00A73EA2" w:rsidRPr="004F6D46">
        <w:rPr>
          <w:spacing w:val="-10"/>
        </w:rPr>
        <w:t xml:space="preserve"> </w:t>
      </w:r>
      <w:r w:rsidR="00A73EA2" w:rsidRPr="004F6D46">
        <w:t>về</w:t>
      </w:r>
      <w:r w:rsidR="00A73EA2" w:rsidRPr="004F6D46">
        <w:rPr>
          <w:spacing w:val="-10"/>
        </w:rPr>
        <w:t xml:space="preserve"> </w:t>
      </w:r>
      <w:r w:rsidR="00A73EA2" w:rsidRPr="004F6D46">
        <w:t>năng</w:t>
      </w:r>
      <w:r w:rsidR="00A73EA2" w:rsidRPr="004F6D46">
        <w:rPr>
          <w:spacing w:val="-8"/>
        </w:rPr>
        <w:t xml:space="preserve"> </w:t>
      </w:r>
      <w:r w:rsidR="00A73EA2" w:rsidRPr="004F6D46">
        <w:t>lượng</w:t>
      </w:r>
      <w:r w:rsidR="00A73EA2" w:rsidRPr="004F6D46">
        <w:rPr>
          <w:spacing w:val="-8"/>
        </w:rPr>
        <w:t xml:space="preserve"> </w:t>
      </w:r>
      <w:r w:rsidR="00A73EA2" w:rsidRPr="004F6D46">
        <w:t>quốc</w:t>
      </w:r>
      <w:r w:rsidR="00A73EA2" w:rsidRPr="004F6D46">
        <w:rPr>
          <w:spacing w:val="-9"/>
        </w:rPr>
        <w:t xml:space="preserve"> </w:t>
      </w:r>
      <w:r w:rsidR="00A73EA2" w:rsidRPr="004F6D46">
        <w:t>gia</w:t>
      </w:r>
      <w:r w:rsidR="00A73EA2" w:rsidRPr="004F6D46">
        <w:rPr>
          <w:spacing w:val="-9"/>
        </w:rPr>
        <w:t xml:space="preserve"> </w:t>
      </w:r>
      <w:r w:rsidR="00A73EA2" w:rsidRPr="004F6D46">
        <w:t>đã</w:t>
      </w:r>
      <w:r w:rsidR="00A73EA2" w:rsidRPr="004F6D46">
        <w:rPr>
          <w:spacing w:val="-12"/>
        </w:rPr>
        <w:t xml:space="preserve"> </w:t>
      </w:r>
      <w:r w:rsidR="00A73EA2" w:rsidRPr="004F6D46">
        <w:t>được</w:t>
      </w:r>
      <w:r w:rsidR="00A73EA2" w:rsidRPr="004F6D46">
        <w:rPr>
          <w:spacing w:val="-10"/>
        </w:rPr>
        <w:t xml:space="preserve"> </w:t>
      </w:r>
      <w:r w:rsidR="00A73EA2" w:rsidRPr="004F6D46">
        <w:t>phê</w:t>
      </w:r>
      <w:r w:rsidR="00A73EA2" w:rsidRPr="004F6D46">
        <w:rPr>
          <w:spacing w:val="-10"/>
        </w:rPr>
        <w:t xml:space="preserve"> </w:t>
      </w:r>
      <w:r w:rsidR="00A73EA2" w:rsidRPr="004F6D46">
        <w:t>duyệt</w:t>
      </w:r>
      <w:r w:rsidR="00A73EA2" w:rsidRPr="004F6D46">
        <w:rPr>
          <w:spacing w:val="-8"/>
        </w:rPr>
        <w:t xml:space="preserve"> </w:t>
      </w:r>
      <w:r w:rsidR="00A73EA2" w:rsidRPr="004F6D46">
        <w:t>trước</w:t>
      </w:r>
      <w:r w:rsidR="00A73EA2" w:rsidRPr="004F6D46">
        <w:rPr>
          <w:spacing w:val="-7"/>
        </w:rPr>
        <w:t xml:space="preserve"> </w:t>
      </w:r>
      <w:r w:rsidR="00A73EA2" w:rsidRPr="004F6D46">
        <w:t>ngày</w:t>
      </w:r>
      <w:r w:rsidR="00A73EA2" w:rsidRPr="004F6D46">
        <w:rPr>
          <w:spacing w:val="-12"/>
        </w:rPr>
        <w:t xml:space="preserve"> </w:t>
      </w:r>
      <w:r w:rsidR="00A73EA2" w:rsidRPr="004F6D46">
        <w:t>Luật</w:t>
      </w:r>
      <w:r w:rsidR="00A73EA2" w:rsidRPr="004F6D46">
        <w:rPr>
          <w:spacing w:val="-8"/>
        </w:rPr>
        <w:t xml:space="preserve"> </w:t>
      </w:r>
      <w:r w:rsidR="00A73EA2" w:rsidRPr="004F6D46">
        <w:t>này</w:t>
      </w:r>
      <w:r w:rsidR="00A73EA2" w:rsidRPr="004F6D46">
        <w:rPr>
          <w:spacing w:val="-11"/>
        </w:rPr>
        <w:t xml:space="preserve"> </w:t>
      </w:r>
      <w:r w:rsidR="00A73EA2" w:rsidRPr="004F6D46">
        <w:t>có</w:t>
      </w:r>
      <w:r w:rsidR="00A73EA2" w:rsidRPr="004F6D46">
        <w:rPr>
          <w:spacing w:val="-8"/>
        </w:rPr>
        <w:t xml:space="preserve"> </w:t>
      </w:r>
      <w:r w:rsidR="00A73EA2" w:rsidRPr="004F6D46">
        <w:t>hiệu</w:t>
      </w:r>
      <w:r w:rsidR="00A73EA2" w:rsidRPr="004F6D46">
        <w:rPr>
          <w:spacing w:val="-8"/>
        </w:rPr>
        <w:t xml:space="preserve"> </w:t>
      </w:r>
      <w:r w:rsidR="00A73EA2" w:rsidRPr="004F6D46">
        <w:t>lực</w:t>
      </w:r>
      <w:r w:rsidR="00A73EA2" w:rsidRPr="004F6D46">
        <w:rPr>
          <w:spacing w:val="-10"/>
        </w:rPr>
        <w:t xml:space="preserve"> </w:t>
      </w:r>
      <w:r w:rsidR="00A73EA2" w:rsidRPr="004F6D46">
        <w:t>thi hành cho đến khi có quyết định điều chỉnh, bổ sung khoáng sản than vào quy hoạch khoáng sản</w:t>
      </w:r>
      <w:r w:rsidR="00A73EA2" w:rsidRPr="004F6D46">
        <w:rPr>
          <w:spacing w:val="-2"/>
        </w:rPr>
        <w:t xml:space="preserve"> </w:t>
      </w:r>
      <w:r w:rsidR="00A73EA2" w:rsidRPr="004F6D46">
        <w:t>nhóm</w:t>
      </w:r>
      <w:r w:rsidR="00A73EA2" w:rsidRPr="004F6D46">
        <w:rPr>
          <w:spacing w:val="-3"/>
        </w:rPr>
        <w:t xml:space="preserve"> </w:t>
      </w:r>
      <w:r w:rsidR="00A73EA2" w:rsidRPr="004F6D46">
        <w:t>I của</w:t>
      </w:r>
      <w:r w:rsidR="00A73EA2" w:rsidRPr="004F6D46">
        <w:rPr>
          <w:spacing w:val="-1"/>
        </w:rPr>
        <w:t xml:space="preserve"> </w:t>
      </w:r>
      <w:r w:rsidR="00A73EA2" w:rsidRPr="004F6D46">
        <w:t>cơ</w:t>
      </w:r>
      <w:r w:rsidR="00A73EA2" w:rsidRPr="004F6D46">
        <w:rPr>
          <w:spacing w:val="-1"/>
        </w:rPr>
        <w:t xml:space="preserve"> </w:t>
      </w:r>
      <w:r w:rsidR="00A73EA2" w:rsidRPr="004F6D46">
        <w:t>quan quản</w:t>
      </w:r>
      <w:r w:rsidR="00A73EA2" w:rsidRPr="004F6D46">
        <w:rPr>
          <w:spacing w:val="-2"/>
        </w:rPr>
        <w:t xml:space="preserve"> </w:t>
      </w:r>
      <w:r w:rsidR="00A73EA2" w:rsidRPr="004F6D46">
        <w:t>lý nhà</w:t>
      </w:r>
      <w:r w:rsidR="00A73EA2" w:rsidRPr="004F6D46">
        <w:rPr>
          <w:spacing w:val="-1"/>
        </w:rPr>
        <w:t xml:space="preserve"> </w:t>
      </w:r>
      <w:r w:rsidR="00A73EA2" w:rsidRPr="004F6D46">
        <w:t>nước</w:t>
      </w:r>
      <w:r w:rsidR="00A73EA2" w:rsidRPr="004F6D46">
        <w:rPr>
          <w:spacing w:val="-1"/>
        </w:rPr>
        <w:t xml:space="preserve"> </w:t>
      </w:r>
      <w:r w:rsidR="00A73EA2" w:rsidRPr="004F6D46">
        <w:t>có thẩm</w:t>
      </w:r>
      <w:r w:rsidR="00A73EA2" w:rsidRPr="004F6D46">
        <w:rPr>
          <w:spacing w:val="-3"/>
        </w:rPr>
        <w:t xml:space="preserve"> </w:t>
      </w:r>
      <w:r w:rsidR="00A73EA2" w:rsidRPr="004F6D46">
        <w:t>quyền.</w:t>
      </w:r>
    </w:p>
    <w:p w14:paraId="50B3391F" w14:textId="77777777" w:rsidR="004F6D46" w:rsidRDefault="00A73EA2" w:rsidP="00A2772B">
      <w:pPr>
        <w:pStyle w:val="BodyText"/>
        <w:spacing w:before="0" w:line="360" w:lineRule="auto"/>
        <w:ind w:left="0" w:right="0" w:firstLine="720"/>
        <w:rPr>
          <w:lang w:val="en-US"/>
        </w:rPr>
      </w:pPr>
      <w:r>
        <w:t>Ủy ban nhân dân cấp tỉnh cấp giấy phép thăm dò khoáng sản, giấy phép khai</w:t>
      </w:r>
      <w:r>
        <w:rPr>
          <w:spacing w:val="24"/>
        </w:rPr>
        <w:t xml:space="preserve"> </w:t>
      </w:r>
      <w:r>
        <w:t>thác</w:t>
      </w:r>
      <w:r>
        <w:rPr>
          <w:spacing w:val="23"/>
        </w:rPr>
        <w:t xml:space="preserve"> </w:t>
      </w:r>
      <w:r>
        <w:t>khoáng</w:t>
      </w:r>
      <w:r>
        <w:rPr>
          <w:spacing w:val="24"/>
        </w:rPr>
        <w:t xml:space="preserve"> </w:t>
      </w:r>
      <w:r>
        <w:t>sản</w:t>
      </w:r>
      <w:r>
        <w:rPr>
          <w:spacing w:val="22"/>
        </w:rPr>
        <w:t xml:space="preserve"> </w:t>
      </w:r>
      <w:r>
        <w:t>đối</w:t>
      </w:r>
      <w:r>
        <w:rPr>
          <w:spacing w:val="24"/>
        </w:rPr>
        <w:t xml:space="preserve"> </w:t>
      </w:r>
      <w:r>
        <w:t>với</w:t>
      </w:r>
      <w:r>
        <w:rPr>
          <w:spacing w:val="24"/>
        </w:rPr>
        <w:t xml:space="preserve"> </w:t>
      </w:r>
      <w:r>
        <w:t>nước</w:t>
      </w:r>
      <w:r>
        <w:rPr>
          <w:spacing w:val="23"/>
        </w:rPr>
        <w:t xml:space="preserve"> </w:t>
      </w:r>
      <w:r>
        <w:t>khoáng</w:t>
      </w:r>
      <w:r>
        <w:rPr>
          <w:spacing w:val="24"/>
        </w:rPr>
        <w:t xml:space="preserve"> </w:t>
      </w:r>
      <w:r>
        <w:t>thiên</w:t>
      </w:r>
      <w:r>
        <w:rPr>
          <w:spacing w:val="22"/>
        </w:rPr>
        <w:t xml:space="preserve"> </w:t>
      </w:r>
      <w:r>
        <w:t>nhiên,</w:t>
      </w:r>
      <w:r>
        <w:rPr>
          <w:spacing w:val="23"/>
        </w:rPr>
        <w:t xml:space="preserve"> </w:t>
      </w:r>
      <w:r>
        <w:t>nước</w:t>
      </w:r>
      <w:r>
        <w:rPr>
          <w:spacing w:val="21"/>
        </w:rPr>
        <w:t xml:space="preserve"> </w:t>
      </w:r>
      <w:r>
        <w:t>nóng</w:t>
      </w:r>
      <w:r>
        <w:rPr>
          <w:spacing w:val="24"/>
        </w:rPr>
        <w:t xml:space="preserve"> </w:t>
      </w:r>
      <w:r>
        <w:t>thiên</w:t>
      </w:r>
      <w:r>
        <w:rPr>
          <w:spacing w:val="24"/>
        </w:rPr>
        <w:t xml:space="preserve"> </w:t>
      </w:r>
      <w:r>
        <w:t>nhiên</w:t>
      </w:r>
      <w:r w:rsidR="004F6D46">
        <w:rPr>
          <w:lang w:val="en-US"/>
        </w:rPr>
        <w:t xml:space="preserve"> </w:t>
      </w:r>
      <w:r>
        <w:t>căn cứ vào quy hoạch thăm dò, khai thác, chế biến và sử dụng các loại khoáng sản đã được phê duyệt trước ngày Luật này có hiệu lực thi hành cho đến khi có quyết định thay thế (khoản 8 Điều 111).</w:t>
      </w:r>
    </w:p>
    <w:p w14:paraId="2BFD974A" w14:textId="77777777" w:rsidR="004F6D46" w:rsidRDefault="004F6D46" w:rsidP="00A2772B">
      <w:pPr>
        <w:pStyle w:val="BodyText"/>
        <w:spacing w:before="0" w:line="360" w:lineRule="auto"/>
        <w:ind w:left="0" w:right="0" w:firstLine="720"/>
        <w:rPr>
          <w:lang w:val="en-US"/>
        </w:rPr>
      </w:pPr>
      <w:r w:rsidRPr="004F6D46">
        <w:rPr>
          <w:b/>
          <w:bCs/>
          <w:lang w:val="en-US"/>
        </w:rPr>
        <w:t>6.</w:t>
      </w:r>
      <w:r>
        <w:rPr>
          <w:lang w:val="en-US"/>
        </w:rPr>
        <w:t xml:space="preserve"> </w:t>
      </w:r>
      <w:r w:rsidR="00A73EA2" w:rsidRPr="004F6D46">
        <w:t>Tiền cấp quyền khai thác khoáng sản, tiền trúng đấu giá quyền khai thác khoáng sản được quyết toán lần đầu theo quy định của Luật này và được</w:t>
      </w:r>
      <w:r w:rsidR="00A73EA2" w:rsidRPr="004F6D46">
        <w:rPr>
          <w:spacing w:val="40"/>
        </w:rPr>
        <w:t xml:space="preserve"> </w:t>
      </w:r>
      <w:r w:rsidR="00A73EA2" w:rsidRPr="004F6D46">
        <w:t xml:space="preserve">xác định theo trữ lượng, khối lượng khoáng sản đã khai thác, thu hồi tính đến </w:t>
      </w:r>
      <w:r w:rsidR="00A73EA2" w:rsidRPr="004F6D46">
        <w:rPr>
          <w:b/>
        </w:rPr>
        <w:t xml:space="preserve">ngày 30 tháng 6 năm 2025 </w:t>
      </w:r>
      <w:r w:rsidR="00A73EA2" w:rsidRPr="004F6D46">
        <w:t>(điểm</w:t>
      </w:r>
      <w:r w:rsidR="00A73EA2" w:rsidRPr="004F6D46">
        <w:rPr>
          <w:spacing w:val="-2"/>
        </w:rPr>
        <w:t xml:space="preserve"> </w:t>
      </w:r>
      <w:r w:rsidR="00A73EA2" w:rsidRPr="004F6D46">
        <w:t>b khoản 9 Điều 111).</w:t>
      </w:r>
    </w:p>
    <w:p w14:paraId="7FBEC5E9" w14:textId="77777777" w:rsidR="004F6D46" w:rsidRDefault="004F6D46" w:rsidP="00A2772B">
      <w:pPr>
        <w:pStyle w:val="BodyText"/>
        <w:spacing w:before="0" w:line="360" w:lineRule="auto"/>
        <w:ind w:left="0" w:right="0" w:firstLine="720"/>
        <w:rPr>
          <w:lang w:val="en-US"/>
        </w:rPr>
      </w:pPr>
      <w:r w:rsidRPr="004F6D46">
        <w:rPr>
          <w:b/>
          <w:bCs/>
          <w:lang w:val="en-US"/>
        </w:rPr>
        <w:t>7.</w:t>
      </w:r>
      <w:r>
        <w:rPr>
          <w:lang w:val="en-US"/>
        </w:rPr>
        <w:t xml:space="preserve"> </w:t>
      </w:r>
      <w:r w:rsidR="00A73EA2" w:rsidRPr="004F6D46">
        <w:t xml:space="preserve">Trữ lượng, khối lượng khoáng sản còn lại chưa khai thác, thu hồi tại thời điểm </w:t>
      </w:r>
      <w:r w:rsidR="00A73EA2" w:rsidRPr="004F6D46">
        <w:rPr>
          <w:b/>
        </w:rPr>
        <w:t xml:space="preserve">ngày 01 tháng 7 năm 2025 </w:t>
      </w:r>
      <w:r w:rsidR="00A73EA2" w:rsidRPr="004F6D46">
        <w:t>được phê duyệt lại tiền cấp quyền khai thác khoáng sản theo quy định của Luật này (điểm</w:t>
      </w:r>
      <w:r w:rsidR="00A73EA2" w:rsidRPr="004F6D46">
        <w:rPr>
          <w:spacing w:val="-1"/>
        </w:rPr>
        <w:t xml:space="preserve"> </w:t>
      </w:r>
      <w:r w:rsidR="00A73EA2" w:rsidRPr="004F6D46">
        <w:t>c khoản 9 Điều 111).</w:t>
      </w:r>
    </w:p>
    <w:p w14:paraId="548DB663" w14:textId="77777777" w:rsidR="00734E66" w:rsidRDefault="004F6D46" w:rsidP="00A2772B">
      <w:pPr>
        <w:pStyle w:val="BodyText"/>
        <w:spacing w:before="0" w:line="360" w:lineRule="auto"/>
        <w:ind w:left="0" w:right="0" w:firstLine="720"/>
        <w:rPr>
          <w:lang w:val="en-US"/>
        </w:rPr>
      </w:pPr>
      <w:r w:rsidRPr="004F6D46">
        <w:rPr>
          <w:b/>
          <w:bCs/>
          <w:lang w:val="en-US"/>
        </w:rPr>
        <w:t>8.</w:t>
      </w:r>
      <w:r>
        <w:rPr>
          <w:lang w:val="en-US"/>
        </w:rPr>
        <w:t xml:space="preserve"> </w:t>
      </w:r>
      <w:r w:rsidR="00A73EA2" w:rsidRPr="004F6D46">
        <w:t>Các giấy phép khai thác tận thu khoáng sản cấp trước ngày Luật này</w:t>
      </w:r>
      <w:r w:rsidR="00A73EA2" w:rsidRPr="004F6D46">
        <w:rPr>
          <w:spacing w:val="-1"/>
        </w:rPr>
        <w:t xml:space="preserve"> </w:t>
      </w:r>
      <w:r w:rsidR="00A73EA2" w:rsidRPr="004F6D46">
        <w:t>có hiệu</w:t>
      </w:r>
      <w:r w:rsidR="00A73EA2" w:rsidRPr="004F6D46">
        <w:rPr>
          <w:spacing w:val="-7"/>
        </w:rPr>
        <w:t xml:space="preserve"> </w:t>
      </w:r>
      <w:r w:rsidR="00A73EA2" w:rsidRPr="004F6D46">
        <w:t>lực</w:t>
      </w:r>
      <w:r w:rsidR="00A73EA2" w:rsidRPr="004F6D46">
        <w:rPr>
          <w:spacing w:val="-6"/>
        </w:rPr>
        <w:t xml:space="preserve"> </w:t>
      </w:r>
      <w:r w:rsidR="00A73EA2" w:rsidRPr="004F6D46">
        <w:t>thi</w:t>
      </w:r>
      <w:r w:rsidR="00A73EA2" w:rsidRPr="004F6D46">
        <w:rPr>
          <w:spacing w:val="-4"/>
        </w:rPr>
        <w:t xml:space="preserve"> </w:t>
      </w:r>
      <w:r w:rsidR="00A73EA2" w:rsidRPr="004F6D46">
        <w:t>hành</w:t>
      </w:r>
      <w:r w:rsidR="00A73EA2" w:rsidRPr="004F6D46">
        <w:rPr>
          <w:spacing w:val="-4"/>
        </w:rPr>
        <w:t xml:space="preserve"> </w:t>
      </w:r>
      <w:r w:rsidR="00A73EA2" w:rsidRPr="004F6D46">
        <w:t>phải</w:t>
      </w:r>
      <w:r w:rsidR="00A73EA2" w:rsidRPr="004F6D46">
        <w:rPr>
          <w:spacing w:val="-7"/>
        </w:rPr>
        <w:t xml:space="preserve"> </w:t>
      </w:r>
      <w:r w:rsidR="00A73EA2" w:rsidRPr="004F6D46">
        <w:t>nộp</w:t>
      </w:r>
      <w:r w:rsidR="00A73EA2" w:rsidRPr="004F6D46">
        <w:rPr>
          <w:spacing w:val="-7"/>
        </w:rPr>
        <w:t xml:space="preserve"> </w:t>
      </w:r>
      <w:r w:rsidR="00A73EA2" w:rsidRPr="004F6D46">
        <w:t>tiền</w:t>
      </w:r>
      <w:r w:rsidR="00A73EA2" w:rsidRPr="004F6D46">
        <w:rPr>
          <w:spacing w:val="-4"/>
        </w:rPr>
        <w:t xml:space="preserve"> </w:t>
      </w:r>
      <w:r w:rsidR="00A73EA2" w:rsidRPr="004F6D46">
        <w:t>cấp</w:t>
      </w:r>
      <w:r w:rsidR="00A73EA2" w:rsidRPr="004F6D46">
        <w:rPr>
          <w:spacing w:val="-4"/>
        </w:rPr>
        <w:t xml:space="preserve"> </w:t>
      </w:r>
      <w:r w:rsidR="00A73EA2" w:rsidRPr="004F6D46">
        <w:t>quyền</w:t>
      </w:r>
      <w:r w:rsidR="00A73EA2" w:rsidRPr="004F6D46">
        <w:rPr>
          <w:spacing w:val="-4"/>
        </w:rPr>
        <w:t xml:space="preserve"> </w:t>
      </w:r>
      <w:r w:rsidR="00A73EA2" w:rsidRPr="004F6D46">
        <w:t>khai</w:t>
      </w:r>
      <w:r w:rsidR="00A73EA2" w:rsidRPr="004F6D46">
        <w:rPr>
          <w:spacing w:val="-4"/>
        </w:rPr>
        <w:t xml:space="preserve"> </w:t>
      </w:r>
      <w:r w:rsidR="00A73EA2" w:rsidRPr="004F6D46">
        <w:t>thác</w:t>
      </w:r>
      <w:r w:rsidR="00A73EA2" w:rsidRPr="004F6D46">
        <w:rPr>
          <w:spacing w:val="-6"/>
        </w:rPr>
        <w:t xml:space="preserve"> </w:t>
      </w:r>
      <w:r w:rsidR="00A73EA2" w:rsidRPr="004F6D46">
        <w:t>khoáng</w:t>
      </w:r>
      <w:r w:rsidR="00A73EA2" w:rsidRPr="004F6D46">
        <w:rPr>
          <w:spacing w:val="-7"/>
        </w:rPr>
        <w:t xml:space="preserve"> </w:t>
      </w:r>
      <w:r w:rsidR="00A73EA2" w:rsidRPr="004F6D46">
        <w:t>sản</w:t>
      </w:r>
      <w:r w:rsidR="00A73EA2" w:rsidRPr="004F6D46">
        <w:rPr>
          <w:spacing w:val="-4"/>
        </w:rPr>
        <w:t xml:space="preserve"> </w:t>
      </w:r>
      <w:r w:rsidR="00A73EA2" w:rsidRPr="004F6D46">
        <w:t>theo</w:t>
      </w:r>
      <w:r w:rsidR="00A73EA2" w:rsidRPr="004F6D46">
        <w:rPr>
          <w:spacing w:val="-4"/>
        </w:rPr>
        <w:t xml:space="preserve"> </w:t>
      </w:r>
      <w:r w:rsidR="00A73EA2" w:rsidRPr="004F6D46">
        <w:t>quy</w:t>
      </w:r>
      <w:r w:rsidR="00A73EA2" w:rsidRPr="004F6D46">
        <w:rPr>
          <w:spacing w:val="-9"/>
        </w:rPr>
        <w:t xml:space="preserve"> </w:t>
      </w:r>
      <w:r w:rsidR="00A73EA2" w:rsidRPr="004F6D46">
        <w:t>định</w:t>
      </w:r>
      <w:r w:rsidR="00A73EA2" w:rsidRPr="004F6D46">
        <w:rPr>
          <w:spacing w:val="-4"/>
        </w:rPr>
        <w:t xml:space="preserve"> </w:t>
      </w:r>
      <w:r w:rsidR="00A73EA2" w:rsidRPr="004F6D46">
        <w:t>của Luật</w:t>
      </w:r>
      <w:r w:rsidR="00A73EA2" w:rsidRPr="004F6D46">
        <w:rPr>
          <w:spacing w:val="-2"/>
        </w:rPr>
        <w:t xml:space="preserve"> </w:t>
      </w:r>
      <w:r w:rsidR="00A73EA2" w:rsidRPr="004F6D46">
        <w:t>này</w:t>
      </w:r>
      <w:r w:rsidR="00A73EA2" w:rsidRPr="004F6D46">
        <w:rPr>
          <w:spacing w:val="-6"/>
        </w:rPr>
        <w:t xml:space="preserve"> </w:t>
      </w:r>
      <w:r w:rsidR="00A73EA2" w:rsidRPr="004F6D46">
        <w:t>đối</w:t>
      </w:r>
      <w:r w:rsidR="00A73EA2" w:rsidRPr="004F6D46">
        <w:rPr>
          <w:spacing w:val="-2"/>
        </w:rPr>
        <w:t xml:space="preserve"> </w:t>
      </w:r>
      <w:r w:rsidR="00A73EA2" w:rsidRPr="004F6D46">
        <w:t>với</w:t>
      </w:r>
      <w:r w:rsidR="00A73EA2" w:rsidRPr="004F6D46">
        <w:rPr>
          <w:spacing w:val="-4"/>
        </w:rPr>
        <w:t xml:space="preserve"> </w:t>
      </w:r>
      <w:r w:rsidR="00A73EA2" w:rsidRPr="004F6D46">
        <w:t>khối</w:t>
      </w:r>
      <w:r w:rsidR="00A73EA2" w:rsidRPr="004F6D46">
        <w:rPr>
          <w:spacing w:val="-4"/>
        </w:rPr>
        <w:t xml:space="preserve"> </w:t>
      </w:r>
      <w:r w:rsidR="00A73EA2" w:rsidRPr="004F6D46">
        <w:t>lượng</w:t>
      </w:r>
      <w:r w:rsidR="00A73EA2" w:rsidRPr="004F6D46">
        <w:rPr>
          <w:spacing w:val="-2"/>
        </w:rPr>
        <w:t xml:space="preserve"> </w:t>
      </w:r>
      <w:r w:rsidR="00A73EA2" w:rsidRPr="004F6D46">
        <w:t>khoáng</w:t>
      </w:r>
      <w:r w:rsidR="00A73EA2" w:rsidRPr="004F6D46">
        <w:rPr>
          <w:spacing w:val="-2"/>
        </w:rPr>
        <w:t xml:space="preserve"> </w:t>
      </w:r>
      <w:r w:rsidR="00A73EA2" w:rsidRPr="004F6D46">
        <w:t>sản</w:t>
      </w:r>
      <w:r w:rsidR="00A73EA2" w:rsidRPr="004F6D46">
        <w:rPr>
          <w:spacing w:val="-2"/>
        </w:rPr>
        <w:t xml:space="preserve"> </w:t>
      </w:r>
      <w:r w:rsidR="00A73EA2" w:rsidRPr="004F6D46">
        <w:t>còn</w:t>
      </w:r>
      <w:r w:rsidR="00A73EA2" w:rsidRPr="004F6D46">
        <w:rPr>
          <w:spacing w:val="-2"/>
        </w:rPr>
        <w:t xml:space="preserve"> </w:t>
      </w:r>
      <w:r w:rsidR="00A73EA2" w:rsidRPr="004F6D46">
        <w:t>lại</w:t>
      </w:r>
      <w:r w:rsidR="00A73EA2" w:rsidRPr="004F6D46">
        <w:rPr>
          <w:spacing w:val="-2"/>
        </w:rPr>
        <w:t xml:space="preserve"> </w:t>
      </w:r>
      <w:r w:rsidR="00A73EA2" w:rsidRPr="004F6D46">
        <w:t>chưa</w:t>
      </w:r>
      <w:r w:rsidR="00A73EA2" w:rsidRPr="004F6D46">
        <w:rPr>
          <w:spacing w:val="-3"/>
        </w:rPr>
        <w:t xml:space="preserve"> </w:t>
      </w:r>
      <w:r w:rsidR="00A73EA2" w:rsidRPr="004F6D46">
        <w:t>khai</w:t>
      </w:r>
      <w:r w:rsidR="00A73EA2" w:rsidRPr="004F6D46">
        <w:rPr>
          <w:spacing w:val="-4"/>
        </w:rPr>
        <w:t xml:space="preserve"> </w:t>
      </w:r>
      <w:r w:rsidR="00A73EA2" w:rsidRPr="004F6D46">
        <w:t>thác</w:t>
      </w:r>
      <w:r w:rsidR="00A73EA2" w:rsidRPr="004F6D46">
        <w:rPr>
          <w:spacing w:val="-3"/>
        </w:rPr>
        <w:t xml:space="preserve"> </w:t>
      </w:r>
      <w:r w:rsidR="00A73EA2" w:rsidRPr="004F6D46">
        <w:t>tại</w:t>
      </w:r>
      <w:r w:rsidR="00A73EA2" w:rsidRPr="004F6D46">
        <w:rPr>
          <w:spacing w:val="-2"/>
        </w:rPr>
        <w:t xml:space="preserve"> </w:t>
      </w:r>
      <w:r w:rsidR="00A73EA2" w:rsidRPr="004F6D46">
        <w:t>thời</w:t>
      </w:r>
      <w:r w:rsidR="00A73EA2" w:rsidRPr="004F6D46">
        <w:rPr>
          <w:spacing w:val="-2"/>
        </w:rPr>
        <w:t xml:space="preserve"> </w:t>
      </w:r>
      <w:r w:rsidR="00A73EA2" w:rsidRPr="004F6D46">
        <w:t>điểm</w:t>
      </w:r>
      <w:r w:rsidR="00A73EA2" w:rsidRPr="004F6D46">
        <w:rPr>
          <w:spacing w:val="-7"/>
        </w:rPr>
        <w:t xml:space="preserve"> </w:t>
      </w:r>
      <w:r w:rsidR="00A73EA2" w:rsidRPr="004F6D46">
        <w:t>Luật này có hiệu lực thi hành (khoản 10 Điều 111).</w:t>
      </w:r>
    </w:p>
    <w:p w14:paraId="001903E8" w14:textId="1487DC72" w:rsidR="00A73EA2" w:rsidRPr="00734E66" w:rsidRDefault="00734E66" w:rsidP="00A2772B">
      <w:pPr>
        <w:pStyle w:val="BodyText"/>
        <w:spacing w:before="0" w:line="360" w:lineRule="auto"/>
        <w:ind w:left="0" w:right="0" w:firstLine="720"/>
        <w:rPr>
          <w:lang w:val="en-US"/>
        </w:rPr>
      </w:pPr>
      <w:r w:rsidRPr="00734E66">
        <w:rPr>
          <w:b/>
          <w:bCs/>
          <w:lang w:val="en-US"/>
        </w:rPr>
        <w:t>9.</w:t>
      </w:r>
      <w:r>
        <w:rPr>
          <w:lang w:val="en-US"/>
        </w:rPr>
        <w:t xml:space="preserve"> </w:t>
      </w:r>
      <w:r w:rsidR="00A73EA2" w:rsidRPr="00734E66">
        <w:t>Đối với các khu vực khoáng</w:t>
      </w:r>
      <w:bookmarkStart w:id="1" w:name="_GoBack"/>
      <w:bookmarkEnd w:id="1"/>
      <w:r w:rsidR="00A73EA2" w:rsidRPr="00734E66">
        <w:t xml:space="preserve"> sản đã có quyết định phê duyệt kết quả</w:t>
      </w:r>
      <w:r w:rsidR="00A73EA2" w:rsidRPr="00734E66">
        <w:rPr>
          <w:spacing w:val="40"/>
        </w:rPr>
        <w:t xml:space="preserve"> </w:t>
      </w:r>
      <w:r w:rsidR="00A73EA2" w:rsidRPr="00734E66">
        <w:t>đấu giá quyền khai thác khoáng sản trước ngày Luật này có hiệu lực thi hành, trong quá trình thăm dò, khai thác sau khi đấu giá quyền khai thác khoáng sản phát hiện khoáng sản đi kèm và được cơ quan quản lý nhà nước có thẩm quyền cho phép khai thác, thu hồi thì tỷ lệ thu tiền cấp quyền khai thác khoáng sản đối với các khoáng sản đi kèm được xác định theo quy định tại khoản 2 Điều 105 của Luật này (khoản 11 Điều 111).</w:t>
      </w:r>
    </w:p>
    <w:sectPr w:rsidR="00A73EA2" w:rsidRPr="00734E66" w:rsidSect="00734E66">
      <w:footerReference w:type="default" r:id="rId8"/>
      <w:pgSz w:w="11910" w:h="16850"/>
      <w:pgMar w:top="1134" w:right="1134" w:bottom="1134" w:left="1701" w:header="686"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EFAF11" w14:textId="77777777" w:rsidR="00044D4E" w:rsidRDefault="00044D4E" w:rsidP="00865341">
      <w:r>
        <w:separator/>
      </w:r>
    </w:p>
  </w:endnote>
  <w:endnote w:type="continuationSeparator" w:id="0">
    <w:p w14:paraId="02016B0D" w14:textId="77777777" w:rsidR="00044D4E" w:rsidRDefault="00044D4E" w:rsidP="00865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0646590"/>
      <w:docPartObj>
        <w:docPartGallery w:val="Page Numbers (Bottom of Page)"/>
        <w:docPartUnique/>
      </w:docPartObj>
    </w:sdtPr>
    <w:sdtEndPr>
      <w:rPr>
        <w:noProof/>
      </w:rPr>
    </w:sdtEndPr>
    <w:sdtContent>
      <w:p w14:paraId="53274023" w14:textId="338A3D54" w:rsidR="0061164B" w:rsidRDefault="0061164B">
        <w:pPr>
          <w:pStyle w:val="Footer"/>
          <w:jc w:val="center"/>
        </w:pPr>
        <w:r>
          <w:fldChar w:fldCharType="begin"/>
        </w:r>
        <w:r>
          <w:instrText xml:space="preserve"> PAGE   \* MERGEFORMAT </w:instrText>
        </w:r>
        <w:r>
          <w:fldChar w:fldCharType="separate"/>
        </w:r>
        <w:r w:rsidR="006E77B6">
          <w:rPr>
            <w:noProof/>
          </w:rPr>
          <w:t>24</w:t>
        </w:r>
        <w:r>
          <w:rPr>
            <w:noProof/>
          </w:rPr>
          <w:fldChar w:fldCharType="end"/>
        </w:r>
      </w:p>
    </w:sdtContent>
  </w:sdt>
  <w:p w14:paraId="3AD41E6D" w14:textId="77777777" w:rsidR="0061164B" w:rsidRDefault="0061164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DB803D" w14:textId="77777777" w:rsidR="00044D4E" w:rsidRDefault="00044D4E" w:rsidP="00865341">
      <w:r>
        <w:separator/>
      </w:r>
    </w:p>
  </w:footnote>
  <w:footnote w:type="continuationSeparator" w:id="0">
    <w:p w14:paraId="64FC0E07" w14:textId="77777777" w:rsidR="00044D4E" w:rsidRDefault="00044D4E" w:rsidP="00865341">
      <w:r>
        <w:continuationSeparator/>
      </w:r>
    </w:p>
  </w:footnote>
  <w:footnote w:id="1">
    <w:p w14:paraId="02E79782" w14:textId="776DA7CF" w:rsidR="00865341" w:rsidRDefault="00865341" w:rsidP="00865341">
      <w:pPr>
        <w:spacing w:line="360" w:lineRule="auto"/>
        <w:jc w:val="both"/>
        <w:rPr>
          <w:sz w:val="20"/>
        </w:rPr>
      </w:pPr>
      <w:r>
        <w:rPr>
          <w:rStyle w:val="FootnoteReference"/>
        </w:rPr>
        <w:footnoteRef/>
      </w:r>
      <w:r>
        <w:t xml:space="preserve"> </w:t>
      </w:r>
      <w:r>
        <w:rPr>
          <w:b/>
          <w:sz w:val="20"/>
        </w:rPr>
        <w:t xml:space="preserve">06 </w:t>
      </w:r>
      <w:r>
        <w:rPr>
          <w:sz w:val="20"/>
        </w:rPr>
        <w:t>Nghị quyết: (1) số 24-NQ/TW ngày 03/6/2013 về chủ động ứng phó với biến đổ khí hậu, tăng cường quản lý tài nguyên và bảo vệ môi trường; (2) số 36-NQ/TW ngày 22/10/2018 về Chiến lược phát triển bền vững kinh tế biển Việt Nam đến năm 2030, tầm nhìn đến năm 2045; (3) số 39-NQ/TW ngày 15/01/2019 về nâng cao hiệu quả quản lý, khai thác, sử dụng và phát huy các nguồn lực của nền kinh tế; (4) số 55-NQ/TW ngày 11/02/2020</w:t>
      </w:r>
      <w:r>
        <w:rPr>
          <w:spacing w:val="40"/>
          <w:sz w:val="20"/>
        </w:rPr>
        <w:t xml:space="preserve"> </w:t>
      </w:r>
      <w:r>
        <w:rPr>
          <w:sz w:val="20"/>
        </w:rPr>
        <w:t>về</w:t>
      </w:r>
      <w:r>
        <w:rPr>
          <w:spacing w:val="1"/>
          <w:sz w:val="20"/>
        </w:rPr>
        <w:t xml:space="preserve"> </w:t>
      </w:r>
      <w:r>
        <w:rPr>
          <w:sz w:val="20"/>
        </w:rPr>
        <w:t>định</w:t>
      </w:r>
      <w:r>
        <w:rPr>
          <w:spacing w:val="3"/>
          <w:sz w:val="20"/>
        </w:rPr>
        <w:t xml:space="preserve"> </w:t>
      </w:r>
      <w:r>
        <w:rPr>
          <w:sz w:val="20"/>
        </w:rPr>
        <w:t>hướng Chiến lược</w:t>
      </w:r>
      <w:r>
        <w:rPr>
          <w:spacing w:val="2"/>
          <w:sz w:val="20"/>
        </w:rPr>
        <w:t xml:space="preserve"> </w:t>
      </w:r>
      <w:r>
        <w:rPr>
          <w:sz w:val="20"/>
        </w:rPr>
        <w:t>phát</w:t>
      </w:r>
      <w:r>
        <w:rPr>
          <w:spacing w:val="1"/>
          <w:sz w:val="20"/>
        </w:rPr>
        <w:t xml:space="preserve"> </w:t>
      </w:r>
      <w:r>
        <w:rPr>
          <w:sz w:val="20"/>
        </w:rPr>
        <w:t>triển năng lượng quốc</w:t>
      </w:r>
      <w:r>
        <w:rPr>
          <w:spacing w:val="2"/>
          <w:sz w:val="20"/>
        </w:rPr>
        <w:t xml:space="preserve"> </w:t>
      </w:r>
      <w:r>
        <w:rPr>
          <w:sz w:val="20"/>
        </w:rPr>
        <w:t>gia</w:t>
      </w:r>
      <w:r>
        <w:rPr>
          <w:spacing w:val="2"/>
          <w:sz w:val="20"/>
        </w:rPr>
        <w:t xml:space="preserve"> </w:t>
      </w:r>
      <w:r>
        <w:rPr>
          <w:sz w:val="20"/>
        </w:rPr>
        <w:t>của</w:t>
      </w:r>
      <w:r>
        <w:rPr>
          <w:spacing w:val="2"/>
          <w:sz w:val="20"/>
        </w:rPr>
        <w:t xml:space="preserve"> </w:t>
      </w:r>
      <w:r>
        <w:rPr>
          <w:sz w:val="20"/>
        </w:rPr>
        <w:t>Việt</w:t>
      </w:r>
      <w:r>
        <w:rPr>
          <w:spacing w:val="2"/>
          <w:sz w:val="20"/>
        </w:rPr>
        <w:t xml:space="preserve"> </w:t>
      </w:r>
      <w:r>
        <w:rPr>
          <w:sz w:val="20"/>
        </w:rPr>
        <w:t>Nam</w:t>
      </w:r>
      <w:r>
        <w:rPr>
          <w:spacing w:val="-2"/>
          <w:sz w:val="20"/>
        </w:rPr>
        <w:t xml:space="preserve"> </w:t>
      </w:r>
      <w:r>
        <w:rPr>
          <w:sz w:val="20"/>
        </w:rPr>
        <w:t>đến</w:t>
      </w:r>
      <w:r>
        <w:rPr>
          <w:spacing w:val="1"/>
          <w:sz w:val="20"/>
        </w:rPr>
        <w:t xml:space="preserve"> </w:t>
      </w:r>
      <w:r>
        <w:rPr>
          <w:sz w:val="20"/>
        </w:rPr>
        <w:t>năm</w:t>
      </w:r>
      <w:r>
        <w:rPr>
          <w:spacing w:val="-2"/>
          <w:sz w:val="20"/>
        </w:rPr>
        <w:t xml:space="preserve"> </w:t>
      </w:r>
      <w:r>
        <w:rPr>
          <w:sz w:val="20"/>
        </w:rPr>
        <w:t>2030,</w:t>
      </w:r>
      <w:r>
        <w:rPr>
          <w:spacing w:val="2"/>
          <w:sz w:val="20"/>
        </w:rPr>
        <w:t xml:space="preserve"> </w:t>
      </w:r>
      <w:r>
        <w:rPr>
          <w:sz w:val="20"/>
        </w:rPr>
        <w:t>tầm nhìn đến</w:t>
      </w:r>
      <w:r>
        <w:rPr>
          <w:spacing w:val="1"/>
          <w:sz w:val="20"/>
        </w:rPr>
        <w:t xml:space="preserve"> </w:t>
      </w:r>
      <w:r>
        <w:rPr>
          <w:sz w:val="20"/>
        </w:rPr>
        <w:t>năm</w:t>
      </w:r>
      <w:r>
        <w:rPr>
          <w:spacing w:val="-2"/>
          <w:sz w:val="20"/>
        </w:rPr>
        <w:t xml:space="preserve"> 2045;</w:t>
      </w:r>
      <w:r>
        <w:rPr>
          <w:sz w:val="20"/>
          <w:lang w:val="en-US"/>
        </w:rPr>
        <w:t xml:space="preserve"> </w:t>
      </w:r>
      <w:r>
        <w:rPr>
          <w:sz w:val="20"/>
        </w:rPr>
        <w:t>(5) số 23-NQ/TW ngày</w:t>
      </w:r>
      <w:r>
        <w:rPr>
          <w:spacing w:val="-1"/>
          <w:sz w:val="20"/>
        </w:rPr>
        <w:t xml:space="preserve"> </w:t>
      </w:r>
      <w:r>
        <w:rPr>
          <w:sz w:val="20"/>
        </w:rPr>
        <w:t>22/3/2018 về</w:t>
      </w:r>
      <w:r>
        <w:rPr>
          <w:spacing w:val="40"/>
          <w:sz w:val="20"/>
        </w:rPr>
        <w:t xml:space="preserve"> </w:t>
      </w:r>
      <w:r>
        <w:rPr>
          <w:sz w:val="20"/>
        </w:rPr>
        <w:t>định hướng xây</w:t>
      </w:r>
      <w:r>
        <w:rPr>
          <w:spacing w:val="-1"/>
          <w:sz w:val="20"/>
        </w:rPr>
        <w:t xml:space="preserve"> </w:t>
      </w:r>
      <w:r>
        <w:rPr>
          <w:sz w:val="20"/>
        </w:rPr>
        <w:t>dựng chính sách phát triển công nghiệp quốc gia đến năm 2030, tầm nhìn đến năm 2045; (6) số Nghị quyết 19-NQ/TW ngày 30/10/2012 của Ban Chấp hành Trung ương khóa XI về “Tiếp tục đổi mới chính sách, pháp luật về đất đai trong thời kỳ đẩy mạnh toàn diện công cuộc đổi mới, tạo nền tảng để đến năm 2020 nước ta cơ bản trở thành nước công nghiệp hóa theo hướng hiện đại”.</w:t>
      </w:r>
    </w:p>
    <w:p w14:paraId="6543DF33" w14:textId="09ABFDB8" w:rsidR="00865341" w:rsidRPr="00865341" w:rsidRDefault="00865341" w:rsidP="00865341">
      <w:pPr>
        <w:pStyle w:val="FootnoteText"/>
        <w:rPr>
          <w:lang w:val="en-US"/>
        </w:rPr>
      </w:pPr>
    </w:p>
  </w:footnote>
  <w:footnote w:id="2">
    <w:p w14:paraId="71EDF3A5" w14:textId="77777777" w:rsidR="00FC65CA" w:rsidRDefault="00865341" w:rsidP="00FC65CA">
      <w:pPr>
        <w:spacing w:line="360" w:lineRule="auto"/>
        <w:jc w:val="both"/>
        <w:rPr>
          <w:sz w:val="20"/>
        </w:rPr>
      </w:pPr>
      <w:r>
        <w:rPr>
          <w:rStyle w:val="FootnoteReference"/>
        </w:rPr>
        <w:footnoteRef/>
      </w:r>
      <w:r>
        <w:t xml:space="preserve"> </w:t>
      </w:r>
      <w:r>
        <w:rPr>
          <w:sz w:val="20"/>
        </w:rPr>
        <w:t>Nghị</w:t>
      </w:r>
      <w:r>
        <w:rPr>
          <w:spacing w:val="-1"/>
          <w:sz w:val="20"/>
        </w:rPr>
        <w:t xml:space="preserve"> </w:t>
      </w:r>
      <w:r>
        <w:rPr>
          <w:sz w:val="20"/>
        </w:rPr>
        <w:t>quyết</w:t>
      </w:r>
      <w:r>
        <w:rPr>
          <w:spacing w:val="-1"/>
          <w:sz w:val="20"/>
        </w:rPr>
        <w:t xml:space="preserve"> </w:t>
      </w:r>
      <w:r>
        <w:rPr>
          <w:sz w:val="20"/>
        </w:rPr>
        <w:t>số 43/2022/QH15</w:t>
      </w:r>
      <w:r>
        <w:rPr>
          <w:spacing w:val="-2"/>
          <w:sz w:val="20"/>
        </w:rPr>
        <w:t xml:space="preserve"> </w:t>
      </w:r>
      <w:r>
        <w:rPr>
          <w:sz w:val="20"/>
        </w:rPr>
        <w:t>ngày</w:t>
      </w:r>
      <w:r>
        <w:rPr>
          <w:spacing w:val="-3"/>
          <w:sz w:val="20"/>
        </w:rPr>
        <w:t xml:space="preserve"> </w:t>
      </w:r>
      <w:r>
        <w:rPr>
          <w:sz w:val="20"/>
        </w:rPr>
        <w:t>11/01/2022 của Quốc hội</w:t>
      </w:r>
      <w:r>
        <w:rPr>
          <w:spacing w:val="-1"/>
          <w:sz w:val="20"/>
        </w:rPr>
        <w:t xml:space="preserve"> </w:t>
      </w:r>
      <w:r>
        <w:rPr>
          <w:sz w:val="20"/>
        </w:rPr>
        <w:t>về chính</w:t>
      </w:r>
      <w:r>
        <w:rPr>
          <w:spacing w:val="-2"/>
          <w:sz w:val="20"/>
        </w:rPr>
        <w:t xml:space="preserve"> </w:t>
      </w:r>
      <w:r>
        <w:rPr>
          <w:sz w:val="20"/>
        </w:rPr>
        <w:t>sách</w:t>
      </w:r>
      <w:r>
        <w:rPr>
          <w:spacing w:val="-2"/>
          <w:sz w:val="20"/>
        </w:rPr>
        <w:t xml:space="preserve"> </w:t>
      </w:r>
      <w:r>
        <w:rPr>
          <w:sz w:val="20"/>
        </w:rPr>
        <w:t>tài khóa, tiền</w:t>
      </w:r>
      <w:r>
        <w:rPr>
          <w:spacing w:val="-2"/>
          <w:sz w:val="20"/>
        </w:rPr>
        <w:t xml:space="preserve"> </w:t>
      </w:r>
      <w:r>
        <w:rPr>
          <w:sz w:val="20"/>
        </w:rPr>
        <w:t>tệ</w:t>
      </w:r>
      <w:r>
        <w:rPr>
          <w:spacing w:val="-1"/>
          <w:sz w:val="20"/>
        </w:rPr>
        <w:t xml:space="preserve"> </w:t>
      </w:r>
      <w:r>
        <w:rPr>
          <w:sz w:val="20"/>
        </w:rPr>
        <w:t>hỗ trợ</w:t>
      </w:r>
      <w:r>
        <w:rPr>
          <w:spacing w:val="-1"/>
          <w:sz w:val="20"/>
        </w:rPr>
        <w:t xml:space="preserve"> </w:t>
      </w:r>
      <w:r>
        <w:rPr>
          <w:sz w:val="20"/>
        </w:rPr>
        <w:t>chương</w:t>
      </w:r>
      <w:r>
        <w:rPr>
          <w:spacing w:val="-2"/>
          <w:sz w:val="20"/>
        </w:rPr>
        <w:t xml:space="preserve"> </w:t>
      </w:r>
      <w:r>
        <w:rPr>
          <w:sz w:val="20"/>
        </w:rPr>
        <w:t>trình phục hồi và phát triển kinh tế</w:t>
      </w:r>
      <w:r>
        <w:rPr>
          <w:spacing w:val="14"/>
          <w:sz w:val="20"/>
        </w:rPr>
        <w:t xml:space="preserve"> </w:t>
      </w:r>
      <w:r>
        <w:rPr>
          <w:sz w:val="20"/>
        </w:rPr>
        <w:t>- xã hội; Nghị quyết số 44/2022/QH15 ngày 11/01/2022 về chủ trương đầu tư dự</w:t>
      </w:r>
      <w:r>
        <w:rPr>
          <w:spacing w:val="40"/>
          <w:sz w:val="20"/>
        </w:rPr>
        <w:t xml:space="preserve"> </w:t>
      </w:r>
      <w:r>
        <w:rPr>
          <w:sz w:val="20"/>
        </w:rPr>
        <w:t>án đường cao tốc Bắc-Nam phía Đông giai đoạn 2021-2025; Nghị quyết số 56/2022/QH15 ngày 16/6/2022 về chủ trương đầu tư Dự án đầu tư xây dựng đường Vành đai 4 - Vùng Thủ đô Hà Nội; Nghị quyết số 57/2022/QH15 ngày 16/6/2022 về chủ trương đầu tư Dự án đầu tư xây dựng đường Vành đai 3 Thành phố Hồ Chí Minh; Nghị quyết số 58/2022/QH15 ngày 16/6/2022 về chủ trương đầu tư Dự án đầu tư xây dựng đường bộ cao tốc Khánh Hòa - Buôn Ma Thuột giai đoạn 1; Nghị quyết số 59/2022/QH15 ngày 16/6/2022 về chủ trương đầu tư Dự án đầu tư xây dựng đường bộ cao tốc Biên Hòa - Vũng Tàu giai đoạn 1 và Nghị quyết số 60/2022/QH15 ngày 16/6/2022</w:t>
      </w:r>
      <w:r w:rsidR="00FC65CA">
        <w:rPr>
          <w:lang w:val="en-US"/>
        </w:rPr>
        <w:t xml:space="preserve"> </w:t>
      </w:r>
      <w:r w:rsidR="00FC65CA">
        <w:rPr>
          <w:sz w:val="20"/>
        </w:rPr>
        <w:t xml:space="preserve">về chủ trương đầu tư Dự án đầu tư xây dựng đường bộ cao tốc Châu Đốc - Cần Thơ - Sóc Trăng giai đoạn 1; Nghị quyết số 106/2023/QH15 ngày 28/11/2023 của Quốc hội về </w:t>
      </w:r>
      <w:bookmarkStart w:id="0" w:name="loai_1_name"/>
      <w:bookmarkEnd w:id="0"/>
      <w:r w:rsidR="00FC65CA">
        <w:rPr>
          <w:sz w:val="18"/>
        </w:rPr>
        <w:t>thí điểm một số chính sách đặc thù về đầu tư xây dựng công trình đường bộ</w:t>
      </w:r>
      <w:r w:rsidR="00FC65CA">
        <w:rPr>
          <w:sz w:val="20"/>
        </w:rPr>
        <w:t>.</w:t>
      </w:r>
    </w:p>
    <w:p w14:paraId="50A8EA84" w14:textId="21B4BC61" w:rsidR="00FC65CA" w:rsidRPr="00FC65CA" w:rsidRDefault="00FC65CA" w:rsidP="00FC65CA">
      <w:pPr>
        <w:spacing w:line="360" w:lineRule="auto"/>
        <w:jc w:val="both"/>
        <w:rPr>
          <w:sz w:val="20"/>
          <w:lang w:val="en-US"/>
        </w:rPr>
      </w:pPr>
      <w:r>
        <w:rPr>
          <w:sz w:val="20"/>
        </w:rPr>
        <w:t>Chính phủ đã ban hành các Nghị quyết: số 11/NQ-CP ngày 30/01/2022; số 18/NQ-CP ngày 11/02/2022; số 119/NQ-CP ngày</w:t>
      </w:r>
      <w:r>
        <w:rPr>
          <w:spacing w:val="-4"/>
          <w:sz w:val="20"/>
        </w:rPr>
        <w:t xml:space="preserve"> </w:t>
      </w:r>
      <w:r>
        <w:rPr>
          <w:sz w:val="20"/>
        </w:rPr>
        <w:t>18/9/2022;</w:t>
      </w:r>
      <w:r>
        <w:rPr>
          <w:spacing w:val="-1"/>
          <w:sz w:val="20"/>
        </w:rPr>
        <w:t xml:space="preserve"> </w:t>
      </w:r>
      <w:r>
        <w:rPr>
          <w:sz w:val="20"/>
        </w:rPr>
        <w:t>số 106/NQ-CP ngày</w:t>
      </w:r>
      <w:r>
        <w:rPr>
          <w:spacing w:val="-4"/>
          <w:sz w:val="20"/>
        </w:rPr>
        <w:t xml:space="preserve"> </w:t>
      </w:r>
      <w:r>
        <w:rPr>
          <w:sz w:val="20"/>
        </w:rPr>
        <w:t>18/8/2022,</w:t>
      </w:r>
      <w:r>
        <w:rPr>
          <w:spacing w:val="-1"/>
          <w:sz w:val="20"/>
        </w:rPr>
        <w:t xml:space="preserve"> </w:t>
      </w:r>
      <w:r>
        <w:rPr>
          <w:sz w:val="20"/>
        </w:rPr>
        <w:t>số 105/NQ-CP ngày</w:t>
      </w:r>
      <w:r>
        <w:rPr>
          <w:spacing w:val="-4"/>
          <w:sz w:val="20"/>
        </w:rPr>
        <w:t xml:space="preserve"> </w:t>
      </w:r>
      <w:r>
        <w:rPr>
          <w:sz w:val="20"/>
        </w:rPr>
        <w:t>15/8/2022,</w:t>
      </w:r>
      <w:r>
        <w:rPr>
          <w:spacing w:val="-1"/>
          <w:sz w:val="20"/>
        </w:rPr>
        <w:t xml:space="preserve"> </w:t>
      </w:r>
      <w:r>
        <w:rPr>
          <w:sz w:val="20"/>
        </w:rPr>
        <w:t>số</w:t>
      </w:r>
      <w:r>
        <w:rPr>
          <w:spacing w:val="-2"/>
          <w:sz w:val="20"/>
        </w:rPr>
        <w:t xml:space="preserve"> </w:t>
      </w:r>
      <w:r>
        <w:rPr>
          <w:sz w:val="20"/>
        </w:rPr>
        <w:t>89/NQ-CP ngày 25/7/2022, số 90/NQ-CP ngày 25/7/2022 và số 91/NQ-CP ngày 25/7/2022 để triển khai thực hiện các Nghị</w:t>
      </w:r>
      <w:r>
        <w:rPr>
          <w:spacing w:val="80"/>
          <w:sz w:val="20"/>
        </w:rPr>
        <w:t xml:space="preserve"> </w:t>
      </w:r>
      <w:r>
        <w:rPr>
          <w:sz w:val="20"/>
        </w:rPr>
        <w:t>quyết nêu trên của Quốc hội.</w:t>
      </w:r>
      <w:r>
        <w:rPr>
          <w:spacing w:val="71"/>
          <w:sz w:val="20"/>
        </w:rPr>
        <w:t xml:space="preserve"> </w:t>
      </w:r>
      <w:r>
        <w:rPr>
          <w:sz w:val="20"/>
        </w:rPr>
        <w:t>Đồng thời, Chính phủ theo thẩm quyền cũng đã ban hành Nghị quyết số 60/NQ- CP ngày</w:t>
      </w:r>
      <w:r>
        <w:rPr>
          <w:spacing w:val="-1"/>
          <w:sz w:val="20"/>
        </w:rPr>
        <w:t xml:space="preserve"> </w:t>
      </w:r>
      <w:r>
        <w:rPr>
          <w:sz w:val="20"/>
        </w:rPr>
        <w:t>16/6/2021, sửa đổi bổ sung tại Nghị quyết số 133/NQ-CP ngày</w:t>
      </w:r>
      <w:r>
        <w:rPr>
          <w:spacing w:val="-1"/>
          <w:sz w:val="20"/>
        </w:rPr>
        <w:t xml:space="preserve"> </w:t>
      </w:r>
      <w:r>
        <w:rPr>
          <w:sz w:val="20"/>
        </w:rPr>
        <w:t>19/10/2021 ban</w:t>
      </w:r>
      <w:r>
        <w:rPr>
          <w:spacing w:val="-1"/>
          <w:sz w:val="20"/>
        </w:rPr>
        <w:t xml:space="preserve"> </w:t>
      </w:r>
      <w:r>
        <w:rPr>
          <w:sz w:val="20"/>
        </w:rPr>
        <w:t>hành một số cơ chế đặc thù tháo gỡ khó khăn cho các dự án trọng điểm ngành giao thông</w:t>
      </w:r>
      <w:r>
        <w:rPr>
          <w:sz w:val="20"/>
          <w:lang w:val="en-US"/>
        </w:rPr>
        <w:t>.</w:t>
      </w:r>
    </w:p>
    <w:p w14:paraId="17E88EA3" w14:textId="7B39A13E" w:rsidR="00865341" w:rsidRPr="00FC65CA" w:rsidRDefault="00865341">
      <w:pPr>
        <w:pStyle w:val="FootnoteText"/>
        <w:rPr>
          <w:lang w:val="en-US"/>
        </w:rPr>
      </w:pPr>
    </w:p>
  </w:footnote>
  <w:footnote w:id="3">
    <w:p w14:paraId="4BEB0A22" w14:textId="78D9B719" w:rsidR="00FC65CA" w:rsidRPr="00FC65CA" w:rsidRDefault="00FC65CA">
      <w:pPr>
        <w:pStyle w:val="FootnoteText"/>
        <w:rPr>
          <w:lang w:val="en-US"/>
        </w:rPr>
      </w:pPr>
      <w:r>
        <w:rPr>
          <w:rStyle w:val="FootnoteReference"/>
        </w:rPr>
        <w:footnoteRef/>
      </w:r>
      <w:r>
        <w:t xml:space="preserve"> Trữ</w:t>
      </w:r>
      <w:r>
        <w:rPr>
          <w:spacing w:val="-3"/>
        </w:rPr>
        <w:t xml:space="preserve"> </w:t>
      </w:r>
      <w:r>
        <w:t>lượng</w:t>
      </w:r>
      <w:r>
        <w:rPr>
          <w:spacing w:val="-3"/>
        </w:rPr>
        <w:t xml:space="preserve"> </w:t>
      </w:r>
      <w:r>
        <w:t>cấp</w:t>
      </w:r>
      <w:r>
        <w:rPr>
          <w:spacing w:val="-2"/>
        </w:rPr>
        <w:t xml:space="preserve"> </w:t>
      </w:r>
      <w:r>
        <w:t>111</w:t>
      </w:r>
      <w:r>
        <w:rPr>
          <w:spacing w:val="-2"/>
        </w:rPr>
        <w:t xml:space="preserve"> </w:t>
      </w:r>
      <w:r>
        <w:t>và</w:t>
      </w:r>
      <w:r>
        <w:rPr>
          <w:spacing w:val="-3"/>
        </w:rPr>
        <w:t xml:space="preserve"> </w:t>
      </w:r>
      <w:r>
        <w:t>cấp 121</w:t>
      </w:r>
      <w:r>
        <w:rPr>
          <w:spacing w:val="-2"/>
        </w:rPr>
        <w:t xml:space="preserve"> </w:t>
      </w:r>
      <w:r>
        <w:t>sai</w:t>
      </w:r>
      <w:r>
        <w:rPr>
          <w:spacing w:val="-3"/>
        </w:rPr>
        <w:t xml:space="preserve"> </w:t>
      </w:r>
      <w:r>
        <w:t>số</w:t>
      </w:r>
      <w:r>
        <w:rPr>
          <w:spacing w:val="-2"/>
        </w:rPr>
        <w:t xml:space="preserve"> </w:t>
      </w:r>
      <w:r>
        <w:t>20%;</w:t>
      </w:r>
      <w:r>
        <w:rPr>
          <w:spacing w:val="-2"/>
        </w:rPr>
        <w:t xml:space="preserve"> </w:t>
      </w:r>
      <w:r>
        <w:t>Trữ</w:t>
      </w:r>
      <w:r>
        <w:rPr>
          <w:spacing w:val="-4"/>
        </w:rPr>
        <w:t xml:space="preserve"> </w:t>
      </w:r>
      <w:r>
        <w:t>lượng</w:t>
      </w:r>
      <w:r>
        <w:rPr>
          <w:spacing w:val="-3"/>
        </w:rPr>
        <w:t xml:space="preserve"> </w:t>
      </w:r>
      <w:r>
        <w:t>cấp</w:t>
      </w:r>
      <w:r>
        <w:rPr>
          <w:spacing w:val="-2"/>
        </w:rPr>
        <w:t xml:space="preserve"> </w:t>
      </w:r>
      <w:r>
        <w:t>122</w:t>
      </w:r>
      <w:r>
        <w:rPr>
          <w:spacing w:val="-2"/>
        </w:rPr>
        <w:t xml:space="preserve"> </w:t>
      </w:r>
      <w:r>
        <w:t>sai</w:t>
      </w:r>
      <w:r>
        <w:rPr>
          <w:spacing w:val="-3"/>
        </w:rPr>
        <w:t xml:space="preserve"> </w:t>
      </w:r>
      <w:r>
        <w:t>số</w:t>
      </w:r>
      <w:r>
        <w:rPr>
          <w:spacing w:val="-2"/>
        </w:rPr>
        <w:t xml:space="preserve"> </w:t>
      </w:r>
      <w:r>
        <w:rPr>
          <w:spacing w:val="-5"/>
        </w:rPr>
        <w:t>50%</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A4EA0"/>
    <w:multiLevelType w:val="multilevel"/>
    <w:tmpl w:val="EC60CD9C"/>
    <w:styleLink w:val="CurrentList2"/>
    <w:lvl w:ilvl="0">
      <w:start w:val="1"/>
      <w:numFmt w:val="decimal"/>
      <w:lvlText w:val="%1."/>
      <w:lvlJc w:val="left"/>
      <w:pPr>
        <w:ind w:left="852" w:hanging="317"/>
      </w:pPr>
      <w:rPr>
        <w:rFonts w:ascii="Times New Roman" w:eastAsiaTheme="majorEastAsia" w:hAnsi="Times New Roman" w:cstheme="majorBidi"/>
        <w:b/>
        <w:bCs/>
        <w:i w:val="0"/>
        <w:iCs w:val="0"/>
        <w:spacing w:val="0"/>
        <w:w w:val="100"/>
        <w:sz w:val="28"/>
        <w:szCs w:val="28"/>
        <w:lang w:val="vi" w:eastAsia="en-US" w:bidi="ar-SA"/>
      </w:rPr>
    </w:lvl>
    <w:lvl w:ilvl="1">
      <w:numFmt w:val="bullet"/>
      <w:lvlText w:val="-"/>
      <w:lvlJc w:val="left"/>
      <w:pPr>
        <w:ind w:left="852" w:hanging="197"/>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842" w:hanging="197"/>
      </w:pPr>
      <w:rPr>
        <w:rFonts w:hint="default"/>
        <w:lang w:val="vi" w:eastAsia="en-US" w:bidi="ar-SA"/>
      </w:rPr>
    </w:lvl>
    <w:lvl w:ilvl="3">
      <w:numFmt w:val="bullet"/>
      <w:lvlText w:val="•"/>
      <w:lvlJc w:val="left"/>
      <w:pPr>
        <w:ind w:left="3834" w:hanging="197"/>
      </w:pPr>
      <w:rPr>
        <w:rFonts w:hint="default"/>
        <w:lang w:val="vi" w:eastAsia="en-US" w:bidi="ar-SA"/>
      </w:rPr>
    </w:lvl>
    <w:lvl w:ilvl="4">
      <w:numFmt w:val="bullet"/>
      <w:lvlText w:val="•"/>
      <w:lvlJc w:val="left"/>
      <w:pPr>
        <w:ind w:left="4825" w:hanging="197"/>
      </w:pPr>
      <w:rPr>
        <w:rFonts w:hint="default"/>
        <w:lang w:val="vi" w:eastAsia="en-US" w:bidi="ar-SA"/>
      </w:rPr>
    </w:lvl>
    <w:lvl w:ilvl="5">
      <w:numFmt w:val="bullet"/>
      <w:lvlText w:val="•"/>
      <w:lvlJc w:val="left"/>
      <w:pPr>
        <w:ind w:left="5816" w:hanging="197"/>
      </w:pPr>
      <w:rPr>
        <w:rFonts w:hint="default"/>
        <w:lang w:val="vi" w:eastAsia="en-US" w:bidi="ar-SA"/>
      </w:rPr>
    </w:lvl>
    <w:lvl w:ilvl="6">
      <w:numFmt w:val="bullet"/>
      <w:lvlText w:val="•"/>
      <w:lvlJc w:val="left"/>
      <w:pPr>
        <w:ind w:left="6808" w:hanging="197"/>
      </w:pPr>
      <w:rPr>
        <w:rFonts w:hint="default"/>
        <w:lang w:val="vi" w:eastAsia="en-US" w:bidi="ar-SA"/>
      </w:rPr>
    </w:lvl>
    <w:lvl w:ilvl="7">
      <w:numFmt w:val="bullet"/>
      <w:lvlText w:val="•"/>
      <w:lvlJc w:val="left"/>
      <w:pPr>
        <w:ind w:left="7799" w:hanging="197"/>
      </w:pPr>
      <w:rPr>
        <w:rFonts w:hint="default"/>
        <w:lang w:val="vi" w:eastAsia="en-US" w:bidi="ar-SA"/>
      </w:rPr>
    </w:lvl>
    <w:lvl w:ilvl="8">
      <w:numFmt w:val="bullet"/>
      <w:lvlText w:val="•"/>
      <w:lvlJc w:val="left"/>
      <w:pPr>
        <w:ind w:left="8790" w:hanging="197"/>
      </w:pPr>
      <w:rPr>
        <w:rFonts w:hint="default"/>
        <w:lang w:val="vi" w:eastAsia="en-US" w:bidi="ar-SA"/>
      </w:rPr>
    </w:lvl>
  </w:abstractNum>
  <w:abstractNum w:abstractNumId="1" w15:restartNumberingAfterBreak="0">
    <w:nsid w:val="146F264E"/>
    <w:multiLevelType w:val="multilevel"/>
    <w:tmpl w:val="DD9EB1A0"/>
    <w:styleLink w:val="CurrentList3"/>
    <w:lvl w:ilvl="0">
      <w:start w:val="1"/>
      <w:numFmt w:val="decimal"/>
      <w:lvlText w:val="%1."/>
      <w:lvlJc w:val="left"/>
      <w:pPr>
        <w:ind w:left="852" w:hanging="317"/>
      </w:pPr>
      <w:rPr>
        <w:rFonts w:ascii="Times New Roman" w:eastAsia="Times New Roman" w:hAnsi="Times New Roman" w:cs="Times New Roman"/>
        <w:b/>
        <w:bCs/>
        <w:i w:val="0"/>
        <w:iCs w:val="0"/>
        <w:spacing w:val="0"/>
        <w:w w:val="100"/>
        <w:sz w:val="28"/>
        <w:szCs w:val="28"/>
        <w:lang w:val="vi" w:eastAsia="en-US" w:bidi="ar-SA"/>
      </w:rPr>
    </w:lvl>
    <w:lvl w:ilvl="1">
      <w:numFmt w:val="bullet"/>
      <w:lvlText w:val="-"/>
      <w:lvlJc w:val="left"/>
      <w:pPr>
        <w:ind w:left="852" w:hanging="197"/>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842" w:hanging="197"/>
      </w:pPr>
      <w:rPr>
        <w:rFonts w:hint="default"/>
        <w:lang w:val="vi" w:eastAsia="en-US" w:bidi="ar-SA"/>
      </w:rPr>
    </w:lvl>
    <w:lvl w:ilvl="3">
      <w:numFmt w:val="bullet"/>
      <w:lvlText w:val="•"/>
      <w:lvlJc w:val="left"/>
      <w:pPr>
        <w:ind w:left="3834" w:hanging="197"/>
      </w:pPr>
      <w:rPr>
        <w:rFonts w:hint="default"/>
        <w:lang w:val="vi" w:eastAsia="en-US" w:bidi="ar-SA"/>
      </w:rPr>
    </w:lvl>
    <w:lvl w:ilvl="4">
      <w:numFmt w:val="bullet"/>
      <w:lvlText w:val="•"/>
      <w:lvlJc w:val="left"/>
      <w:pPr>
        <w:ind w:left="4825" w:hanging="197"/>
      </w:pPr>
      <w:rPr>
        <w:rFonts w:hint="default"/>
        <w:lang w:val="vi" w:eastAsia="en-US" w:bidi="ar-SA"/>
      </w:rPr>
    </w:lvl>
    <w:lvl w:ilvl="5">
      <w:numFmt w:val="bullet"/>
      <w:lvlText w:val="•"/>
      <w:lvlJc w:val="left"/>
      <w:pPr>
        <w:ind w:left="5816" w:hanging="197"/>
      </w:pPr>
      <w:rPr>
        <w:rFonts w:hint="default"/>
        <w:lang w:val="vi" w:eastAsia="en-US" w:bidi="ar-SA"/>
      </w:rPr>
    </w:lvl>
    <w:lvl w:ilvl="6">
      <w:numFmt w:val="bullet"/>
      <w:lvlText w:val="•"/>
      <w:lvlJc w:val="left"/>
      <w:pPr>
        <w:ind w:left="6808" w:hanging="197"/>
      </w:pPr>
      <w:rPr>
        <w:rFonts w:hint="default"/>
        <w:lang w:val="vi" w:eastAsia="en-US" w:bidi="ar-SA"/>
      </w:rPr>
    </w:lvl>
    <w:lvl w:ilvl="7">
      <w:numFmt w:val="bullet"/>
      <w:lvlText w:val="•"/>
      <w:lvlJc w:val="left"/>
      <w:pPr>
        <w:ind w:left="7799" w:hanging="197"/>
      </w:pPr>
      <w:rPr>
        <w:rFonts w:hint="default"/>
        <w:lang w:val="vi" w:eastAsia="en-US" w:bidi="ar-SA"/>
      </w:rPr>
    </w:lvl>
    <w:lvl w:ilvl="8">
      <w:numFmt w:val="bullet"/>
      <w:lvlText w:val="•"/>
      <w:lvlJc w:val="left"/>
      <w:pPr>
        <w:ind w:left="8790" w:hanging="197"/>
      </w:pPr>
      <w:rPr>
        <w:rFonts w:hint="default"/>
        <w:lang w:val="vi" w:eastAsia="en-US" w:bidi="ar-SA"/>
      </w:rPr>
    </w:lvl>
  </w:abstractNum>
  <w:abstractNum w:abstractNumId="2" w15:restartNumberingAfterBreak="0">
    <w:nsid w:val="63C96A7D"/>
    <w:multiLevelType w:val="multilevel"/>
    <w:tmpl w:val="574EBF6E"/>
    <w:styleLink w:val="CurrentList1"/>
    <w:lvl w:ilvl="0">
      <w:start w:val="1"/>
      <w:numFmt w:val="decimal"/>
      <w:lvlText w:val="%1."/>
      <w:lvlJc w:val="left"/>
      <w:pPr>
        <w:ind w:left="718" w:hanging="288"/>
      </w:pPr>
      <w:rPr>
        <w:rFonts w:ascii="Times New Roman" w:eastAsia="Times New Roman" w:hAnsi="Times New Roman" w:cs="Times New Roman"/>
        <w:b/>
        <w:bCs/>
        <w:i w:val="0"/>
        <w:iCs w:val="0"/>
        <w:spacing w:val="0"/>
        <w:w w:val="100"/>
        <w:sz w:val="28"/>
        <w:szCs w:val="28"/>
        <w:lang w:val="vi" w:eastAsia="en-US" w:bidi="ar-SA"/>
      </w:rPr>
    </w:lvl>
    <w:lvl w:ilvl="1">
      <w:numFmt w:val="bullet"/>
      <w:lvlText w:val="-"/>
      <w:lvlJc w:val="left"/>
      <w:pPr>
        <w:ind w:left="718" w:hanging="197"/>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708" w:hanging="197"/>
      </w:pPr>
      <w:rPr>
        <w:rFonts w:hint="default"/>
        <w:lang w:val="vi" w:eastAsia="en-US" w:bidi="ar-SA"/>
      </w:rPr>
    </w:lvl>
    <w:lvl w:ilvl="3">
      <w:numFmt w:val="bullet"/>
      <w:lvlText w:val="•"/>
      <w:lvlJc w:val="left"/>
      <w:pPr>
        <w:ind w:left="3700" w:hanging="197"/>
      </w:pPr>
      <w:rPr>
        <w:rFonts w:hint="default"/>
        <w:lang w:val="vi" w:eastAsia="en-US" w:bidi="ar-SA"/>
      </w:rPr>
    </w:lvl>
    <w:lvl w:ilvl="4">
      <w:numFmt w:val="bullet"/>
      <w:lvlText w:val="•"/>
      <w:lvlJc w:val="left"/>
      <w:pPr>
        <w:ind w:left="4691" w:hanging="197"/>
      </w:pPr>
      <w:rPr>
        <w:rFonts w:hint="default"/>
        <w:lang w:val="vi" w:eastAsia="en-US" w:bidi="ar-SA"/>
      </w:rPr>
    </w:lvl>
    <w:lvl w:ilvl="5">
      <w:numFmt w:val="bullet"/>
      <w:lvlText w:val="•"/>
      <w:lvlJc w:val="left"/>
      <w:pPr>
        <w:ind w:left="5682" w:hanging="197"/>
      </w:pPr>
      <w:rPr>
        <w:rFonts w:hint="default"/>
        <w:lang w:val="vi" w:eastAsia="en-US" w:bidi="ar-SA"/>
      </w:rPr>
    </w:lvl>
    <w:lvl w:ilvl="6">
      <w:numFmt w:val="bullet"/>
      <w:lvlText w:val="•"/>
      <w:lvlJc w:val="left"/>
      <w:pPr>
        <w:ind w:left="6674" w:hanging="197"/>
      </w:pPr>
      <w:rPr>
        <w:rFonts w:hint="default"/>
        <w:lang w:val="vi" w:eastAsia="en-US" w:bidi="ar-SA"/>
      </w:rPr>
    </w:lvl>
    <w:lvl w:ilvl="7">
      <w:numFmt w:val="bullet"/>
      <w:lvlText w:val="•"/>
      <w:lvlJc w:val="left"/>
      <w:pPr>
        <w:ind w:left="7665" w:hanging="197"/>
      </w:pPr>
      <w:rPr>
        <w:rFonts w:hint="default"/>
        <w:lang w:val="vi" w:eastAsia="en-US" w:bidi="ar-SA"/>
      </w:rPr>
    </w:lvl>
    <w:lvl w:ilvl="8">
      <w:numFmt w:val="bullet"/>
      <w:lvlText w:val="•"/>
      <w:lvlJc w:val="left"/>
      <w:pPr>
        <w:ind w:left="8656" w:hanging="197"/>
      </w:pPr>
      <w:rPr>
        <w:rFonts w:hint="default"/>
        <w:lang w:val="vi" w:eastAsia="en-US" w:bidi="ar-SA"/>
      </w:rPr>
    </w:lvl>
  </w:abstractNum>
  <w:abstractNum w:abstractNumId="3" w15:restartNumberingAfterBreak="0">
    <w:nsid w:val="6BC81F64"/>
    <w:multiLevelType w:val="multilevel"/>
    <w:tmpl w:val="C7AC93F8"/>
    <w:styleLink w:val="CurrentList4"/>
    <w:lvl w:ilvl="0">
      <w:start w:val="1"/>
      <w:numFmt w:val="decimal"/>
      <w:lvlText w:val="(%1)"/>
      <w:lvlJc w:val="left"/>
      <w:pPr>
        <w:ind w:left="852" w:hanging="435"/>
      </w:pPr>
      <w:rPr>
        <w:rFonts w:ascii="Times New Roman" w:eastAsia="Times New Roman" w:hAnsi="Times New Roman" w:cs="Times New Roman"/>
        <w:b w:val="0"/>
        <w:bCs w:val="0"/>
        <w:i w:val="0"/>
        <w:iCs w:val="0"/>
        <w:spacing w:val="0"/>
        <w:w w:val="100"/>
        <w:sz w:val="28"/>
        <w:szCs w:val="28"/>
        <w:lang w:val="vi" w:eastAsia="en-US" w:bidi="ar-SA"/>
      </w:rPr>
    </w:lvl>
    <w:lvl w:ilvl="1">
      <w:numFmt w:val="bullet"/>
      <w:lvlText w:val="•"/>
      <w:lvlJc w:val="left"/>
      <w:pPr>
        <w:ind w:left="1851" w:hanging="435"/>
      </w:pPr>
      <w:rPr>
        <w:rFonts w:hint="default"/>
        <w:lang w:val="vi" w:eastAsia="en-US" w:bidi="ar-SA"/>
      </w:rPr>
    </w:lvl>
    <w:lvl w:ilvl="2">
      <w:numFmt w:val="bullet"/>
      <w:lvlText w:val="•"/>
      <w:lvlJc w:val="left"/>
      <w:pPr>
        <w:ind w:left="2842" w:hanging="435"/>
      </w:pPr>
      <w:rPr>
        <w:rFonts w:hint="default"/>
        <w:lang w:val="vi" w:eastAsia="en-US" w:bidi="ar-SA"/>
      </w:rPr>
    </w:lvl>
    <w:lvl w:ilvl="3">
      <w:numFmt w:val="bullet"/>
      <w:lvlText w:val="•"/>
      <w:lvlJc w:val="left"/>
      <w:pPr>
        <w:ind w:left="3834" w:hanging="435"/>
      </w:pPr>
      <w:rPr>
        <w:rFonts w:hint="default"/>
        <w:lang w:val="vi" w:eastAsia="en-US" w:bidi="ar-SA"/>
      </w:rPr>
    </w:lvl>
    <w:lvl w:ilvl="4">
      <w:numFmt w:val="bullet"/>
      <w:lvlText w:val="•"/>
      <w:lvlJc w:val="left"/>
      <w:pPr>
        <w:ind w:left="4825" w:hanging="435"/>
      </w:pPr>
      <w:rPr>
        <w:rFonts w:hint="default"/>
        <w:lang w:val="vi" w:eastAsia="en-US" w:bidi="ar-SA"/>
      </w:rPr>
    </w:lvl>
    <w:lvl w:ilvl="5">
      <w:numFmt w:val="bullet"/>
      <w:lvlText w:val="•"/>
      <w:lvlJc w:val="left"/>
      <w:pPr>
        <w:ind w:left="5816" w:hanging="435"/>
      </w:pPr>
      <w:rPr>
        <w:rFonts w:hint="default"/>
        <w:lang w:val="vi" w:eastAsia="en-US" w:bidi="ar-SA"/>
      </w:rPr>
    </w:lvl>
    <w:lvl w:ilvl="6">
      <w:numFmt w:val="bullet"/>
      <w:lvlText w:val="•"/>
      <w:lvlJc w:val="left"/>
      <w:pPr>
        <w:ind w:left="6808" w:hanging="435"/>
      </w:pPr>
      <w:rPr>
        <w:rFonts w:hint="default"/>
        <w:lang w:val="vi" w:eastAsia="en-US" w:bidi="ar-SA"/>
      </w:rPr>
    </w:lvl>
    <w:lvl w:ilvl="7">
      <w:numFmt w:val="bullet"/>
      <w:lvlText w:val="•"/>
      <w:lvlJc w:val="left"/>
      <w:pPr>
        <w:ind w:left="7799" w:hanging="435"/>
      </w:pPr>
      <w:rPr>
        <w:rFonts w:hint="default"/>
        <w:lang w:val="vi" w:eastAsia="en-US" w:bidi="ar-SA"/>
      </w:rPr>
    </w:lvl>
    <w:lvl w:ilvl="8">
      <w:numFmt w:val="bullet"/>
      <w:lvlText w:val="•"/>
      <w:lvlJc w:val="left"/>
      <w:pPr>
        <w:ind w:left="8790" w:hanging="435"/>
      </w:pPr>
      <w:rPr>
        <w:rFonts w:hint="default"/>
        <w:lang w:val="vi" w:eastAsia="en-US" w:bidi="ar-SA"/>
      </w:rPr>
    </w:lvl>
  </w:abstractNum>
  <w:abstractNum w:abstractNumId="4" w15:restartNumberingAfterBreak="0">
    <w:nsid w:val="7C7570F9"/>
    <w:multiLevelType w:val="multilevel"/>
    <w:tmpl w:val="A306C020"/>
    <w:styleLink w:val="CurrentList5"/>
    <w:lvl w:ilvl="0">
      <w:start w:val="1"/>
      <w:numFmt w:val="decimal"/>
      <w:lvlText w:val="%1."/>
      <w:lvlJc w:val="left"/>
      <w:pPr>
        <w:ind w:left="852" w:hanging="300"/>
      </w:pPr>
      <w:rPr>
        <w:rFonts w:ascii="Times New Roman" w:eastAsia="Times New Roman" w:hAnsi="Times New Roman" w:cs="Times New Roman"/>
        <w:b/>
        <w:bCs/>
        <w:i w:val="0"/>
        <w:iCs w:val="0"/>
        <w:spacing w:val="-2"/>
        <w:w w:val="100"/>
        <w:sz w:val="28"/>
        <w:szCs w:val="28"/>
        <w:lang w:val="vi" w:eastAsia="en-US" w:bidi="ar-SA"/>
      </w:rPr>
    </w:lvl>
    <w:lvl w:ilvl="1">
      <w:numFmt w:val="bullet"/>
      <w:lvlText w:val="•"/>
      <w:lvlJc w:val="left"/>
      <w:pPr>
        <w:ind w:left="1851" w:hanging="300"/>
      </w:pPr>
      <w:rPr>
        <w:rFonts w:hint="default"/>
        <w:lang w:val="vi" w:eastAsia="en-US" w:bidi="ar-SA"/>
      </w:rPr>
    </w:lvl>
    <w:lvl w:ilvl="2">
      <w:numFmt w:val="bullet"/>
      <w:lvlText w:val="•"/>
      <w:lvlJc w:val="left"/>
      <w:pPr>
        <w:ind w:left="2842" w:hanging="300"/>
      </w:pPr>
      <w:rPr>
        <w:rFonts w:hint="default"/>
        <w:lang w:val="vi" w:eastAsia="en-US" w:bidi="ar-SA"/>
      </w:rPr>
    </w:lvl>
    <w:lvl w:ilvl="3">
      <w:numFmt w:val="bullet"/>
      <w:lvlText w:val="•"/>
      <w:lvlJc w:val="left"/>
      <w:pPr>
        <w:ind w:left="3834" w:hanging="300"/>
      </w:pPr>
      <w:rPr>
        <w:rFonts w:hint="default"/>
        <w:lang w:val="vi" w:eastAsia="en-US" w:bidi="ar-SA"/>
      </w:rPr>
    </w:lvl>
    <w:lvl w:ilvl="4">
      <w:numFmt w:val="bullet"/>
      <w:lvlText w:val="•"/>
      <w:lvlJc w:val="left"/>
      <w:pPr>
        <w:ind w:left="4825" w:hanging="300"/>
      </w:pPr>
      <w:rPr>
        <w:rFonts w:hint="default"/>
        <w:lang w:val="vi" w:eastAsia="en-US" w:bidi="ar-SA"/>
      </w:rPr>
    </w:lvl>
    <w:lvl w:ilvl="5">
      <w:numFmt w:val="bullet"/>
      <w:lvlText w:val="•"/>
      <w:lvlJc w:val="left"/>
      <w:pPr>
        <w:ind w:left="5816" w:hanging="300"/>
      </w:pPr>
      <w:rPr>
        <w:rFonts w:hint="default"/>
        <w:lang w:val="vi" w:eastAsia="en-US" w:bidi="ar-SA"/>
      </w:rPr>
    </w:lvl>
    <w:lvl w:ilvl="6">
      <w:numFmt w:val="bullet"/>
      <w:lvlText w:val="•"/>
      <w:lvlJc w:val="left"/>
      <w:pPr>
        <w:ind w:left="6808" w:hanging="300"/>
      </w:pPr>
      <w:rPr>
        <w:rFonts w:hint="default"/>
        <w:lang w:val="vi" w:eastAsia="en-US" w:bidi="ar-SA"/>
      </w:rPr>
    </w:lvl>
    <w:lvl w:ilvl="7">
      <w:numFmt w:val="bullet"/>
      <w:lvlText w:val="•"/>
      <w:lvlJc w:val="left"/>
      <w:pPr>
        <w:ind w:left="7799" w:hanging="300"/>
      </w:pPr>
      <w:rPr>
        <w:rFonts w:hint="default"/>
        <w:lang w:val="vi" w:eastAsia="en-US" w:bidi="ar-SA"/>
      </w:rPr>
    </w:lvl>
    <w:lvl w:ilvl="8">
      <w:numFmt w:val="bullet"/>
      <w:lvlText w:val="•"/>
      <w:lvlJc w:val="left"/>
      <w:pPr>
        <w:ind w:left="8790" w:hanging="300"/>
      </w:pPr>
      <w:rPr>
        <w:rFonts w:hint="default"/>
        <w:lang w:val="vi" w:eastAsia="en-US" w:bidi="ar-SA"/>
      </w:rPr>
    </w:lvl>
  </w:abstractNum>
  <w:num w:numId="1">
    <w:abstractNumId w:val="2"/>
  </w:num>
  <w:num w:numId="2">
    <w:abstractNumId w:val="0"/>
  </w:num>
  <w:num w:numId="3">
    <w:abstractNumId w:val="1"/>
  </w:num>
  <w:num w:numId="4">
    <w:abstractNumId w:val="3"/>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73F"/>
    <w:rsid w:val="00044D4E"/>
    <w:rsid w:val="003F0CEB"/>
    <w:rsid w:val="004F6D46"/>
    <w:rsid w:val="00540A8E"/>
    <w:rsid w:val="0059759B"/>
    <w:rsid w:val="005C53AA"/>
    <w:rsid w:val="0061164B"/>
    <w:rsid w:val="00646CCC"/>
    <w:rsid w:val="006971F7"/>
    <w:rsid w:val="006E77B6"/>
    <w:rsid w:val="00722272"/>
    <w:rsid w:val="00734E66"/>
    <w:rsid w:val="00865341"/>
    <w:rsid w:val="00963BE9"/>
    <w:rsid w:val="009B71B0"/>
    <w:rsid w:val="009F3A1F"/>
    <w:rsid w:val="00A156D5"/>
    <w:rsid w:val="00A2772B"/>
    <w:rsid w:val="00A4769E"/>
    <w:rsid w:val="00A73EA2"/>
    <w:rsid w:val="00D1080B"/>
    <w:rsid w:val="00DE5E02"/>
    <w:rsid w:val="00EA373F"/>
    <w:rsid w:val="00F1020A"/>
    <w:rsid w:val="00FC65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75900"/>
  <w15:docId w15:val="{1EF0D6E7-973B-4E6C-BC0D-17BE48865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373F"/>
    <w:pPr>
      <w:widowControl w:val="0"/>
      <w:autoSpaceDE w:val="0"/>
      <w:autoSpaceDN w:val="0"/>
      <w:spacing w:after="0" w:line="240" w:lineRule="auto"/>
    </w:pPr>
    <w:rPr>
      <w:rFonts w:ascii="Times New Roman" w:eastAsia="Times New Roman" w:hAnsi="Times New Roman" w:cs="Times New Roman"/>
      <w:kern w:val="0"/>
      <w:lang w:val="vi"/>
      <w14:ligatures w14:val="none"/>
    </w:rPr>
  </w:style>
  <w:style w:type="paragraph" w:styleId="Heading1">
    <w:name w:val="heading 1"/>
    <w:basedOn w:val="Normal"/>
    <w:next w:val="Normal"/>
    <w:link w:val="Heading1Char"/>
    <w:uiPriority w:val="9"/>
    <w:qFormat/>
    <w:rsid w:val="00EA373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
    <w:unhideWhenUsed/>
    <w:qFormat/>
    <w:rsid w:val="00540A8E"/>
    <w:pPr>
      <w:keepNext/>
      <w:keepLines/>
      <w:spacing w:line="360" w:lineRule="auto"/>
      <w:ind w:left="535"/>
      <w:outlineLvl w:val="1"/>
    </w:pPr>
    <w:rPr>
      <w:rFonts w:eastAsiaTheme="majorEastAsia" w:cstheme="majorBidi"/>
      <w:b/>
      <w:sz w:val="28"/>
      <w:szCs w:val="28"/>
    </w:rPr>
  </w:style>
  <w:style w:type="paragraph" w:styleId="Heading3">
    <w:name w:val="heading 3"/>
    <w:basedOn w:val="Normal"/>
    <w:next w:val="Normal"/>
    <w:link w:val="Heading3Char"/>
    <w:autoRedefine/>
    <w:uiPriority w:val="9"/>
    <w:semiHidden/>
    <w:unhideWhenUsed/>
    <w:qFormat/>
    <w:rsid w:val="00A4769E"/>
    <w:pPr>
      <w:keepNext/>
      <w:keepLines/>
      <w:spacing w:before="120"/>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A4769E"/>
    <w:pPr>
      <w:keepNext/>
      <w:keepLines/>
      <w:spacing w:before="12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40A8E"/>
    <w:rPr>
      <w:rFonts w:ascii="Times New Roman" w:eastAsiaTheme="majorEastAsia" w:hAnsi="Times New Roman" w:cstheme="majorBidi"/>
      <w:b/>
      <w:kern w:val="0"/>
      <w:sz w:val="28"/>
      <w:szCs w:val="28"/>
      <w:lang w:val="vi"/>
      <w14:ligatures w14:val="none"/>
    </w:rPr>
  </w:style>
  <w:style w:type="character" w:customStyle="1" w:styleId="Heading3Char">
    <w:name w:val="Heading 3 Char"/>
    <w:basedOn w:val="DefaultParagraphFont"/>
    <w:link w:val="Heading3"/>
    <w:uiPriority w:val="9"/>
    <w:semiHidden/>
    <w:rsid w:val="00A4769E"/>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A4769E"/>
    <w:rPr>
      <w:rFonts w:ascii="Times New Roman" w:eastAsiaTheme="majorEastAsia" w:hAnsi="Times New Roman" w:cstheme="majorBidi"/>
      <w:i/>
      <w:iCs/>
      <w:sz w:val="26"/>
    </w:rPr>
  </w:style>
  <w:style w:type="paragraph" w:styleId="Caption">
    <w:name w:val="caption"/>
    <w:basedOn w:val="Normal"/>
    <w:next w:val="Normal"/>
    <w:autoRedefine/>
    <w:uiPriority w:val="35"/>
    <w:semiHidden/>
    <w:unhideWhenUsed/>
    <w:qFormat/>
    <w:rsid w:val="00A4769E"/>
    <w:pPr>
      <w:spacing w:after="200"/>
      <w:jc w:val="center"/>
    </w:pPr>
    <w:rPr>
      <w:i/>
      <w:iCs/>
      <w:sz w:val="24"/>
      <w:szCs w:val="18"/>
    </w:rPr>
  </w:style>
  <w:style w:type="paragraph" w:styleId="ListParagraph">
    <w:name w:val="List Paragraph"/>
    <w:basedOn w:val="Normal"/>
    <w:uiPriority w:val="1"/>
    <w:qFormat/>
    <w:rsid w:val="00EA373F"/>
    <w:pPr>
      <w:ind w:left="720"/>
      <w:contextualSpacing/>
    </w:pPr>
  </w:style>
  <w:style w:type="character" w:customStyle="1" w:styleId="Heading1Char">
    <w:name w:val="Heading 1 Char"/>
    <w:basedOn w:val="DefaultParagraphFont"/>
    <w:link w:val="Heading1"/>
    <w:uiPriority w:val="9"/>
    <w:rsid w:val="00EA373F"/>
    <w:rPr>
      <w:rFonts w:asciiTheme="majorHAnsi" w:eastAsiaTheme="majorEastAsia" w:hAnsiTheme="majorHAnsi" w:cstheme="majorBidi"/>
      <w:color w:val="2F5496" w:themeColor="accent1" w:themeShade="BF"/>
      <w:kern w:val="0"/>
      <w:sz w:val="32"/>
      <w:szCs w:val="32"/>
      <w:lang w:val="vi"/>
      <w14:ligatures w14:val="none"/>
    </w:rPr>
  </w:style>
  <w:style w:type="paragraph" w:styleId="BodyText">
    <w:name w:val="Body Text"/>
    <w:basedOn w:val="Normal"/>
    <w:link w:val="BodyTextChar"/>
    <w:uiPriority w:val="1"/>
    <w:qFormat/>
    <w:rsid w:val="00EA373F"/>
    <w:pPr>
      <w:spacing w:before="124"/>
      <w:ind w:left="852" w:right="844" w:firstLine="719"/>
      <w:jc w:val="both"/>
    </w:pPr>
    <w:rPr>
      <w:sz w:val="28"/>
      <w:szCs w:val="28"/>
    </w:rPr>
  </w:style>
  <w:style w:type="character" w:customStyle="1" w:styleId="BodyTextChar">
    <w:name w:val="Body Text Char"/>
    <w:basedOn w:val="DefaultParagraphFont"/>
    <w:link w:val="BodyText"/>
    <w:uiPriority w:val="1"/>
    <w:rsid w:val="00EA373F"/>
    <w:rPr>
      <w:rFonts w:ascii="Times New Roman" w:eastAsia="Times New Roman" w:hAnsi="Times New Roman" w:cs="Times New Roman"/>
      <w:kern w:val="0"/>
      <w:sz w:val="28"/>
      <w:szCs w:val="28"/>
      <w:lang w:val="vi"/>
      <w14:ligatures w14:val="none"/>
    </w:rPr>
  </w:style>
  <w:style w:type="paragraph" w:styleId="FootnoteText">
    <w:name w:val="footnote text"/>
    <w:basedOn w:val="Normal"/>
    <w:link w:val="FootnoteTextChar"/>
    <w:uiPriority w:val="99"/>
    <w:semiHidden/>
    <w:unhideWhenUsed/>
    <w:rsid w:val="00865341"/>
    <w:rPr>
      <w:sz w:val="20"/>
      <w:szCs w:val="20"/>
    </w:rPr>
  </w:style>
  <w:style w:type="character" w:customStyle="1" w:styleId="FootnoteTextChar">
    <w:name w:val="Footnote Text Char"/>
    <w:basedOn w:val="DefaultParagraphFont"/>
    <w:link w:val="FootnoteText"/>
    <w:uiPriority w:val="99"/>
    <w:semiHidden/>
    <w:rsid w:val="00865341"/>
    <w:rPr>
      <w:rFonts w:ascii="Times New Roman" w:eastAsia="Times New Roman" w:hAnsi="Times New Roman" w:cs="Times New Roman"/>
      <w:kern w:val="0"/>
      <w:sz w:val="20"/>
      <w:szCs w:val="20"/>
      <w:lang w:val="vi"/>
      <w14:ligatures w14:val="none"/>
    </w:rPr>
  </w:style>
  <w:style w:type="character" w:styleId="FootnoteReference">
    <w:name w:val="footnote reference"/>
    <w:basedOn w:val="DefaultParagraphFont"/>
    <w:uiPriority w:val="99"/>
    <w:semiHidden/>
    <w:unhideWhenUsed/>
    <w:rsid w:val="00865341"/>
    <w:rPr>
      <w:vertAlign w:val="superscript"/>
    </w:rPr>
  </w:style>
  <w:style w:type="paragraph" w:customStyle="1" w:styleId="TableParagraph">
    <w:name w:val="Table Paragraph"/>
    <w:basedOn w:val="Normal"/>
    <w:uiPriority w:val="1"/>
    <w:qFormat/>
    <w:rsid w:val="00A73EA2"/>
    <w:pPr>
      <w:spacing w:line="311" w:lineRule="exact"/>
      <w:ind w:left="50"/>
    </w:pPr>
  </w:style>
  <w:style w:type="numbering" w:customStyle="1" w:styleId="CurrentList1">
    <w:name w:val="Current List1"/>
    <w:uiPriority w:val="99"/>
    <w:rsid w:val="00540A8E"/>
    <w:pPr>
      <w:numPr>
        <w:numId w:val="1"/>
      </w:numPr>
    </w:pPr>
  </w:style>
  <w:style w:type="numbering" w:customStyle="1" w:styleId="CurrentList2">
    <w:name w:val="Current List2"/>
    <w:uiPriority w:val="99"/>
    <w:rsid w:val="00540A8E"/>
    <w:pPr>
      <w:numPr>
        <w:numId w:val="2"/>
      </w:numPr>
    </w:pPr>
  </w:style>
  <w:style w:type="numbering" w:customStyle="1" w:styleId="CurrentList3">
    <w:name w:val="Current List3"/>
    <w:uiPriority w:val="99"/>
    <w:rsid w:val="00540A8E"/>
    <w:pPr>
      <w:numPr>
        <w:numId w:val="3"/>
      </w:numPr>
    </w:pPr>
  </w:style>
  <w:style w:type="numbering" w:customStyle="1" w:styleId="CurrentList4">
    <w:name w:val="Current List4"/>
    <w:uiPriority w:val="99"/>
    <w:rsid w:val="00646CCC"/>
    <w:pPr>
      <w:numPr>
        <w:numId w:val="4"/>
      </w:numPr>
    </w:pPr>
  </w:style>
  <w:style w:type="numbering" w:customStyle="1" w:styleId="CurrentList5">
    <w:name w:val="Current List5"/>
    <w:uiPriority w:val="99"/>
    <w:rsid w:val="004F6D46"/>
    <w:pPr>
      <w:numPr>
        <w:numId w:val="5"/>
      </w:numPr>
    </w:pPr>
  </w:style>
  <w:style w:type="paragraph" w:styleId="Header">
    <w:name w:val="header"/>
    <w:basedOn w:val="Normal"/>
    <w:link w:val="HeaderChar"/>
    <w:uiPriority w:val="99"/>
    <w:unhideWhenUsed/>
    <w:rsid w:val="0061164B"/>
    <w:pPr>
      <w:tabs>
        <w:tab w:val="center" w:pos="4680"/>
        <w:tab w:val="right" w:pos="9360"/>
      </w:tabs>
    </w:pPr>
  </w:style>
  <w:style w:type="character" w:customStyle="1" w:styleId="HeaderChar">
    <w:name w:val="Header Char"/>
    <w:basedOn w:val="DefaultParagraphFont"/>
    <w:link w:val="Header"/>
    <w:uiPriority w:val="99"/>
    <w:rsid w:val="0061164B"/>
    <w:rPr>
      <w:rFonts w:ascii="Times New Roman" w:eastAsia="Times New Roman" w:hAnsi="Times New Roman" w:cs="Times New Roman"/>
      <w:kern w:val="0"/>
      <w:lang w:val="vi"/>
      <w14:ligatures w14:val="none"/>
    </w:rPr>
  </w:style>
  <w:style w:type="paragraph" w:styleId="Footer">
    <w:name w:val="footer"/>
    <w:basedOn w:val="Normal"/>
    <w:link w:val="FooterChar"/>
    <w:uiPriority w:val="99"/>
    <w:unhideWhenUsed/>
    <w:rsid w:val="0061164B"/>
    <w:pPr>
      <w:tabs>
        <w:tab w:val="center" w:pos="4680"/>
        <w:tab w:val="right" w:pos="9360"/>
      </w:tabs>
    </w:pPr>
  </w:style>
  <w:style w:type="character" w:customStyle="1" w:styleId="FooterChar">
    <w:name w:val="Footer Char"/>
    <w:basedOn w:val="DefaultParagraphFont"/>
    <w:link w:val="Footer"/>
    <w:uiPriority w:val="99"/>
    <w:rsid w:val="0061164B"/>
    <w:rPr>
      <w:rFonts w:ascii="Times New Roman" w:eastAsia="Times New Roman" w:hAnsi="Times New Roman" w:cs="Times New Roman"/>
      <w:kern w:val="0"/>
      <w:lang w:val="v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D54236-4829-4100-9B34-6B02C0DAD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24</Pages>
  <Words>7014</Words>
  <Characters>39984</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2025-04-22T08:36:00Z</dcterms:created>
  <dcterms:modified xsi:type="dcterms:W3CDTF">2026-02-04T09:16:00Z</dcterms:modified>
</cp:coreProperties>
</file>